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0f983" w14:paraId="5a0f983" w:rsidRDefault="00D86262" w:rsidP="00910611" w:rsidR="00D8626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86262" w:rsidP="00910611" w:rsidR="00D86262">
      <w:r>
        <w:rPr>
          <w:rFonts w:eastAsia="MS Mincho"/>
        </w:rPr>
        <w:t>REPUBLIKA HRVATSKA</w:t>
      </w:r>
    </w:p>
    <w:p w:rsidRDefault="00D86262" w:rsidP="00910611" w:rsidR="00D86262">
      <w:r>
        <w:rPr>
          <w:rFonts w:eastAsia="MS Mincho"/>
        </w:rPr>
        <w:t>TRGOVAČKI SUD U RIJECI</w:t>
      </w:r>
    </w:p>
    <w:p w:rsidRDefault="00D86262" w:rsidR="00D8626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86262" w:rsidP="00910611" w:rsidR="00D86262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84056E">
        <w:t>1233</w:t>
      </w:r>
      <w:r w:rsidR="00B416A5">
        <w:t xml:space="preserve">/15, temeljem odredbe čl.430. Stečajnog zakona (NN 71/15), dana </w:t>
      </w:r>
      <w:r w:rsidR="008958F6">
        <w:t>0</w:t>
      </w:r>
      <w:r w:rsidR="000F016F">
        <w:t>9</w:t>
      </w:r>
      <w:r w:rsidR="008E046A">
        <w:t>. ožujka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8E046A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 xml:space="preserve">Za dužnika </w:t>
      </w:r>
      <w:r w:rsidR="0084056E">
        <w:rPr>
          <w:b/>
          <w:bCs/>
        </w:rPr>
        <w:t>SINA d.o.o. za financije i trgovinu, Rijeka, Milana Smokvine Tvrdog 2/A, OIB 61072756345</w:t>
      </w:r>
      <w:r w:rsidR="00FF751A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4F678A">
        <w:t>01. rujna</w:t>
      </w:r>
      <w:r>
        <w:t xml:space="preserve"> 2015. godine iznosi </w:t>
      </w:r>
      <w:r w:rsidR="0084056E">
        <w:rPr>
          <w:b/>
        </w:rPr>
        <w:t>170.013,13</w:t>
      </w:r>
      <w:r w:rsidR="00471D2E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8E046A">
        <w:t>0</w:t>
      </w:r>
      <w:r w:rsidR="000F016F">
        <w:t>9</w:t>
      </w:r>
      <w:r w:rsidR="008E046A">
        <w:t>. ožujka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B416A5" w:rsidP="00070EDE" w:rsidR="00B416A5">
      <w:pPr>
        <w:rPr>
          <w:b/>
          <w:sz w:val="20"/>
          <w:szCs w:val="20"/>
        </w:rPr>
      </w:pPr>
    </w:p>
    <w:p w:rsidRDefault="00F43C56" w:rsidP="00070EDE" w:rsidR="00F43C56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8E046A">
        <w:rPr>
          <w:sz w:val="20"/>
          <w:szCs w:val="20"/>
        </w:rPr>
        <w:t>0</w:t>
      </w:r>
      <w:r w:rsidR="000F016F">
        <w:rPr>
          <w:sz w:val="20"/>
          <w:szCs w:val="20"/>
        </w:rPr>
        <w:t>9</w:t>
      </w:r>
      <w:r w:rsidR="008E046A">
        <w:rPr>
          <w:sz w:val="20"/>
          <w:szCs w:val="20"/>
        </w:rPr>
        <w:t>.3.2016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8626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84056E">
      <w:t>1233</w:t>
    </w:r>
    <w:r w:rsidR="00B416A5">
      <w:t>/15-</w:t>
    </w:r>
    <w:r w:rsidR="00F43C56">
      <w:t>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2009F"/>
    <w:rsid w:val="00022EBA"/>
    <w:rsid w:val="00041652"/>
    <w:rsid w:val="00042E1B"/>
    <w:rsid w:val="00044D56"/>
    <w:rsid w:val="00056DD9"/>
    <w:rsid w:val="00066741"/>
    <w:rsid w:val="00070EDE"/>
    <w:rsid w:val="00071DB6"/>
    <w:rsid w:val="00073DB5"/>
    <w:rsid w:val="0008069D"/>
    <w:rsid w:val="000816FE"/>
    <w:rsid w:val="00081A13"/>
    <w:rsid w:val="00087A44"/>
    <w:rsid w:val="00094924"/>
    <w:rsid w:val="000973D5"/>
    <w:rsid w:val="000A2B63"/>
    <w:rsid w:val="000A66F5"/>
    <w:rsid w:val="000C2EB0"/>
    <w:rsid w:val="000C3C3A"/>
    <w:rsid w:val="000C4016"/>
    <w:rsid w:val="000C59C4"/>
    <w:rsid w:val="000D156D"/>
    <w:rsid w:val="000E2F46"/>
    <w:rsid w:val="000E32F9"/>
    <w:rsid w:val="000E44B2"/>
    <w:rsid w:val="000E7469"/>
    <w:rsid w:val="000F016F"/>
    <w:rsid w:val="000F358A"/>
    <w:rsid w:val="000F53DB"/>
    <w:rsid w:val="000F5814"/>
    <w:rsid w:val="00101EBF"/>
    <w:rsid w:val="00111670"/>
    <w:rsid w:val="001221ED"/>
    <w:rsid w:val="00123B98"/>
    <w:rsid w:val="00125CD7"/>
    <w:rsid w:val="00126115"/>
    <w:rsid w:val="00137F33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92C04"/>
    <w:rsid w:val="001A08C1"/>
    <w:rsid w:val="001A277D"/>
    <w:rsid w:val="001B28BF"/>
    <w:rsid w:val="001B7F61"/>
    <w:rsid w:val="001C1C87"/>
    <w:rsid w:val="001C35B0"/>
    <w:rsid w:val="001C3E88"/>
    <w:rsid w:val="001C462A"/>
    <w:rsid w:val="001C7CCB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21DC3"/>
    <w:rsid w:val="002239D1"/>
    <w:rsid w:val="0023167A"/>
    <w:rsid w:val="00233207"/>
    <w:rsid w:val="00236E02"/>
    <w:rsid w:val="00240A4A"/>
    <w:rsid w:val="002432D7"/>
    <w:rsid w:val="00260313"/>
    <w:rsid w:val="002721A3"/>
    <w:rsid w:val="00273EC3"/>
    <w:rsid w:val="00280ABB"/>
    <w:rsid w:val="00282C64"/>
    <w:rsid w:val="002847B3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2734"/>
    <w:rsid w:val="002D619E"/>
    <w:rsid w:val="002F1490"/>
    <w:rsid w:val="0030344A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42EE"/>
    <w:rsid w:val="00345EBD"/>
    <w:rsid w:val="003535EE"/>
    <w:rsid w:val="0036379E"/>
    <w:rsid w:val="00364245"/>
    <w:rsid w:val="003657A2"/>
    <w:rsid w:val="003676E4"/>
    <w:rsid w:val="003705B0"/>
    <w:rsid w:val="00374332"/>
    <w:rsid w:val="0038778A"/>
    <w:rsid w:val="00390B57"/>
    <w:rsid w:val="003A712D"/>
    <w:rsid w:val="003B2995"/>
    <w:rsid w:val="003B3276"/>
    <w:rsid w:val="003B5F59"/>
    <w:rsid w:val="003C0C44"/>
    <w:rsid w:val="003C3531"/>
    <w:rsid w:val="003C6155"/>
    <w:rsid w:val="003D255B"/>
    <w:rsid w:val="003F0965"/>
    <w:rsid w:val="003F6ACD"/>
    <w:rsid w:val="004047B3"/>
    <w:rsid w:val="004107F2"/>
    <w:rsid w:val="00427F95"/>
    <w:rsid w:val="00437108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715DD"/>
    <w:rsid w:val="00471D2E"/>
    <w:rsid w:val="004740FD"/>
    <w:rsid w:val="00480E24"/>
    <w:rsid w:val="00490FF3"/>
    <w:rsid w:val="004936A3"/>
    <w:rsid w:val="004950EC"/>
    <w:rsid w:val="004B732F"/>
    <w:rsid w:val="004C0F23"/>
    <w:rsid w:val="004C47E1"/>
    <w:rsid w:val="004D2150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73F2B"/>
    <w:rsid w:val="005802D3"/>
    <w:rsid w:val="005857B8"/>
    <w:rsid w:val="005959C0"/>
    <w:rsid w:val="00596CA1"/>
    <w:rsid w:val="0059728D"/>
    <w:rsid w:val="005A0C3A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41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7204"/>
    <w:rsid w:val="006515DF"/>
    <w:rsid w:val="00664684"/>
    <w:rsid w:val="006677B8"/>
    <w:rsid w:val="006740F9"/>
    <w:rsid w:val="00694B02"/>
    <w:rsid w:val="006A1C63"/>
    <w:rsid w:val="006A37E1"/>
    <w:rsid w:val="006B4842"/>
    <w:rsid w:val="006C0F44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8C2"/>
    <w:rsid w:val="006F1B2C"/>
    <w:rsid w:val="006F36A9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7887"/>
    <w:rsid w:val="00774BD4"/>
    <w:rsid w:val="00783420"/>
    <w:rsid w:val="00784053"/>
    <w:rsid w:val="007A43EA"/>
    <w:rsid w:val="007A6990"/>
    <w:rsid w:val="007A7BDE"/>
    <w:rsid w:val="007B5BB1"/>
    <w:rsid w:val="007B6289"/>
    <w:rsid w:val="007D6926"/>
    <w:rsid w:val="007F0D63"/>
    <w:rsid w:val="007F453A"/>
    <w:rsid w:val="00800379"/>
    <w:rsid w:val="0080451C"/>
    <w:rsid w:val="0081798F"/>
    <w:rsid w:val="00830BFC"/>
    <w:rsid w:val="008326F0"/>
    <w:rsid w:val="0083740B"/>
    <w:rsid w:val="0084056E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A5F"/>
    <w:rsid w:val="00891CF1"/>
    <w:rsid w:val="008958F6"/>
    <w:rsid w:val="008A247C"/>
    <w:rsid w:val="008B1087"/>
    <w:rsid w:val="008B7AC6"/>
    <w:rsid w:val="008C20F1"/>
    <w:rsid w:val="008C24F1"/>
    <w:rsid w:val="008C429C"/>
    <w:rsid w:val="008D6F9C"/>
    <w:rsid w:val="008E046A"/>
    <w:rsid w:val="008E51E4"/>
    <w:rsid w:val="008F4071"/>
    <w:rsid w:val="00902599"/>
    <w:rsid w:val="00913345"/>
    <w:rsid w:val="009168C5"/>
    <w:rsid w:val="00916C6A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1E3B"/>
    <w:rsid w:val="00956E95"/>
    <w:rsid w:val="009658D8"/>
    <w:rsid w:val="009753F5"/>
    <w:rsid w:val="00983195"/>
    <w:rsid w:val="00986D01"/>
    <w:rsid w:val="009A322C"/>
    <w:rsid w:val="009C3E97"/>
    <w:rsid w:val="009C663E"/>
    <w:rsid w:val="009D071F"/>
    <w:rsid w:val="009D2648"/>
    <w:rsid w:val="009D6E09"/>
    <w:rsid w:val="009F5287"/>
    <w:rsid w:val="009F7E6C"/>
    <w:rsid w:val="00A00038"/>
    <w:rsid w:val="00A00165"/>
    <w:rsid w:val="00A01BDC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5685"/>
    <w:rsid w:val="00AF6E7A"/>
    <w:rsid w:val="00B04F19"/>
    <w:rsid w:val="00B3107E"/>
    <w:rsid w:val="00B4056C"/>
    <w:rsid w:val="00B416A5"/>
    <w:rsid w:val="00B50C7E"/>
    <w:rsid w:val="00B524C6"/>
    <w:rsid w:val="00B55334"/>
    <w:rsid w:val="00B64745"/>
    <w:rsid w:val="00B73A0E"/>
    <w:rsid w:val="00B75AB7"/>
    <w:rsid w:val="00B91B39"/>
    <w:rsid w:val="00BA44FC"/>
    <w:rsid w:val="00BA5395"/>
    <w:rsid w:val="00BA6A1F"/>
    <w:rsid w:val="00BA723F"/>
    <w:rsid w:val="00BB08EE"/>
    <w:rsid w:val="00BC3630"/>
    <w:rsid w:val="00BE2A5A"/>
    <w:rsid w:val="00BE62C8"/>
    <w:rsid w:val="00BF6D01"/>
    <w:rsid w:val="00C00927"/>
    <w:rsid w:val="00C058ED"/>
    <w:rsid w:val="00C14A59"/>
    <w:rsid w:val="00C27EA4"/>
    <w:rsid w:val="00C317C2"/>
    <w:rsid w:val="00C32128"/>
    <w:rsid w:val="00C323DB"/>
    <w:rsid w:val="00C348D2"/>
    <w:rsid w:val="00C42715"/>
    <w:rsid w:val="00C43526"/>
    <w:rsid w:val="00C44A1F"/>
    <w:rsid w:val="00C45DA7"/>
    <w:rsid w:val="00C476E2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10FD"/>
    <w:rsid w:val="00CB6630"/>
    <w:rsid w:val="00CB7A73"/>
    <w:rsid w:val="00CD34FF"/>
    <w:rsid w:val="00CD3905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0655"/>
    <w:rsid w:val="00D85013"/>
    <w:rsid w:val="00D85F35"/>
    <w:rsid w:val="00D86262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4B91"/>
    <w:rsid w:val="00FA59EB"/>
    <w:rsid w:val="00FA7CE0"/>
    <w:rsid w:val="00FB4660"/>
    <w:rsid w:val="00FB67C5"/>
    <w:rsid w:val="00FC408D"/>
    <w:rsid w:val="00FC6EC8"/>
    <w:rsid w:val="00FD0C4A"/>
    <w:rsid w:val="00FD59CA"/>
    <w:rsid w:val="00FE4CC1"/>
    <w:rsid w:val="00FF0FA8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862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626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626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626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626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862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626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626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626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626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1233</izvorni_sadrzaj>
    <derivirana_varijabla naziv="DomainObject.Predmet.Broj_1">1233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St-1233/2015</izvorni_sadrzaj>
    <derivirana_varijabla naziv="DomainObject.Predmet.OznakaBroj_1">St-1233/2015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SINA d.o.o.</izvorni_sadrzaj>
    <derivirana_varijabla naziv="DomainObject.Predmet.ProtustrankaFormated_1">  SINA d.o.o.</derivirana_varijabla>
  </DomainObject.Predmet.ProtustrankaFormated>
  <DomainObject.Predmet.ProtustrankaFormatedOIB>
    <izvorni_sadrzaj>  SINA d.o.o., OIB 61072756345</izvorni_sadrzaj>
    <derivirana_varijabla naziv="DomainObject.Predmet.ProtustrankaFormatedOIB_1">  SINA d.o.o., OIB 61072756345</derivirana_varijabla>
  </DomainObject.Predmet.ProtustrankaFormatedOIB>
  <DomainObject.Predmet.ProtustrankaFormatedWithAdress>
    <izvorni_sadrzaj> SINA d.o.o., Milana Smokvine Tvrdog 2a, 51000 Rijeka</izvorni_sadrzaj>
    <derivirana_varijabla naziv="DomainObject.Predmet.ProtustrankaFormatedWithAdress_1"> SINA d.o.o., Milana Smokvine Tvrdog 2a, 51000 Rijeka</derivirana_varijabla>
  </DomainObject.Predmet.ProtustrankaFormatedWithAdress>
  <DomainObject.Predmet.ProtustrankaFormatedWithAdressOIB>
    <izvorni_sadrzaj> SINA d.o.o., OIB 61072756345, Milana Smokvine Tvrdog 2a, 51000 Rijeka</izvorni_sadrzaj>
    <derivirana_varijabla naziv="DomainObject.Predmet.ProtustrankaFormatedWithAdressOIB_1"> SINA d.o.o., OIB 61072756345, Milana Smokvine Tvrdog 2a, 51000 Rijeka</derivirana_varijabla>
  </DomainObject.Predmet.ProtustrankaFormatedWithAdressOIB>
  <DomainObject.Predmet.ProtustrankaWithAdress>
    <izvorni_sadrzaj>SINA d.o.o. Milana Smokvine Tvrdog 2a, 51000 Rijeka</izvorni_sadrzaj>
    <derivirana_varijabla naziv="DomainObject.Predmet.ProtustrankaWithAdress_1">SINA d.o.o. Milana Smokvine Tvrdog 2a, 51000 Rijeka</derivirana_varijabla>
  </DomainObject.Predmet.ProtustrankaWithAdress>
  <DomainObject.Predmet.ProtustrankaWithAdressOIB>
    <izvorni_sadrzaj>SINA d.o.o., OIB 61072756345, Milana Smokvine Tvrdog 2a, 51000 Rijeka</izvorni_sadrzaj>
    <derivirana_varijabla naziv="DomainObject.Predmet.ProtustrankaWithAdressOIB_1">SINA d.o.o., OIB 61072756345, Milana Smokvine Tvrdog 2a, 51000 Rijeka</derivirana_varijabla>
  </DomainObject.Predmet.ProtustrankaWithAdressOIB>
  <DomainObject.Predmet.ProtustrankaNazivFormated>
    <izvorni_sadrzaj>SINA d.o.o.</izvorni_sadrzaj>
    <derivirana_varijabla naziv="DomainObject.Predmet.ProtustrankaNazivFormated_1">SINA d.o.o.</derivirana_varijabla>
  </DomainObject.Predmet.ProtustrankaNazivFormated>
  <DomainObject.Predmet.ProtustrankaNazivFormatedOIB>
    <izvorni_sadrzaj>SINA d.o.o., OIB 61072756345</izvorni_sadrzaj>
    <derivirana_varijabla naziv="DomainObject.Predmet.ProtustrankaNazivFormatedOIB_1">SINA d.o.o., OIB 61072756345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SINA d.o.o.</item>
    </izvorni_sadrzaj>
    <derivirana_varijabla naziv="DomainObject.Predmet.ProtuStrankaListFormated_1">
      <item>SINA d.o.o.</item>
    </derivirana_varijabla>
  </DomainObject.Predmet.ProtuStrankaListFormated>
  <DomainObject.Predmet.ProtuStrankaListFormatedOIB>
    <izvorni_sadrzaj>
      <item>SINA d.o.o., OIB 61072756345</item>
    </izvorni_sadrzaj>
    <derivirana_varijabla naziv="DomainObject.Predmet.ProtuStrankaListFormatedOIB_1">
      <item>SINA d.o.o., OIB 61072756345</item>
    </derivirana_varijabla>
  </DomainObject.Predmet.ProtuStrankaListFormatedOIB>
  <DomainObject.Predmet.ProtuStrankaListFormatedWithAdress>
    <izvorni_sadrzaj>
      <item>SINA d.o.o., Milana Smokvine Tvrdog 2a, 51000 Rijeka</item>
    </izvorni_sadrzaj>
    <derivirana_varijabla naziv="DomainObject.Predmet.ProtuStrankaListFormatedWithAdress_1">
      <item>SINA d.o.o., Milana Smokvine Tvrdog 2a, 51000 Rijeka</item>
    </derivirana_varijabla>
  </DomainObject.Predmet.ProtuStrankaListFormatedWithAdress>
  <DomainObject.Predmet.ProtuStrankaListFormatedWithAdressOIB>
    <izvorni_sadrzaj>
      <item>SINA d.o.o., OIB 61072756345, Milana Smokvine Tvrdog 2a, 51000 Rijeka</item>
    </izvorni_sadrzaj>
    <derivirana_varijabla naziv="DomainObject.Predmet.ProtuStrankaListFormatedWithAdressOIB_1">
      <item>SINA d.o.o., OIB 61072756345, Milana Smokvine Tvrdog 2a, 51000 Rijeka</item>
    </derivirana_varijabla>
  </DomainObject.Predmet.ProtuStrankaListFormatedWithAdressOIB>
  <DomainObject.Predmet.ProtuStrankaListNazivFormated>
    <izvorni_sadrzaj>
      <item>SINA d.o.o.</item>
    </izvorni_sadrzaj>
    <derivirana_varijabla naziv="DomainObject.Predmet.ProtuStrankaListNazivFormated_1">
      <item>SINA d.o.o.</item>
    </derivirana_varijabla>
  </DomainObject.Predmet.ProtuStrankaListNazivFormated>
  <DomainObject.Predmet.ProtuStrankaListNazivFormatedOIB>
    <izvorni_sadrzaj>
      <item>SINA d.o.o., OIB 61072756345</item>
    </izvorni_sadrzaj>
    <derivirana_varijabla naziv="DomainObject.Predmet.ProtuStrankaListNazivFormatedOIB_1">
      <item>SINA d.o.o., OIB 61072756345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SINA d.o.o.</izvorni_sadrzaj>
    <derivirana_varijabla naziv="DomainObject.Predmet.ProtustrankaIDrugi_1">SINA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SINA d.o.o., OIB 61072756345, Milana Smokvine Tvrdog 2a, 51000 Rijeka</izvorni_sadrzaj>
    <derivirana_varijabla naziv="DomainObject.Predmet.ProtustrankaIDrugiAdressOIB_1">SINA d.o.o., OIB 61072756345, Milana Smokvine Tvrdog 2a,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SINA d.o.o.</item>
    </izvorni_sadrzaj>
    <derivirana_varijabla naziv="DomainObject.Predmet.SudioniciListNaziv_1">
      <item>FINA  Rijeka</item>
      <item>SINA d.o.o.</item>
    </derivirana_varijabla>
  </DomainObject.Predmet.SudioniciListNaziv>
  <DomainObject.Predmet.SudioniciListAdressOIB>
    <izvorni_sadrzaj>
      <item>FINA  Rijeka, OIB 85821130368, Frana Kurelca 8,51000 Rijeka</item>
      <item>SINA d.o.o., OIB 61072756345, Milana Smokvine Tvrdog 2a,51000 Rijeka</item>
    </izvorni_sadrzaj>
    <derivirana_varijabla naziv="DomainObject.Predmet.SudioniciListAdressOIB_1">
      <item>FINA  Rijeka, OIB 85821130368, Frana Kurelca 8,51000 Rijeka</item>
      <item>SINA d.o.o., OIB 61072756345, Milana Smokvine Tvrdog 2a,51000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61072756345</item>
    </izvorni_sadrzaj>
    <derivirana_varijabla naziv="DomainObject.Predmet.SudioniciListNazivOIB_1">
      <item>, OIB 85821130368</item>
      <item>, OIB 61072756345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67B3EF-23A2-4208-A9F2-2408CFBA43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283</properties:Words>
  <properties:Characters>1408</properties:Characters>
  <properties:Lines>57</properties:Lines>
  <properties:Paragraphs>22</properties:Paragraphs>
  <properties:TotalTime>779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2016-03-09T08:13:00Z</cp:lastPrinted>
  <dcterms:modified xmlns:xsi="http://www.w3.org/2001/XMLSchema-instance" xsi:type="dcterms:W3CDTF">2016-03-09T08:17:00Z</dcterms:modified>
  <cp:revision>98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