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a2de" w14:paraId="a58a2de" w:rsidRDefault="00CD55A3" w:rsidP="00365EB1" w:rsidR="00CD55A3" w:rsidRPr="000122D3">
      <w:pPr>
        <w:ind w:firstLine="708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122D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D55A3" w:rsidP="00CB688D" w:rsidR="00CD55A3" w:rsidRPr="000122D3">
      <w:pPr>
        <w:spacing w:before="100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REPUBLIKA HRVATSKA</w:t>
      </w:r>
    </w:p>
    <w:p w:rsidRDefault="00CD55A3" w:rsidP="00CD55A3" w:rsidR="00CD55A3" w:rsidRPr="000122D3">
      <w:pPr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 xml:space="preserve">TRGOVAČKI SUD U SPLITU </w:t>
      </w:r>
    </w:p>
    <w:p w:rsidRDefault="00CD55A3" w:rsidP="00CD55A3" w:rsidR="00365EB1" w:rsidRPr="000122D3">
      <w:pPr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 xml:space="preserve">Split, Sukoišanska 6       </w:t>
      </w:r>
    </w:p>
    <w:p w:rsidRDefault="00CD55A3" w:rsidP="00CD55A3" w:rsidR="00CD55A3" w:rsidRPr="000122D3">
      <w:pPr>
        <w:rPr>
          <w:rFonts w:hAnsi="Times New Roman" w:ascii="Times New Roman"/>
          <w:szCs w:val="24"/>
          <w:lang w:val="hr-HR"/>
        </w:rPr>
      </w:pPr>
    </w:p>
    <w:p w:rsidRDefault="00CD55A3" w:rsidP="00CD55A3" w:rsidR="00CD55A3" w:rsidRPr="000122D3">
      <w:pPr>
        <w:jc w:val="center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CD55A3" w:rsidP="00CD55A3" w:rsidR="00CD55A3" w:rsidRPr="000122D3">
      <w:pPr>
        <w:jc w:val="center"/>
        <w:rPr>
          <w:rFonts w:hAnsi="Times New Roman" w:ascii="Times New Roman"/>
          <w:szCs w:val="24"/>
          <w:lang w:val="hr-HR"/>
        </w:rPr>
      </w:pPr>
    </w:p>
    <w:p w:rsidRDefault="00CD55A3" w:rsidP="00CD55A3" w:rsidR="00CD55A3" w:rsidRPr="000122D3">
      <w:pPr>
        <w:jc w:val="center"/>
        <w:rPr>
          <w:rFonts w:hAnsi="Times New Roman" w:ascii="Times New Roman"/>
          <w:spacing w:val="100"/>
          <w:szCs w:val="24"/>
          <w:lang w:val="hr-HR"/>
        </w:rPr>
      </w:pPr>
      <w:r w:rsidRPr="000122D3">
        <w:rPr>
          <w:rFonts w:hAnsi="Times New Roman" w:ascii="Times New Roman"/>
          <w:spacing w:val="100"/>
          <w:szCs w:val="24"/>
          <w:lang w:val="hr-HR"/>
        </w:rPr>
        <w:t xml:space="preserve">RJEŠENJE </w:t>
      </w:r>
    </w:p>
    <w:p w:rsidRDefault="00CD55A3" w:rsidP="00CD55A3" w:rsidR="00CD55A3" w:rsidRPr="000122D3">
      <w:pPr>
        <w:rPr>
          <w:rFonts w:hAnsi="Times New Roman" w:ascii="Times New Roman"/>
          <w:szCs w:val="24"/>
          <w:lang w:val="hr-HR"/>
        </w:rPr>
      </w:pPr>
    </w:p>
    <w:p w:rsidRDefault="00CD55A3" w:rsidP="00CD55A3" w:rsidR="00CD55A3" w:rsidRPr="000122D3">
      <w:pPr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ab/>
      </w:r>
      <w:r w:rsidRPr="00E866D6">
        <w:rPr>
          <w:rFonts w:hAnsi="Times New Roman" w:ascii="Times New Roman"/>
          <w:szCs w:val="24"/>
          <w:lang w:val="hr-HR"/>
        </w:rPr>
        <w:t xml:space="preserve">Trgovački sud u Splitu, po </w:t>
      </w:r>
      <w:r w:rsidR="0002274B" w:rsidRPr="00E866D6">
        <w:rPr>
          <w:rFonts w:hAnsi="Times New Roman" w:ascii="Times New Roman"/>
          <w:szCs w:val="24"/>
          <w:lang w:val="hr-HR"/>
        </w:rPr>
        <w:t>sutkinji</w:t>
      </w:r>
      <w:r w:rsidR="000122D3" w:rsidRPr="00E866D6">
        <w:rPr>
          <w:rFonts w:hAnsi="Times New Roman" w:ascii="Times New Roman"/>
          <w:szCs w:val="24"/>
          <w:lang w:val="hr-HR"/>
        </w:rPr>
        <w:t xml:space="preserve"> </w:t>
      </w:r>
      <w:r w:rsidR="0002274B" w:rsidRPr="00E866D6">
        <w:rPr>
          <w:rFonts w:hAnsi="Times New Roman" w:ascii="Times New Roman"/>
          <w:szCs w:val="24"/>
          <w:lang w:val="hr-HR"/>
        </w:rPr>
        <w:t>Ani Golub Gruić</w:t>
      </w:r>
      <w:r w:rsidRPr="00E866D6">
        <w:rPr>
          <w:rFonts w:hAnsi="Times New Roman" w:ascii="Times New Roman"/>
          <w:szCs w:val="24"/>
          <w:lang w:val="hr-HR"/>
        </w:rPr>
        <w:t xml:space="preserve">, </w:t>
      </w:r>
      <w:r w:rsidR="0002274B" w:rsidRPr="00E866D6">
        <w:rPr>
          <w:rFonts w:hAnsi="Times New Roman" w:ascii="Times New Roman"/>
          <w:szCs w:val="24"/>
          <w:lang w:val="hr-HR"/>
        </w:rPr>
        <w:t>odlučujući o</w:t>
      </w:r>
      <w:r w:rsidRPr="00E866D6">
        <w:rPr>
          <w:rFonts w:hAnsi="Times New Roman" w:ascii="Times New Roman"/>
          <w:szCs w:val="24"/>
          <w:lang w:val="hr-HR"/>
        </w:rPr>
        <w:t xml:space="preserve"> prijedlogu predlagatelja</w:t>
      </w:r>
      <w:r w:rsidR="0036729F">
        <w:rPr>
          <w:rFonts w:hAnsi="Times New Roman" w:ascii="Times New Roman"/>
          <w:szCs w:val="24"/>
          <w:lang w:val="hr-HR"/>
        </w:rPr>
        <w:t>-dužnika</w:t>
      </w:r>
      <w:r w:rsidRPr="00E866D6">
        <w:rPr>
          <w:rFonts w:hAnsi="Times New Roman" w:ascii="Times New Roman"/>
          <w:szCs w:val="24"/>
          <w:lang w:val="hr-HR"/>
        </w:rPr>
        <w:t xml:space="preserve"> </w:t>
      </w:r>
      <w:r w:rsidR="0002274B" w:rsidRPr="00E866D6">
        <w:rPr>
          <w:rFonts w:hAnsi="Times New Roman" w:ascii="Times New Roman"/>
          <w:szCs w:val="24"/>
          <w:lang w:val="hr-HR"/>
        </w:rPr>
        <w:t xml:space="preserve">KILA ZAPAD d.o.o. </w:t>
      </w:r>
      <w:r w:rsidR="0036729F" w:rsidRPr="00E866D6">
        <w:rPr>
          <w:rFonts w:hAnsi="Times New Roman" w:ascii="Times New Roman"/>
          <w:szCs w:val="24"/>
          <w:lang w:val="hr-HR"/>
        </w:rPr>
        <w:t xml:space="preserve">OIB:79652713831, </w:t>
      </w:r>
      <w:r w:rsidR="0002274B" w:rsidRPr="00E866D6">
        <w:rPr>
          <w:rFonts w:hAnsi="Times New Roman" w:ascii="Times New Roman"/>
          <w:szCs w:val="24"/>
          <w:lang w:val="hr-HR"/>
        </w:rPr>
        <w:t>Split,</w:t>
      </w:r>
      <w:r w:rsidR="00365EB1" w:rsidRPr="00E866D6">
        <w:rPr>
          <w:rFonts w:hAnsi="Times New Roman" w:ascii="Times New Roman"/>
          <w:szCs w:val="24"/>
          <w:lang w:val="hr-HR"/>
        </w:rPr>
        <w:t xml:space="preserve"> Žnjanska 2,</w:t>
      </w:r>
      <w:r w:rsidR="0002274B" w:rsidRPr="00E866D6">
        <w:rPr>
          <w:rFonts w:hAnsi="Times New Roman" w:ascii="Times New Roman"/>
          <w:szCs w:val="24"/>
          <w:lang w:val="hr-HR"/>
        </w:rPr>
        <w:t xml:space="preserve"> za</w:t>
      </w:r>
      <w:r w:rsidRPr="00E866D6">
        <w:rPr>
          <w:rFonts w:hAnsi="Times New Roman" w:ascii="Times New Roman"/>
          <w:szCs w:val="24"/>
          <w:lang w:val="hr-HR"/>
        </w:rPr>
        <w:t xml:space="preserve"> otvaranj</w:t>
      </w:r>
      <w:r w:rsidR="0002274B" w:rsidRPr="00E866D6">
        <w:rPr>
          <w:rFonts w:hAnsi="Times New Roman" w:ascii="Times New Roman"/>
          <w:szCs w:val="24"/>
          <w:lang w:val="hr-HR"/>
        </w:rPr>
        <w:t>e</w:t>
      </w:r>
      <w:r w:rsidRPr="00E866D6">
        <w:rPr>
          <w:rFonts w:hAnsi="Times New Roman" w:ascii="Times New Roman"/>
          <w:szCs w:val="24"/>
          <w:lang w:val="hr-HR"/>
        </w:rPr>
        <w:t xml:space="preserve"> predstečajnog postupka, dana </w:t>
      </w:r>
      <w:r w:rsidR="00365EB1" w:rsidRPr="00E866D6">
        <w:rPr>
          <w:rFonts w:hAnsi="Times New Roman" w:ascii="Times New Roman"/>
          <w:szCs w:val="24"/>
          <w:lang w:val="hr-HR"/>
        </w:rPr>
        <w:t>22. srpnja 2016</w:t>
      </w:r>
      <w:r w:rsidRPr="00E866D6">
        <w:rPr>
          <w:rFonts w:hAnsi="Times New Roman" w:ascii="Times New Roman"/>
          <w:szCs w:val="24"/>
          <w:lang w:val="hr-HR"/>
        </w:rPr>
        <w:t>. godine</w:t>
      </w:r>
      <w:r w:rsidRPr="000122D3">
        <w:rPr>
          <w:rFonts w:hAnsi="Times New Roman" w:ascii="Times New Roman"/>
          <w:szCs w:val="24"/>
          <w:lang w:val="hr-HR"/>
        </w:rPr>
        <w:t xml:space="preserve"> </w:t>
      </w:r>
    </w:p>
    <w:p w:rsidRDefault="00CD55A3" w:rsidP="00817147" w:rsidR="00CD55A3" w:rsidRPr="000122D3">
      <w:pPr>
        <w:rPr>
          <w:rFonts w:hAnsi="Times New Roman" w:ascii="Times New Roman"/>
          <w:szCs w:val="24"/>
          <w:lang w:val="hr-HR"/>
        </w:rPr>
      </w:pPr>
    </w:p>
    <w:p w:rsidRDefault="0045039D" w:rsidP="00CD55A3" w:rsidR="0045039D" w:rsidRPr="000122D3">
      <w:pPr>
        <w:jc w:val="center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r i j e š i o    j e</w:t>
      </w:r>
    </w:p>
    <w:p w:rsidRDefault="0045039D" w:rsidP="0045039D" w:rsidR="0045039D" w:rsidRPr="000122D3">
      <w:pPr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</w:p>
    <w:p w:rsidRDefault="00880407" w:rsidP="00880407" w:rsidR="00880407" w:rsidRPr="000122D3">
      <w:pPr>
        <w:ind w:firstLine="720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Odb</w:t>
      </w:r>
      <w:r w:rsidR="00406680">
        <w:rPr>
          <w:rFonts w:hAnsi="Times New Roman" w:ascii="Times New Roman"/>
          <w:szCs w:val="24"/>
          <w:lang w:val="hr-HR"/>
        </w:rPr>
        <w:t>acuje</w:t>
      </w:r>
      <w:r w:rsidRPr="000122D3">
        <w:rPr>
          <w:rFonts w:hAnsi="Times New Roman" w:ascii="Times New Roman"/>
          <w:szCs w:val="24"/>
          <w:lang w:val="hr-HR"/>
        </w:rPr>
        <w:t xml:space="preserve"> se prijedlog za otvaranje predstečajnog postupka.</w:t>
      </w:r>
    </w:p>
    <w:p w:rsidRDefault="0045039D" w:rsidP="0036729F" w:rsidR="0045039D" w:rsidRPr="000122D3">
      <w:pPr>
        <w:spacing w:after="140" w:before="300"/>
        <w:jc w:val="center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Obrazloženje</w:t>
      </w:r>
    </w:p>
    <w:p w:rsidRDefault="0002274B" w:rsidP="0002274B" w:rsidR="0002274B" w:rsidRPr="000122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 xml:space="preserve">Dana 4. srpnja 2016. godine kod ovoga suda zaprimljen je prijedlog dužnika KILA ZAPAD d.o.o. Split </w:t>
      </w:r>
      <w:r w:rsidR="0036729F">
        <w:rPr>
          <w:rFonts w:hAnsi="Times New Roman" w:ascii="Times New Roman"/>
          <w:szCs w:val="24"/>
          <w:lang w:val="hr-HR"/>
        </w:rPr>
        <w:t xml:space="preserve">(dalje: dužnik) </w:t>
      </w:r>
      <w:r w:rsidRPr="000122D3">
        <w:rPr>
          <w:rFonts w:hAnsi="Times New Roman" w:ascii="Times New Roman"/>
          <w:szCs w:val="24"/>
          <w:lang w:val="hr-HR"/>
        </w:rPr>
        <w:t xml:space="preserve">za otvaranje postupka predstečajne nagodbe, </w:t>
      </w:r>
      <w:r w:rsidR="0045039D" w:rsidRPr="000122D3">
        <w:rPr>
          <w:rFonts w:hAnsi="Times New Roman" w:ascii="Times New Roman"/>
          <w:szCs w:val="24"/>
          <w:lang w:val="hr-HR"/>
        </w:rPr>
        <w:t>temeljem odredbe čl. 25. st. 1. Stečajnog zakona</w:t>
      </w:r>
      <w:r w:rsidRPr="000122D3">
        <w:rPr>
          <w:rFonts w:hAnsi="Times New Roman" w:ascii="Times New Roman"/>
          <w:szCs w:val="24"/>
          <w:lang w:val="hr-HR"/>
        </w:rPr>
        <w:t xml:space="preserve"> („Narodne novine“ broj 71/2015;</w:t>
      </w:r>
      <w:r w:rsidR="0045039D" w:rsidRPr="000122D3">
        <w:rPr>
          <w:rFonts w:hAnsi="Times New Roman" w:ascii="Times New Roman"/>
          <w:szCs w:val="24"/>
          <w:lang w:val="hr-HR"/>
        </w:rPr>
        <w:t xml:space="preserve"> dalje: SZ)</w:t>
      </w:r>
      <w:r w:rsidRPr="000122D3">
        <w:rPr>
          <w:rFonts w:hAnsi="Times New Roman" w:ascii="Times New Roman"/>
          <w:szCs w:val="24"/>
          <w:lang w:val="hr-HR"/>
        </w:rPr>
        <w:t>.</w:t>
      </w:r>
    </w:p>
    <w:p w:rsidRDefault="0002274B" w:rsidP="0002274B" w:rsidR="0002274B" w:rsidRPr="000122D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2274B" w:rsidP="0002274B" w:rsidR="0002274B" w:rsidRPr="000122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 xml:space="preserve">U privitku prijedloga dužnik je dostavio tek potvrdu FINA-e od 1. srpnja 2016. godine iz koje proizlazi da je na računima i novčanim sredstvima na dan izdavanja potvrde evidentirano 56 dana neprekidne blokade, odnosno 56 dana blokade u prethodnih 6 mjeseci zbog nepodmirenih osnova za plaćanje evidentiranih u Očevidniku redoslijeda za plaćanje, a nepodmirene obveze na dan izdavanja potvrde iznose 8.013,80 kn (list 4 spisa) pa je ovaj sud zaključkom poslovni broj 11. St-1571/2016 od 5. srpnja 2016. godine </w:t>
      </w:r>
      <w:r w:rsidR="00B6200D">
        <w:rPr>
          <w:rFonts w:hAnsi="Times New Roman" w:ascii="Times New Roman"/>
          <w:szCs w:val="24"/>
          <w:lang w:val="hr-HR"/>
        </w:rPr>
        <w:t>(javno objavljen</w:t>
      </w:r>
      <w:r w:rsidR="00092157">
        <w:rPr>
          <w:rFonts w:hAnsi="Times New Roman" w:ascii="Times New Roman"/>
          <w:szCs w:val="24"/>
          <w:lang w:val="hr-HR"/>
        </w:rPr>
        <w:t>og na mrežnoj stranici e-Oglasna</w:t>
      </w:r>
      <w:r w:rsidR="00B6200D">
        <w:rPr>
          <w:rFonts w:hAnsi="Times New Roman" w:ascii="Times New Roman"/>
          <w:szCs w:val="24"/>
          <w:lang w:val="hr-HR"/>
        </w:rPr>
        <w:t xml:space="preserve"> ploča suda istoga dana) </w:t>
      </w:r>
      <w:r w:rsidRPr="000122D3">
        <w:rPr>
          <w:rFonts w:hAnsi="Times New Roman" w:ascii="Times New Roman"/>
          <w:szCs w:val="24"/>
          <w:lang w:val="hr-HR"/>
        </w:rPr>
        <w:t>pozvao dužnika da sukladno odredbama čl. 16. st. 1., čl. 17., čl. 26.</w:t>
      </w:r>
      <w:r w:rsidR="0036729F">
        <w:rPr>
          <w:rFonts w:hAnsi="Times New Roman" w:ascii="Times New Roman"/>
          <w:szCs w:val="24"/>
          <w:lang w:val="hr-HR"/>
        </w:rPr>
        <w:t xml:space="preserve"> i</w:t>
      </w:r>
      <w:r w:rsidRPr="000122D3">
        <w:rPr>
          <w:rFonts w:hAnsi="Times New Roman" w:ascii="Times New Roman"/>
          <w:szCs w:val="24"/>
          <w:lang w:val="hr-HR"/>
        </w:rPr>
        <w:t xml:space="preserve"> čl. 27. vezano za čl. 31. st. 1. i 2. SZ-a u roku od 8 dana od isteka osmog dana od objave tog zaključka na mrežnoj stranici e-Oglasna ploča sudova ispravi i dopuni prijedlog na način da dostavi nedostajuću dokumentaciju.</w:t>
      </w:r>
      <w:r w:rsidR="00B6200D">
        <w:rPr>
          <w:rFonts w:hAnsi="Times New Roman" w:ascii="Times New Roman"/>
          <w:szCs w:val="24"/>
          <w:lang w:val="hr-HR"/>
        </w:rPr>
        <w:t xml:space="preserve"> </w:t>
      </w:r>
    </w:p>
    <w:p w:rsidRDefault="0002274B" w:rsidP="0002274B" w:rsidR="0002274B" w:rsidRPr="000122D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6729F" w:rsidP="006872AE" w:rsidR="00880407" w:rsidRPr="000122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Podneskom zaprimljenim 21. srpnja 2016. godine dužnik je izvijestio sud da je njegov poslovni račun deblokiran te da je ispunjen uvjet za obustavu predstečajnog postupka u smislu odredbe čl. 64. st. 1. toč. 1. SZ-a. U privitku podneska dužnik je dostavio potvrdu FINA-e o blokadi računa i novčanih sredstava ovršenika (ovdje dužnika) od 21. srpnja 2016. godine (list 17 spisa) iz koje proizlazi da je na računima i novčanim sredstvima ovršenika na dan izdavanja potvrde evidentirano 0 dana neprekidne blokade, odnosno 76 dana blokade u prethodnih 6 mjeseci zbog nepodmirenih osnova za plaćanje evidentiranih u Očevidniku redoslijeda za plaćanje, a da nepodmirene obveze na dan izdavanja potvrde iznose 0,00 kn.</w:t>
      </w:r>
      <w:r w:rsidR="00B6200D">
        <w:rPr>
          <w:rFonts w:hAnsi="Times New Roman" w:ascii="Times New Roman"/>
          <w:szCs w:val="24"/>
          <w:lang w:val="hr-HR"/>
        </w:rPr>
        <w:t xml:space="preserve"> </w:t>
      </w:r>
    </w:p>
    <w:p w:rsidRDefault="00880407" w:rsidP="00880407" w:rsidR="00880407" w:rsidRPr="000122D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80407" w:rsidP="004E73AE" w:rsidR="00880407" w:rsidRPr="000122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Slijedom navedenog, kako u konkretnom slučaju</w:t>
      </w:r>
      <w:r w:rsidR="004E73AE" w:rsidRPr="004E73AE">
        <w:rPr>
          <w:rFonts w:hAnsi="Times New Roman" w:ascii="Times New Roman"/>
          <w:szCs w:val="24"/>
          <w:lang w:val="hr-HR"/>
        </w:rPr>
        <w:t xml:space="preserve"> </w:t>
      </w:r>
      <w:r w:rsidR="004E73AE">
        <w:rPr>
          <w:rFonts w:hAnsi="Times New Roman" w:ascii="Times New Roman"/>
          <w:szCs w:val="24"/>
          <w:lang w:val="hr-HR"/>
        </w:rPr>
        <w:t>dužnik u ostavljenom roku</w:t>
      </w:r>
      <w:r w:rsidR="004E73AE" w:rsidRPr="004E73AE">
        <w:t xml:space="preserve"> </w:t>
      </w:r>
      <w:r w:rsidR="004E73AE" w:rsidRPr="004E73AE">
        <w:rPr>
          <w:rFonts w:hAnsi="Times New Roman" w:ascii="Times New Roman"/>
          <w:szCs w:val="24"/>
          <w:lang w:val="hr-HR"/>
        </w:rPr>
        <w:t>ispravi</w:t>
      </w:r>
      <w:r w:rsidR="004E73AE">
        <w:rPr>
          <w:rFonts w:hAnsi="Times New Roman" w:ascii="Times New Roman"/>
          <w:szCs w:val="24"/>
          <w:lang w:val="hr-HR"/>
        </w:rPr>
        <w:t>o</w:t>
      </w:r>
      <w:r w:rsidR="004E73AE" w:rsidRPr="004E73AE">
        <w:rPr>
          <w:rFonts w:hAnsi="Times New Roman" w:ascii="Times New Roman"/>
          <w:szCs w:val="24"/>
          <w:lang w:val="hr-HR"/>
        </w:rPr>
        <w:t xml:space="preserve"> i dopuni</w:t>
      </w:r>
      <w:r w:rsidR="004E73AE">
        <w:rPr>
          <w:rFonts w:hAnsi="Times New Roman" w:ascii="Times New Roman"/>
          <w:szCs w:val="24"/>
          <w:lang w:val="hr-HR"/>
        </w:rPr>
        <w:t>o</w:t>
      </w:r>
      <w:r w:rsidR="004E73AE" w:rsidRPr="004E73AE">
        <w:rPr>
          <w:rFonts w:hAnsi="Times New Roman" w:ascii="Times New Roman"/>
          <w:szCs w:val="24"/>
          <w:lang w:val="hr-HR"/>
        </w:rPr>
        <w:t xml:space="preserve"> prijedlog</w:t>
      </w:r>
      <w:r w:rsidR="004E73AE">
        <w:rPr>
          <w:rFonts w:hAnsi="Times New Roman" w:ascii="Times New Roman"/>
          <w:szCs w:val="24"/>
          <w:lang w:val="hr-HR"/>
        </w:rPr>
        <w:t xml:space="preserve"> </w:t>
      </w:r>
      <w:r w:rsidR="004E73AE" w:rsidRPr="000122D3">
        <w:rPr>
          <w:rFonts w:hAnsi="Times New Roman" w:ascii="Times New Roman"/>
          <w:szCs w:val="24"/>
          <w:lang w:val="hr-HR"/>
        </w:rPr>
        <w:t xml:space="preserve"> za otvaranje predsteč</w:t>
      </w:r>
      <w:r w:rsidR="004E73AE">
        <w:rPr>
          <w:rFonts w:hAnsi="Times New Roman" w:ascii="Times New Roman"/>
          <w:szCs w:val="24"/>
          <w:lang w:val="hr-HR"/>
        </w:rPr>
        <w:t xml:space="preserve">ajnog postupka u skladu s uputom iz zaključka od </w:t>
      </w:r>
      <w:r w:rsidR="004E73AE" w:rsidRPr="004E73AE">
        <w:rPr>
          <w:rFonts w:hAnsi="Times New Roman" w:ascii="Times New Roman"/>
          <w:szCs w:val="24"/>
          <w:lang w:val="hr-HR"/>
        </w:rPr>
        <w:t>5. srpnja 2016. godine</w:t>
      </w:r>
      <w:r w:rsidR="004E73AE">
        <w:rPr>
          <w:rFonts w:hAnsi="Times New Roman" w:ascii="Times New Roman"/>
          <w:szCs w:val="24"/>
          <w:lang w:val="hr-HR"/>
        </w:rPr>
        <w:t xml:space="preserve"> te kako</w:t>
      </w:r>
      <w:r w:rsidRPr="000122D3">
        <w:rPr>
          <w:rFonts w:hAnsi="Times New Roman" w:ascii="Times New Roman"/>
          <w:szCs w:val="24"/>
          <w:lang w:val="hr-HR"/>
        </w:rPr>
        <w:t xml:space="preserve"> na strani </w:t>
      </w:r>
      <w:r w:rsidR="0036729F">
        <w:rPr>
          <w:rFonts w:hAnsi="Times New Roman" w:ascii="Times New Roman"/>
          <w:szCs w:val="24"/>
          <w:lang w:val="hr-HR"/>
        </w:rPr>
        <w:t>dužnika nije utvrđena</w:t>
      </w:r>
      <w:r w:rsidRPr="000122D3">
        <w:rPr>
          <w:rFonts w:hAnsi="Times New Roman" w:ascii="Times New Roman"/>
          <w:szCs w:val="24"/>
          <w:lang w:val="hr-HR"/>
        </w:rPr>
        <w:t xml:space="preserve"> prijeteća nesposobnost za plaćanje</w:t>
      </w:r>
      <w:r w:rsidR="0036729F">
        <w:rPr>
          <w:rFonts w:hAnsi="Times New Roman" w:ascii="Times New Roman"/>
          <w:szCs w:val="24"/>
          <w:lang w:val="hr-HR"/>
        </w:rPr>
        <w:t xml:space="preserve"> </w:t>
      </w:r>
      <w:r w:rsidR="0036729F">
        <w:rPr>
          <w:rFonts w:hAnsi="Times New Roman" w:ascii="Times New Roman"/>
          <w:szCs w:val="24"/>
          <w:lang w:val="hr-HR"/>
        </w:rPr>
        <w:lastRenderedPageBreak/>
        <w:t xml:space="preserve">kao predstečajni razlog (na što i sam dužnik </w:t>
      </w:r>
      <w:r w:rsidRPr="000122D3">
        <w:rPr>
          <w:rFonts w:hAnsi="Times New Roman" w:ascii="Times New Roman"/>
          <w:szCs w:val="24"/>
          <w:lang w:val="hr-HR"/>
        </w:rPr>
        <w:t>u svom podnesku od 21. srpnja 2016. godine ukazuje)</w:t>
      </w:r>
      <w:r w:rsidR="004E73AE">
        <w:rPr>
          <w:rFonts w:hAnsi="Times New Roman" w:ascii="Times New Roman"/>
          <w:szCs w:val="24"/>
          <w:lang w:val="hr-HR"/>
        </w:rPr>
        <w:t xml:space="preserve">, prijedlog je temeljem odredbi čl. </w:t>
      </w:r>
      <w:r w:rsidR="00B6200D">
        <w:rPr>
          <w:rFonts w:hAnsi="Times New Roman" w:ascii="Times New Roman"/>
          <w:szCs w:val="24"/>
          <w:lang w:val="hr-HR"/>
        </w:rPr>
        <w:t xml:space="preserve"> </w:t>
      </w:r>
      <w:r w:rsidR="004E73AE" w:rsidRPr="000122D3">
        <w:rPr>
          <w:rFonts w:hAnsi="Times New Roman" w:ascii="Times New Roman"/>
          <w:szCs w:val="24"/>
          <w:lang w:val="hr-HR"/>
        </w:rPr>
        <w:t>32.</w:t>
      </w:r>
      <w:r w:rsidR="004E73AE">
        <w:rPr>
          <w:rFonts w:hAnsi="Times New Roman" w:ascii="Times New Roman"/>
          <w:szCs w:val="24"/>
          <w:lang w:val="hr-HR"/>
        </w:rPr>
        <w:t xml:space="preserve"> st. 1. toč. 5., čl. 31. st. 3. i </w:t>
      </w:r>
      <w:r w:rsidR="00995EC8">
        <w:rPr>
          <w:rFonts w:hAnsi="Times New Roman" w:ascii="Times New Roman"/>
          <w:szCs w:val="24"/>
          <w:lang w:val="hr-HR"/>
        </w:rPr>
        <w:t>čl. 4.</w:t>
      </w:r>
      <w:r w:rsidR="004E73AE" w:rsidRPr="000122D3">
        <w:rPr>
          <w:rFonts w:hAnsi="Times New Roman" w:ascii="Times New Roman"/>
          <w:szCs w:val="24"/>
          <w:lang w:val="hr-HR"/>
        </w:rPr>
        <w:t xml:space="preserve"> SZ-a </w:t>
      </w:r>
      <w:r w:rsidR="00995EC8">
        <w:rPr>
          <w:rFonts w:hAnsi="Times New Roman" w:ascii="Times New Roman"/>
          <w:szCs w:val="24"/>
          <w:lang w:val="hr-HR"/>
        </w:rPr>
        <w:t xml:space="preserve"> valjalo </w:t>
      </w:r>
      <w:r w:rsidR="00B6200D">
        <w:rPr>
          <w:rFonts w:hAnsi="Times New Roman" w:ascii="Times New Roman"/>
          <w:szCs w:val="24"/>
          <w:lang w:val="hr-HR"/>
        </w:rPr>
        <w:t>odbaciti</w:t>
      </w:r>
      <w:r w:rsidR="0036729F">
        <w:rPr>
          <w:rFonts w:hAnsi="Times New Roman" w:ascii="Times New Roman"/>
          <w:szCs w:val="24"/>
          <w:lang w:val="hr-HR"/>
        </w:rPr>
        <w:t xml:space="preserve">, </w:t>
      </w:r>
      <w:r w:rsidRPr="000122D3">
        <w:rPr>
          <w:rFonts w:hAnsi="Times New Roman" w:ascii="Times New Roman"/>
          <w:szCs w:val="24"/>
          <w:lang w:val="hr-HR"/>
        </w:rPr>
        <w:t>radi čega je odlučeno kao u izreci ovog rješenja.</w:t>
      </w:r>
    </w:p>
    <w:p w:rsidRDefault="0036729F" w:rsidP="0045039D" w:rsidR="00880407" w:rsidRPr="000122D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5039D" w:rsidP="0045039D" w:rsidR="0045039D" w:rsidRPr="000122D3">
      <w:pPr>
        <w:jc w:val="center"/>
        <w:rPr>
          <w:rFonts w:hAnsi="Times New Roman" w:ascii="Times New Roman"/>
          <w:szCs w:val="24"/>
          <w:lang w:val="hr-HR"/>
        </w:rPr>
      </w:pPr>
      <w:r w:rsidRPr="00E866D6">
        <w:rPr>
          <w:rFonts w:hAnsi="Times New Roman" w:ascii="Times New Roman"/>
          <w:szCs w:val="24"/>
          <w:lang w:val="hr-HR"/>
        </w:rPr>
        <w:t xml:space="preserve">U </w:t>
      </w:r>
      <w:r w:rsidR="00FA10FE" w:rsidRPr="00E866D6">
        <w:rPr>
          <w:rFonts w:hAnsi="Times New Roman" w:ascii="Times New Roman"/>
          <w:szCs w:val="24"/>
          <w:lang w:val="hr-HR"/>
        </w:rPr>
        <w:t>Splitu</w:t>
      </w:r>
      <w:r w:rsidRPr="00E866D6">
        <w:rPr>
          <w:rFonts w:hAnsi="Times New Roman" w:ascii="Times New Roman"/>
          <w:szCs w:val="24"/>
          <w:lang w:val="hr-HR"/>
        </w:rPr>
        <w:t xml:space="preserve">, </w:t>
      </w:r>
      <w:r w:rsidR="00CB688D" w:rsidRPr="00E866D6">
        <w:rPr>
          <w:rFonts w:hAnsi="Times New Roman" w:ascii="Times New Roman"/>
          <w:szCs w:val="24"/>
          <w:lang w:val="hr-HR"/>
        </w:rPr>
        <w:t>22. srpnja</w:t>
      </w:r>
      <w:r w:rsidR="00B45F3F" w:rsidRPr="00E866D6">
        <w:rPr>
          <w:rFonts w:hAnsi="Times New Roman" w:ascii="Times New Roman"/>
          <w:szCs w:val="24"/>
          <w:lang w:val="hr-HR"/>
        </w:rPr>
        <w:t xml:space="preserve"> 2016.</w:t>
      </w:r>
      <w:r w:rsidR="00B45F3F" w:rsidRPr="000122D3">
        <w:rPr>
          <w:rFonts w:hAnsi="Times New Roman" w:ascii="Times New Roman"/>
          <w:szCs w:val="24"/>
          <w:lang w:val="hr-HR"/>
        </w:rPr>
        <w:t xml:space="preserve"> godine </w:t>
      </w:r>
    </w:p>
    <w:p w:rsidRDefault="0045039D" w:rsidP="00B45F3F" w:rsidR="00B45F3F" w:rsidRPr="000122D3">
      <w:pPr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</w:p>
    <w:p w:rsidRDefault="001E066A" w:rsidP="00CB688D" w:rsidR="00B45F3F" w:rsidRPr="000122D3">
      <w:pPr>
        <w:ind w:left="6372"/>
        <w:jc w:val="center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SUTKINJA</w:t>
      </w:r>
      <w:r w:rsidRPr="000122D3">
        <w:rPr>
          <w:rFonts w:hAnsi="Times New Roman" w:ascii="Times New Roman"/>
          <w:szCs w:val="24"/>
          <w:lang w:val="hr-HR"/>
        </w:rPr>
        <w:br/>
      </w:r>
      <w:r w:rsidR="00CB688D" w:rsidRPr="000122D3">
        <w:rPr>
          <w:rFonts w:hAnsi="Times New Roman" w:ascii="Times New Roman"/>
          <w:szCs w:val="24"/>
          <w:lang w:val="hr-HR"/>
        </w:rPr>
        <w:t>ANA GOLUB GRUIĆ</w:t>
      </w:r>
    </w:p>
    <w:p w:rsidRDefault="00B45F3F" w:rsidP="00CB688D" w:rsidR="00B45F3F" w:rsidRPr="000122D3">
      <w:pPr>
        <w:jc w:val="center"/>
        <w:rPr>
          <w:rFonts w:hAnsi="Times New Roman" w:ascii="Times New Roman"/>
          <w:szCs w:val="24"/>
          <w:lang w:val="hr-HR"/>
        </w:rPr>
      </w:pPr>
    </w:p>
    <w:p w:rsidRDefault="00CB688D" w:rsidP="00CB688D" w:rsidR="00CB688D" w:rsidRPr="000122D3">
      <w:pPr>
        <w:spacing w:before="160"/>
        <w:jc w:val="both"/>
        <w:rPr>
          <w:rFonts w:hAnsi="Times New Roman" w:ascii="Times New Roman"/>
          <w:szCs w:val="24"/>
          <w:lang w:eastAsia="en-US" w:val="hr-HR"/>
        </w:rPr>
      </w:pPr>
      <w:r w:rsidRPr="000122D3">
        <w:rPr>
          <w:rFonts w:hAnsi="Times New Roman" w:ascii="Times New Roman"/>
          <w:szCs w:val="24"/>
          <w:lang w:eastAsia="en-US"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5039D" w:rsidP="00B45F3F" w:rsidR="0045039D" w:rsidRPr="000122D3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45039D" w:rsidR="0045039D" w:rsidRPr="000122D3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45039D" w:rsidR="0045039D" w:rsidRPr="000122D3">
      <w:pPr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DN</w:t>
      </w:r>
      <w:r w:rsidR="00FA10FE" w:rsidRPr="000122D3">
        <w:rPr>
          <w:rFonts w:hAnsi="Times New Roman" w:ascii="Times New Roman"/>
          <w:szCs w:val="24"/>
          <w:lang w:val="hr-HR"/>
        </w:rPr>
        <w:t>A</w:t>
      </w:r>
      <w:r w:rsidRPr="000122D3">
        <w:rPr>
          <w:rFonts w:hAnsi="Times New Roman" w:ascii="Times New Roman"/>
          <w:szCs w:val="24"/>
          <w:lang w:val="hr-HR"/>
        </w:rPr>
        <w:t>:</w:t>
      </w:r>
    </w:p>
    <w:p w:rsidRDefault="00D863ED" w:rsidP="00897671" w:rsidR="0045039D" w:rsidRPr="000122D3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predlagatelju</w:t>
      </w:r>
    </w:p>
    <w:p w:rsidRDefault="00897671" w:rsidP="00897671" w:rsidR="0045039D" w:rsidRPr="000122D3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 xml:space="preserve">mrežna stranica </w:t>
      </w:r>
      <w:r w:rsidR="0045039D" w:rsidRPr="000122D3">
        <w:rPr>
          <w:rFonts w:hAnsi="Times New Roman" w:ascii="Times New Roman"/>
          <w:szCs w:val="24"/>
          <w:lang w:val="hr-HR"/>
        </w:rPr>
        <w:t xml:space="preserve">e-Oglasna ploča suda </w:t>
      </w:r>
    </w:p>
    <w:p w:rsidRDefault="00897671" w:rsidP="00897671" w:rsidR="00897671" w:rsidRPr="000122D3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u spis</w:t>
      </w:r>
    </w:p>
    <w:p w:rsidRDefault="0045039D" w:rsidP="00FA10FE" w:rsidR="0045039D" w:rsidRPr="000122D3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853B3E" w:rsidR="00853B3E" w:rsidRPr="000122D3">
      <w:pPr>
        <w:rPr>
          <w:lang w:val="hr-HR"/>
        </w:rPr>
      </w:pPr>
    </w:p>
    <w:sectPr w:rsidSect="00654073" w:rsidR="00853B3E" w:rsidRPr="000122D3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74B" w:rsidP="00CD55A3" w:rsidR="0002274B">
      <w:r>
        <w:separator/>
      </w:r>
    </w:p>
  </w:endnote>
  <w:endnote w:id="0" w:type="continuationSeparator">
    <w:p w:rsidRDefault="0002274B" w:rsidP="00CD55A3" w:rsidR="00022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74B" w:rsidR="0002274B" w:rsidRPr="00FF48CB">
    <w:pPr>
      <w:pStyle w:val="Podnoje"/>
      <w:jc w:val="center"/>
      <w:rPr>
        <w:rFonts w:hAnsi="Times New Roman" w:ascii="Times New Roman"/>
      </w:rPr>
    </w:pPr>
  </w:p>
  <w:p w:rsidRDefault="0002274B" w:rsidR="000227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74B" w:rsidP="00CD55A3" w:rsidR="0002274B">
      <w:r>
        <w:separator/>
      </w:r>
    </w:p>
  </w:footnote>
  <w:footnote w:id="0" w:type="continuationSeparator">
    <w:p w:rsidRDefault="0002274B" w:rsidP="00CD55A3" w:rsidR="00022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641371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3544FD" w:rsidR="00365EB1" w:rsidRPr="00365EB1">
        <w:pPr>
          <w:pStyle w:val="Zaglavlje"/>
          <w:jc w:val="center"/>
          <w:rPr>
            <w:rFonts w:hAnsi="Times New Roman" w:ascii="Times New Roman"/>
          </w:rPr>
        </w:pPr>
        <w:r w:rsidRPr="00365EB1">
          <w:rPr>
            <w:rFonts w:hAnsi="Times New Roman" w:ascii="Times New Roman"/>
          </w:rPr>
          <w:fldChar w:fldCharType="begin"/>
        </w:r>
        <w:r w:rsidR="00365EB1" w:rsidRPr="00365EB1">
          <w:rPr>
            <w:rFonts w:hAnsi="Times New Roman" w:ascii="Times New Roman"/>
          </w:rPr>
          <w:instrText>PAGE   \* MERGEFORMAT</w:instrText>
        </w:r>
        <w:r w:rsidRPr="00365EB1">
          <w:rPr>
            <w:rFonts w:hAnsi="Times New Roman" w:ascii="Times New Roman"/>
          </w:rPr>
          <w:fldChar w:fldCharType="separate"/>
        </w:r>
        <w:r w:rsidR="00A826F3" w:rsidRPr="00A826F3">
          <w:rPr>
            <w:rFonts w:hAnsi="Times New Roman" w:ascii="Times New Roman"/>
            <w:noProof/>
            <w:lang w:val="hr-HR"/>
          </w:rPr>
          <w:t>2</w:t>
        </w:r>
        <w:r w:rsidRPr="00365EB1">
          <w:rPr>
            <w:rFonts w:hAnsi="Times New Roman" w:ascii="Times New Roman"/>
          </w:rPr>
          <w:fldChar w:fldCharType="end"/>
        </w:r>
      </w:p>
    </w:sdtContent>
  </w:sdt>
  <w:p w:rsidRDefault="00365EB1" w:rsidP="00365EB1" w:rsidR="00365EB1" w:rsidRPr="00654073">
    <w:pPr>
      <w:pStyle w:val="Zaglavlje"/>
      <w:jc w:val="right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11. St-1571/2016</w:t>
    </w:r>
  </w:p>
  <w:p w:rsidRDefault="0002274B" w:rsidR="0002274B" w:rsidRPr="00CD55A3">
    <w:pPr>
      <w:pStyle w:val="Zaglavlje"/>
      <w:rPr>
        <w:rFonts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74B" w:rsidP="00654073" w:rsidR="0002274B" w:rsidRPr="00654073">
    <w:pPr>
      <w:pStyle w:val="Zaglavlje"/>
      <w:jc w:val="right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11. St-1571/2016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867019"/>
    <w:multiLevelType w:val="hybridMultilevel"/>
    <w:tmpl w:val="478631E8"/>
    <w:lvl w:tplc="8A5EB47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9A5292"/>
    <w:multiLevelType w:val="hybridMultilevel"/>
    <w:tmpl w:val="00F29F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39D"/>
    <w:rsid w:val="000122D3"/>
    <w:rsid w:val="0002274B"/>
    <w:rsid w:val="00066650"/>
    <w:rsid w:val="00092157"/>
    <w:rsid w:val="000B4D96"/>
    <w:rsid w:val="001500A7"/>
    <w:rsid w:val="001578B3"/>
    <w:rsid w:val="001E066A"/>
    <w:rsid w:val="00213093"/>
    <w:rsid w:val="003544FD"/>
    <w:rsid w:val="00365EB1"/>
    <w:rsid w:val="0036729F"/>
    <w:rsid w:val="003C2F22"/>
    <w:rsid w:val="003E1830"/>
    <w:rsid w:val="00406680"/>
    <w:rsid w:val="00417EA6"/>
    <w:rsid w:val="0045039D"/>
    <w:rsid w:val="004E73AE"/>
    <w:rsid w:val="005B54C6"/>
    <w:rsid w:val="00654073"/>
    <w:rsid w:val="006872AE"/>
    <w:rsid w:val="00707866"/>
    <w:rsid w:val="0071519E"/>
    <w:rsid w:val="0073780E"/>
    <w:rsid w:val="00761808"/>
    <w:rsid w:val="007F7A84"/>
    <w:rsid w:val="00814EDB"/>
    <w:rsid w:val="00815142"/>
    <w:rsid w:val="00817147"/>
    <w:rsid w:val="00853B3E"/>
    <w:rsid w:val="00880407"/>
    <w:rsid w:val="00897671"/>
    <w:rsid w:val="00981D37"/>
    <w:rsid w:val="00995EC8"/>
    <w:rsid w:val="00A1771E"/>
    <w:rsid w:val="00A51DE9"/>
    <w:rsid w:val="00A72CFF"/>
    <w:rsid w:val="00A8100D"/>
    <w:rsid w:val="00A826F3"/>
    <w:rsid w:val="00AB24C4"/>
    <w:rsid w:val="00B45F3F"/>
    <w:rsid w:val="00B6200D"/>
    <w:rsid w:val="00B7506F"/>
    <w:rsid w:val="00C85131"/>
    <w:rsid w:val="00CB688D"/>
    <w:rsid w:val="00CD55A3"/>
    <w:rsid w:val="00D207D4"/>
    <w:rsid w:val="00D863ED"/>
    <w:rsid w:val="00DD0D50"/>
    <w:rsid w:val="00E866D6"/>
    <w:rsid w:val="00EB6A52"/>
    <w:rsid w:val="00F2599E"/>
    <w:rsid w:val="00F6369D"/>
    <w:rsid w:val="00FA10FE"/>
    <w:rsid w:val="00FC29DA"/>
    <w:rsid w:val="00FE4A46"/>
    <w:rsid w:val="00FF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039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5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4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4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4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4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039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5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4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4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4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4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94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St-1571/2016</izvorni_sadrzaj>
    <derivirana_varijabla naziv="DomainObject.Predmet.OznakaBroj_1">St-1571/2016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KILA ZAPAD, d.o.o. za inženjering, građenje i projektiranje</izvorni_sadrzaj>
    <derivirana_varijabla naziv="DomainObject.Predmet.StrankaFormated_1">  KILA ZAPAD, d.o.o. za inženjering, građenje i projektiranje</derivirana_varijabla>
  </DomainObject.Predmet.StrankaFormated>
  <DomainObject.Predmet.StrankaFormatedOIB>
    <izvorni_sadrzaj>  KILA ZAPAD, d.o.o. za inženjering, građenje i projektiranje, OIB 79652713831</izvorni_sadrzaj>
    <derivirana_varijabla naziv="DomainObject.Predmet.StrankaFormatedOIB_1">  KILA ZAPAD, d.o.o. za inženjering, građenje i projektiranje, OIB 79652713831</derivirana_varijabla>
  </DomainObject.Predmet.StrankaFormatedOIB>
  <DomainObject.Predmet.StrankaFormatedWithAdress>
    <izvorni_sadrzaj> KILA ZAPAD, d.o.o. za inženjering, građenje i projektiranje, Žnjanska 2, 21000 Split</izvorni_sadrzaj>
    <derivirana_varijabla naziv="DomainObject.Predmet.StrankaFormatedWithAdress_1"> KILA ZAPAD, d.o.o. za inženjering, građenje i projektiranje, Žnjanska 2, 21000 Split</derivirana_varijabla>
  </DomainObject.Predmet.StrankaFormatedWithAdress>
  <DomainObject.Predmet.StrankaFormatedWithAdressOIB>
    <izvorni_sadrzaj> KILA ZAPAD, d.o.o. za inženjering, građenje i projektiranje, OIB 79652713831, Žnjanska 2, 21000 Split</izvorni_sadrzaj>
    <derivirana_varijabla naziv="DomainObject.Predmet.StrankaFormatedWithAdressOIB_1"> KILA ZAPAD, d.o.o. za inženjering, građenje i projektiranje, OIB 79652713831, Žnjanska 2, 21000 Split</derivirana_varijabla>
  </DomainObject.Predmet.StrankaFormatedWithAdressOIB>
  <DomainObject.Predmet.StrankaWithAdress>
    <izvorni_sadrzaj>KILA ZAPAD, d.o.o. za inženjering, građenje i projektiranje Žnjanska 2,21000 Split</izvorni_sadrzaj>
    <derivirana_varijabla naziv="DomainObject.Predmet.StrankaWithAdress_1">KILA ZAPAD, d.o.o. za inženjering, građenje i projektiranje Žnjanska 2,21000 Split</derivirana_varijabla>
  </DomainObject.Predmet.StrankaWithAdress>
  <DomainObject.Predmet.StrankaWithAdressOIB>
    <izvorni_sadrzaj>KILA ZAPAD, d.o.o. za inženjering, građenje i projektiranje, OIB 79652713831, Žnjanska 2,21000 Split</izvorni_sadrzaj>
    <derivirana_varijabla naziv="DomainObject.Predmet.StrankaWithAdressOIB_1">KILA ZAPAD, d.o.o. za inženjering, građenje i projektiranje, OIB 79652713831, Žnjanska 2,21000 Split</derivirana_varijabla>
  </DomainObject.Predmet.StrankaWithAdressOIB>
  <DomainObject.Predmet.StrankaNazivFormated>
    <izvorni_sadrzaj>KILA ZAPAD, d.o.o. za inženjering, građenje i projektiranje</izvorni_sadrzaj>
    <derivirana_varijabla naziv="DomainObject.Predmet.StrankaNazivFormated_1">KILA ZAPAD, d.o.o. za inženjering, građenje i projektiranje</derivirana_varijabla>
  </DomainObject.Predmet.StrankaNazivFormated>
  <DomainObject.Predmet.StrankaNazivFormatedOIB>
    <izvorni_sadrzaj>KILA ZAPAD, d.o.o. za inženjering, građenje i projektiranje, OIB 79652713831</izvorni_sadrzaj>
    <derivirana_varijabla naziv="DomainObject.Predmet.StrankaNazivFormatedOIB_1">KILA ZAPAD, d.o.o. za inženjering, građenje i projektiranje, OIB 79652713831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KILA ZAPAD, d.o.o. za inženjering, građenje i projektiranje</item>
    </izvorni_sadrzaj>
    <derivirana_varijabla naziv="DomainObject.Predmet.StrankaListFormated_1">
      <item>KILA ZAPAD, d.o.o. za inženjering, građenje i projektiranje</item>
    </derivirana_varijabla>
  </DomainObject.Predmet.StrankaListFormated>
  <DomainObject.Predmet.StrankaListFormatedOIB>
    <izvorni_sadrzaj>
      <item>KILA ZAPAD, d.o.o. za inženjering, građenje i projektiranje, OIB 79652713831</item>
    </izvorni_sadrzaj>
    <derivirana_varijabla naziv="DomainObject.Predmet.StrankaListFormatedOIB_1">
      <item>KILA ZAPAD, d.o.o. za inženjering, građenje i projektiranje, OIB 79652713831</item>
    </derivirana_varijabla>
  </DomainObject.Predmet.StrankaListFormatedOIB>
  <DomainObject.Predmet.StrankaListFormatedWithAdress>
    <izvorni_sadrzaj>
      <item>KILA ZAPAD, d.o.o. za inženjering, građenje i projektiranje, Žnjanska 2, 21000 Split</item>
    </izvorni_sadrzaj>
    <derivirana_varijabla naziv="DomainObject.Predmet.StrankaListFormatedWithAdress_1">
      <item>KILA ZAPAD, d.o.o. za inženjering, građenje i projektiranje, Žnjanska 2, 21000 Split</item>
    </derivirana_varijabla>
  </DomainObject.Predmet.StrankaListFormatedWithAdress>
  <DomainObject.Predmet.StrankaListFormatedWithAdressOIB>
    <izvorni_sadrzaj>
      <item>KILA ZAPAD, d.o.o. za inženjering, građenje i projektiranje, OIB 79652713831, Žnjanska 2, 21000 Split</item>
    </izvorni_sadrzaj>
    <derivirana_varijabla naziv="DomainObject.Predmet.StrankaListFormatedWithAdressOIB_1">
      <item>KILA ZAPAD, d.o.o. za inženjering, građenje i projektiranje, OIB 79652713831, Žnjanska 2, 21000 Split</item>
    </derivirana_varijabla>
  </DomainObject.Predmet.StrankaListFormatedWithAdressOIB>
  <DomainObject.Predmet.StrankaListNazivFormated>
    <izvorni_sadrzaj>
      <item>KILA ZAPAD, d.o.o. za inženjering, građenje i projektiranje</item>
    </izvorni_sadrzaj>
    <derivirana_varijabla naziv="DomainObject.Predmet.StrankaListNazivFormated_1">
      <item>KILA ZAPAD, d.o.o. za inženjering, građenje i projektiranje</item>
    </derivirana_varijabla>
  </DomainObject.Predmet.StrankaListNazivFormated>
  <DomainObject.Predmet.StrankaListNazivFormatedOIB>
    <izvorni_sadrzaj>
      <item>KILA ZAPAD, d.o.o. za inženjering, građenje i projektiranje, OIB 79652713831</item>
    </izvorni_sadrzaj>
    <derivirana_varijabla naziv="DomainObject.Predmet.StrankaListNazivFormatedOIB_1">
      <item>KILA ZAPAD, d.o.o. za inženjering, građenje i projektiranje, OIB 79652713831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KILA ZAPAD, d.o.o. za inženjering, građenje i projektiranje</izvorni_sadrzaj>
    <derivirana_varijabla naziv="DomainObject.Predmet.StrankaIDrugi_1">KILA ZAPAD, d.o.o. za inženjering, građenje i projektiranje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KILA ZAPAD, d.o.o. za inženjering, građenje i projektiranje, OIB 79652713831, Žnjanska 2, 21000 Split</izvorni_sadrzaj>
    <derivirana_varijabla naziv="DomainObject.Predmet.StrankaIDrugiAdressOIB_1">KILA ZAPAD, d.o.o. za inženjering, građenje i projektiranje, OIB 79652713831, Žnjanska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KILA ZAPAD, d.o.o. za inženjering, građenje i projektiranje</item>
    </izvorni_sadrzaj>
    <derivirana_varijabla naziv="DomainObject.Predmet.SudioniciListNaziv_1">
      <item>KILA ZAPAD, d.o.o. za inženjering, građenje i projektiranje</item>
    </derivirana_varijabla>
  </DomainObject.Predmet.SudioniciListNaziv>
  <DomainObject.Predmet.SudioniciListAdressOIB>
    <izvorni_sadrzaj>
      <item>KILA ZAPAD, d.o.o. za inženjering, građenje i projektiranje, OIB 79652713831, Žnjanska 2,21000 Split</item>
    </izvorni_sadrzaj>
    <derivirana_varijabla naziv="DomainObject.Predmet.SudioniciListAdressOIB_1">
      <item>KILA ZAPAD, d.o.o. za inženjering, građenje i projektiranje, OIB 79652713831,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79652713831</item>
    </izvorni_sadrzaj>
    <derivirana_varijabla naziv="DomainObject.Predmet.SudioniciListNazivOIB_1">
      <item>, OIB 79652713831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A8C53-66CA-4EE4-A85D-FB7FB2282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2755</properties:Characters>
  <properties:Lines>65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2016-07-22T05:44:00Z</dcterms:created>
  <dc:creator>Katarina Mikulić</dc:creator>
  <cp:lastModifiedBy>Ana Golub Gruić</cp:lastModifiedBy>
  <cp:lastPrinted>2016-07-22T06:01:00Z</cp:lastPrinted>
  <dcterms:modified xmlns:xsi="http://www.w3.org/2001/XMLSchema-instance" xsi:type="dcterms:W3CDTF">2016-07-22T07:40:00Z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