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8685" w14:paraId="c71868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1F4F58">
        <w:rPr>
          <w:b/>
          <w:sz w:val="22"/>
          <w:szCs w:val="22"/>
        </w:rPr>
        <w:t>2802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972A6" w:rsidRPr="000972A6">
        <w:rPr>
          <w:sz w:val="22"/>
          <w:szCs w:val="22"/>
        </w:rPr>
        <w:t>ETHOS  d.o.o., Čibača, Put Dr. Ante Starčevića 127, OIB: 82074485574</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0972A6" w:rsidRPr="000972A6">
        <w:rPr>
          <w:sz w:val="22"/>
          <w:szCs w:val="22"/>
        </w:rPr>
        <w:t>ETHOS  d.o.o., Čibača, Put Dr. Ante Starčevića 127, OIB: 82074485574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972A6" w:rsidRPr="000972A6">
        <w:rPr>
          <w:sz w:val="22"/>
          <w:szCs w:val="22"/>
        </w:rPr>
        <w:t>ETHOS  d.o.o., Čibača, Put Dr. Ante Starčevića 127, OIB: 82074485574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0972A6">
        <w:rPr>
          <w:sz w:val="22"/>
          <w:szCs w:val="22"/>
        </w:rPr>
        <w:t>11</w:t>
      </w:r>
      <w:r w:rsidR="006A5CE3">
        <w:rPr>
          <w:sz w:val="22"/>
          <w:szCs w:val="22"/>
        </w:rPr>
        <w:t>.</w:t>
      </w:r>
      <w:r w:rsidR="000972A6">
        <w:rPr>
          <w:sz w:val="22"/>
          <w:szCs w:val="22"/>
        </w:rPr>
        <w:t>135</w:t>
      </w:r>
      <w:r w:rsidR="006A5CE3">
        <w:rPr>
          <w:sz w:val="22"/>
          <w:szCs w:val="22"/>
        </w:rPr>
        <w:t>,</w:t>
      </w:r>
      <w:r w:rsidR="000972A6">
        <w:rPr>
          <w:sz w:val="22"/>
          <w:szCs w:val="22"/>
        </w:rPr>
        <w:t>38</w:t>
      </w:r>
      <w:r w:rsidRPr="00DF6116">
        <w:rPr>
          <w:sz w:val="22"/>
          <w:szCs w:val="22"/>
        </w:rPr>
        <w:t xml:space="preserve"> kune </w:t>
      </w:r>
      <w:r w:rsidR="00477CAA">
        <w:rPr>
          <w:sz w:val="22"/>
          <w:szCs w:val="22"/>
        </w:rPr>
        <w:t xml:space="preserve">u neprekinutom razdoblju od </w:t>
      </w:r>
      <w:r w:rsidR="000972A6">
        <w:rPr>
          <w:sz w:val="22"/>
          <w:szCs w:val="22"/>
        </w:rPr>
        <w:t>488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31687B"/>
    <w:rsid w:val="00326615"/>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830D8"/>
    <w:rsid w:val="005851FF"/>
    <w:rsid w:val="00587B77"/>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2BA2"/>
    <w:rsid w:val="008243A2"/>
    <w:rsid w:val="00824B6D"/>
    <w:rsid w:val="0085311A"/>
    <w:rsid w:val="00884CAF"/>
    <w:rsid w:val="008930F4"/>
    <w:rsid w:val="008C3AF4"/>
    <w:rsid w:val="008F715D"/>
    <w:rsid w:val="00943105"/>
    <w:rsid w:val="00981546"/>
    <w:rsid w:val="009B415E"/>
    <w:rsid w:val="009F5C94"/>
    <w:rsid w:val="00A026C2"/>
    <w:rsid w:val="00A85944"/>
    <w:rsid w:val="00A96D04"/>
    <w:rsid w:val="00AA1F15"/>
    <w:rsid w:val="00AB482B"/>
    <w:rsid w:val="00AC2F12"/>
    <w:rsid w:val="00AD1924"/>
    <w:rsid w:val="00AF1CE0"/>
    <w:rsid w:val="00B01686"/>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St-2802/2015-6</izvorni_sadrzaj>
    <derivirana_varijabla naziv="DomainObject.Oznaka_1">St-2802/2015-6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2802</izvorni_sadrzaj>
    <derivirana_varijabla naziv="DomainObject.Predmet.Broj_1">2802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St-2802/2015</izvorni_sadrzaj>
    <derivirana_varijabla naziv="DomainObject.Predmet.OznakaBroj_1">St-2802/2015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ETHOS društvo s ograničenom odgovornošću za trgovinu i poslovno savjetovanje</izvorni_sadrzaj>
    <derivirana_varijabla naziv="DomainObject.Predmet.ProtustrankaFormated_1">  ETHOS društvo s ograničenom odgovornošću za trgovinu i poslovno savjetovanje</derivirana_varijabla>
  </DomainObject.Predmet.ProtustrankaFormated>
  <DomainObject.Predmet.ProtustrankaFormatedOIB>
    <izvorni_sadrzaj>  ETHOS društvo s ograničenom odgovornošću za trgovinu i poslovno savjetovanje, OIB 82074485574</izvorni_sadrzaj>
    <derivirana_varijabla naziv="DomainObject.Predmet.ProtustrankaFormatedOIB_1">  ETHOS društvo s ograničenom odgovornošću za trgovinu i poslovno savjetovanje, OIB 82074485574</derivirana_varijabla>
  </DomainObject.Predmet.ProtustrankaFormatedOIB>
  <DomainObject.Predmet.ProtustrankaFormatedWithAdress>
    <izvorni_sadrzaj> ETHOS društvo s ograničenom odgovornošću za trgovinu i poslovno savjetovanje, Put Dr. Ante Starčevića 127, 20207 Čibača</izvorni_sadrzaj>
    <derivirana_varijabla naziv="DomainObject.Predmet.ProtustrankaFormatedWithAdress_1"> ETHOS društvo s ograničenom odgovornošću za trgovinu i poslovno savjetovanje, Put Dr. Ante Starčevića 127, 20207 Čibača</derivirana_varijabla>
  </DomainObject.Predmet.ProtustrankaFormatedWithAdress>
  <DomainObject.Predmet.ProtustrankaFormatedWithAdressOIB>
    <izvorni_sadrzaj> ETHOS društvo s ograničenom odgovornošću za trgovinu i poslovno savjetovanje, OIB 82074485574, Put Dr. Ante Starčevića 127, 20207 Čibača</izvorni_sadrzaj>
    <derivirana_varijabla naziv="DomainObject.Predmet.ProtustrankaFormatedWithAdressOIB_1"> ETHOS društvo s ograničenom odgovornošću za trgovinu i poslovno savjetovanje, OIB 82074485574, Put Dr. Ante Starčevića 127, 20207 Čibača</derivirana_varijabla>
  </DomainObject.Predmet.ProtustrankaFormatedWithAdressOIB>
  <DomainObject.Predmet.ProtustrankaWithAdress>
    <izvorni_sadrzaj>ETHOS društvo s ograničenom odgovornošću za trgovinu i poslovno savjetovanje Put Dr. Ante Starčevića 127, 20207 Čibača</izvorni_sadrzaj>
    <derivirana_varijabla naziv="DomainObject.Predmet.ProtustrankaWithAdress_1">ETHOS društvo s ograničenom odgovornošću za trgovinu i poslovno savjetovanje Put Dr. Ante Starčevića 127, 20207 Čibača</derivirana_varijabla>
  </DomainObject.Predmet.ProtustrankaWithAdress>
  <DomainObject.Predmet.ProtustrankaWithAdressOIB>
    <izvorni_sadrzaj>ETHOS društvo s ograničenom odgovornošću za trgovinu i poslovno savjetovanje, OIB 82074485574, Put Dr. Ante Starčevića 127, 20207 Čibača</izvorni_sadrzaj>
    <derivirana_varijabla naziv="DomainObject.Predmet.ProtustrankaWithAdressOIB_1">ETHOS društvo s ograničenom odgovornošću za trgovinu i poslovno savjetovanje, OIB 82074485574, Put Dr. Ante Starčevića 127, 20207 Čibača</derivirana_varijabla>
  </DomainObject.Predmet.ProtustrankaWithAdressOIB>
  <DomainObject.Predmet.ProtustrankaNazivFormated>
    <izvorni_sadrzaj>ETHOS društvo s ograničenom odgovornošću za trgovinu i poslovno savjetovanje</izvorni_sadrzaj>
    <derivirana_varijabla naziv="DomainObject.Predmet.ProtustrankaNazivFormated_1">ETHOS društvo s ograničenom odgovornošću za trgovinu i poslovno savjetovanje</derivirana_varijabla>
  </DomainObject.Predmet.ProtustrankaNazivFormated>
  <DomainObject.Predmet.ProtustrankaNazivFormatedOIB>
    <izvorni_sadrzaj>ETHOS društvo s ograničenom odgovornošću za trgovinu i poslovno savjetovanje, OIB 82074485574</izvorni_sadrzaj>
    <derivirana_varijabla naziv="DomainObject.Predmet.ProtustrankaNazivFormatedOIB_1">ETHOS društvo s ograničenom odgovornošću za trgovinu i poslovno savjetovanje, OIB 82074485574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11135.38</izvorni_sadrzaj>
    <derivirana_varijabla naziv="DomainObject.Predmet.TrenutnaVrijednost_1">11135.38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ETHOS društvo s ograničenom odgovornošću za trgovinu i poslovno savjetovanje</item>
    </izvorni_sadrzaj>
    <derivirana_varijabla naziv="DomainObject.Predmet.ProtuStrankaListFormated_1">
      <item>ETHOS društvo s ograničenom odgovornošću za trgovinu i poslovno savjetovanje</item>
    </derivirana_varijabla>
  </DomainObject.Predmet.ProtuStrankaListFormated>
  <DomainObject.Predmet.ProtuStrankaListFormatedOIB>
    <izvorni_sadrzaj>
      <item>ETHOS društvo s ograničenom odgovornošću za trgovinu i poslovno savjetovanje, OIB 82074485574</item>
    </izvorni_sadrzaj>
    <derivirana_varijabla naziv="DomainObject.Predmet.ProtuStrankaListFormatedOIB_1">
      <item>ETHOS društvo s ograničenom odgovornošću za trgovinu i poslovno savjetovanje, OIB 82074485574</item>
    </derivirana_varijabla>
  </DomainObject.Predmet.ProtuStrankaListFormatedOIB>
  <DomainObject.Predmet.ProtuStrankaListFormatedWithAdress>
    <izvorni_sadrzaj>
      <item>ETHOS društvo s ograničenom odgovornošću za trgovinu i poslovno savjetovanje, Put Dr. Ante Starčevića 127, 20207 Čibača</item>
    </izvorni_sadrzaj>
    <derivirana_varijabla naziv="DomainObject.Predmet.ProtuStrankaListFormatedWithAdress_1">
      <item>ETHOS društvo s ograničenom odgovornošću za trgovinu i poslovno savjetovanje, Put Dr. Ante Starčevića 127, 20207 Čibača</item>
    </derivirana_varijabla>
  </DomainObject.Predmet.ProtuStrankaListFormatedWithAdress>
  <DomainObject.Predmet.ProtuStrankaListFormatedWithAdressOIB>
    <izvorni_sadrzaj>
      <item>ETHOS društvo s ograničenom odgovornošću za trgovinu i poslovno savjetovanje, OIB 82074485574, Put Dr. Ante Starčevića 127, 20207 Čibača</item>
    </izvorni_sadrzaj>
    <derivirana_varijabla naziv="DomainObject.Predmet.ProtuStrankaListFormatedWithAdressOIB_1">
      <item>ETHOS društvo s ograničenom odgovornošću za trgovinu i poslovno savjetovanje, OIB 82074485574, Put Dr. Ante Starčevića 127, 20207 Čibača</item>
    </derivirana_varijabla>
  </DomainObject.Predmet.ProtuStrankaListFormatedWithAdressOIB>
  <DomainObject.Predmet.ProtuStrankaListNazivFormated>
    <izvorni_sadrzaj>
      <item>ETHOS društvo s ograničenom odgovornošću za trgovinu i poslovno savjetovanje</item>
    </izvorni_sadrzaj>
    <derivirana_varijabla naziv="DomainObject.Predmet.ProtuStrankaListNazivFormated_1">
      <item>ETHOS društvo s ograničenom odgovornošću za trgovinu i poslovno savjetovanje</item>
    </derivirana_varijabla>
  </DomainObject.Predmet.ProtuStrankaListNazivFormated>
  <DomainObject.Predmet.ProtuStrankaListNazivFormatedOIB>
    <izvorni_sadrzaj>
      <item>ETHOS društvo s ograničenom odgovornošću za trgovinu i poslovno savjetovanje, OIB 82074485574</item>
    </izvorni_sadrzaj>
    <derivirana_varijabla naziv="DomainObject.Predmet.ProtuStrankaListNazivFormatedOIB_1">
      <item>ETHOS društvo s ograničenom odgovornošću za trgovinu i poslovno savjetovanje, OIB 82074485574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St-2802/2015-6</izvorni_sadrzaj>
    <derivirana_varijabla naziv="DomainObject.PoslovniBrojDokumenta_1">St-2802/2015-6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ETHOS društvo s ograničenom odgovornošću za trgovinu i poslovno savjetovanje</izvorni_sadrzaj>
    <derivirana_varijabla naziv="DomainObject.Predmet.ProtustrankaIDrugi_1">ETHOS društvo s ograničenom odgovornošću za trgovinu i poslovno savjetovanje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ETHOS društvo s ograničenom odgovornošću za trgovinu i poslovno savjetovanje, OIB 82074485574, Put Dr. Ante Starčevića 127, 20207 Čibača</izvorni_sadrzaj>
    <derivirana_varijabla naziv="DomainObject.Predmet.ProtustrankaIDrugiAdressOIB_1">ETHOS društvo s ograničenom odgovornošću za trgovinu i poslovno savjetovanje, OIB 82074485574, Put Dr. Ante Starčevića 127, 20207 Čibača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ETHOS društvo s ograničenom odgovornošću za trgovinu i poslovno savjetovanje</item>
    </izvorni_sadrzaj>
    <derivirana_varijabla naziv="DomainObject.Predmet.SudioniciListNaziv_1">
      <item>FINA, RC Split, Podružnica Dubrovnik</item>
      <item>ETHOS društvo s ograničenom odgovornošću za trgovinu i poslovno savjetovanje</item>
    </derivirana_varijabla>
  </DomainObject.Predmet.SudioniciListNaziv>
  <DomainObject.Predmet.SudioniciListAdressOIB>
    <izvorni_sadrzaj>
      <item>FINA, RC Split, Podružnica Dubrovnik, OIB 85821130368, Vukovarska 2,20000 Dubrovnik</item>
      <item>ETHOS društvo s ograničenom odgovornošću za trgovinu i poslovno savjetovanje, OIB 82074485574, Put Dr. Ante Starčevića 127,20207 Čibača</item>
    </izvorni_sadrzaj>
    <derivirana_varijabla naziv="DomainObject.Predmet.SudioniciListAdressOIB_1">
      <item>FINA, RC Split, Podružnica Dubrovnik, OIB 85821130368, Vukovarska 2,20000 Dubrovnik</item>
      <item>ETHOS društvo s ograničenom odgovornošću za trgovinu i poslovno savjetovanje, OIB 82074485574, Put Dr. Ante Starčevića 127,20207 Čibača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82074485574</item>
    </izvorni_sadrzaj>
    <derivirana_varijabla naziv="DomainObject.Predmet.SudioniciListNazivOIB_1">
      <item>, OIB 85821130368</item>
      <item>, OIB 82074485574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2020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2016-01-29T10:19:00Z</dcterms:created>
  <dc:creator>Joško Livaković</dc:creator>
  <cp:lastModifiedBy>Andrijana Leto</cp:lastModifiedBy>
  <cp:lastPrinted>2016-01-29T10:18:00Z</cp:lastPrinted>
  <dcterms:modified xmlns:xsi="http://www.w3.org/2001/XMLSchema-instance" xsi:type="dcterms:W3CDTF">2016-01-29T13:31:00Z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St-2802/2015-6 / Odluka - Oglas</vt:lpwstr>
  </prop:property>
  <prop:property name="CC_coloring" pid="4" fmtid="{D5CDD505-2E9C-101B-9397-08002B2CF9AE}">
    <vt:bool>false</vt:bool>
  </prop:property>
  <prop:property name="BrojStranica" pid="5" fmtid="{D5CDD505-2E9C-101B-9397-08002B2CF9AE}">
    <vt:i4>1</vt:i4>
  </prop:property>
</prop:Properties>
</file>