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3a321" w14:paraId="d33a321" w:rsidRDefault="003F132B" w:rsidP="003F132B" w:rsidR="003F132B" w:rsidRPr="00B92B86">
      <w:pPr>
        <w15:collapsed w:val="false"/>
      </w:pPr>
      <w:bookmarkStart w:name="_GoBack" w:id="0"/>
      <w:bookmarkEnd w:id="0"/>
      <w:r>
        <w:t xml:space="preserve">             </w:t>
      </w:r>
      <w:r>
        <w:rPr>
          <w:noProof/>
          <w:lang w:eastAsia="hr-HR"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132B" w:rsidP="003F132B" w:rsidR="003F132B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3F132B" w:rsidP="003F132B" w:rsidR="003F132B" w:rsidRPr="003E5E31">
      <w:r>
        <w:t xml:space="preserve"> Trgovački sud u Osijeku</w:t>
      </w:r>
    </w:p>
    <w:p w:rsidRDefault="003F132B" w:rsidP="003F132B" w:rsidR="003F132B">
      <w:pPr>
        <w:jc w:val="both"/>
      </w:pPr>
      <w:r>
        <w:t xml:space="preserve">   Osijek, Zagrebačka 2</w:t>
      </w:r>
    </w:p>
    <w:p w:rsidRDefault="003F132B" w:rsidP="003F132B" w:rsidR="003F132B">
      <w:pPr>
        <w:jc w:val="both"/>
        <w:rPr>
          <w:lang w:eastAsia="hr-HR"/>
        </w:rPr>
      </w:pPr>
    </w:p>
    <w:p w:rsidRDefault="003F132B" w:rsidP="004A3868" w:rsidR="003F132B">
      <w:pPr>
        <w:jc w:val="center"/>
        <w:rPr>
          <w:lang w:eastAsia="hr-HR"/>
        </w:rPr>
      </w:pPr>
    </w:p>
    <w:p w:rsidRDefault="004A3868" w:rsidP="004A3868" w:rsidR="004A3868">
      <w:pPr>
        <w:jc w:val="center"/>
      </w:pPr>
      <w:r>
        <w:t>U</w:t>
      </w:r>
      <w:r w:rsidR="003D7695">
        <w:t xml:space="preserve">  </w:t>
      </w:r>
      <w:r>
        <w:t xml:space="preserve"> IME </w:t>
      </w:r>
      <w:r w:rsidR="003D7695">
        <w:t xml:space="preserve">  </w:t>
      </w:r>
      <w:r>
        <w:t>REPUBLIKE</w:t>
      </w:r>
      <w:r w:rsidR="003D7695">
        <w:t xml:space="preserve"> </w:t>
      </w:r>
      <w:r>
        <w:t xml:space="preserve">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9B0425">
        <w:t>Financijske agencije, Regionalnog cent</w:t>
      </w:r>
      <w:r w:rsidR="00064FF2">
        <w:t>r</w:t>
      </w:r>
      <w:r w:rsidR="00E54D5A">
        <w:t xml:space="preserve">a </w:t>
      </w:r>
      <w:r w:rsidR="00FF381C">
        <w:t>Zagreb</w:t>
      </w:r>
      <w:r w:rsidR="00064FF2">
        <w:t xml:space="preserve">, OIB: 85821130368, </w:t>
      </w:r>
      <w:r w:rsidR="00FF381C">
        <w:t>Zagreb</w:t>
      </w:r>
      <w:r w:rsidR="00064FF2">
        <w:t xml:space="preserve">, </w:t>
      </w:r>
      <w:r w:rsidR="00FF381C">
        <w:t>Trg svibanjskih žrtava 1995. 1</w:t>
      </w:r>
      <w:r w:rsidR="00064FF2">
        <w:t>,</w:t>
      </w:r>
      <w:r>
        <w:t xml:space="preserve"> </w:t>
      </w:r>
      <w:r w:rsidR="00064FF2">
        <w:t xml:space="preserve">za </w:t>
      </w:r>
      <w:r w:rsidR="00E54D5A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3D7695">
        <w:t>PERAGRUM SAT d.o.o</w:t>
      </w:r>
      <w:r w:rsidR="00F30834">
        <w:t xml:space="preserve">. </w:t>
      </w:r>
      <w:r w:rsidR="004A6206">
        <w:t xml:space="preserve">za </w:t>
      </w:r>
      <w:r w:rsidR="00CC5D71">
        <w:t>trgovinu</w:t>
      </w:r>
      <w:r w:rsidR="003D7695">
        <w:t xml:space="preserve"> i usluge</w:t>
      </w:r>
      <w:r w:rsidR="00064FF2">
        <w:t>,</w:t>
      </w:r>
      <w:r w:rsidR="00D443CE">
        <w:t xml:space="preserve"> </w:t>
      </w:r>
      <w:r w:rsidR="002100A8">
        <w:t xml:space="preserve">MBS: </w:t>
      </w:r>
      <w:r w:rsidR="003D7695">
        <w:t>080916385</w:t>
      </w:r>
      <w:r w:rsidR="00DB399A">
        <w:t>,</w:t>
      </w:r>
      <w:r w:rsidR="00064FF2">
        <w:t xml:space="preserve"> OIB:</w:t>
      </w:r>
      <w:r w:rsidR="00DB399A">
        <w:t xml:space="preserve"> </w:t>
      </w:r>
      <w:r w:rsidR="003D7695">
        <w:t>65259243260</w:t>
      </w:r>
      <w:r w:rsidR="00064FF2">
        <w:t xml:space="preserve">, </w:t>
      </w:r>
      <w:r w:rsidR="00CC5D71">
        <w:t>Zagreb</w:t>
      </w:r>
      <w:r w:rsidR="00064FF2">
        <w:t xml:space="preserve">, </w:t>
      </w:r>
      <w:r w:rsidR="003D7695">
        <w:t>Zemljakova 17</w:t>
      </w:r>
      <w:r w:rsidR="00250413">
        <w:t xml:space="preserve">, </w:t>
      </w:r>
      <w:r w:rsidR="00F30834">
        <w:t>24</w:t>
      </w:r>
      <w:r w:rsidR="002100A8">
        <w:t xml:space="preserve">. </w:t>
      </w:r>
      <w:r w:rsidR="00F30834">
        <w:t>svibnja</w:t>
      </w:r>
      <w:r w:rsidR="00064FF2">
        <w:t xml:space="preserve"> 201</w:t>
      </w:r>
      <w:r w:rsidR="002100A8">
        <w:t>8</w:t>
      </w:r>
      <w:r w:rsidR="00064FF2">
        <w:t>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>dužnikom</w:t>
      </w:r>
      <w:r w:rsidR="00E54D5A">
        <w:t xml:space="preserve"> </w:t>
      </w:r>
      <w:r w:rsidR="003D7695">
        <w:t>PERAGRUM SAT d.o.o. za trgovinu i usluge, MBS: 080916385, OIB: 65259243260, Zagreb, Zemljakova 17.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6511C0">
      <w:pPr>
        <w:pStyle w:val="Naslov1"/>
        <w:rPr>
          <w:b w:val="false"/>
          <w:lang w:val="hr-HR"/>
        </w:rPr>
      </w:pPr>
      <w:r w:rsidRPr="006511C0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E20A7" w:rsidP="00FE20A7" w:rsidR="00FE20A7">
      <w:pPr>
        <w:ind w:firstLine="720"/>
        <w:jc w:val="both"/>
      </w:pPr>
      <w:r>
        <w:t xml:space="preserve">Trgovački sud u Zagrebu </w:t>
      </w:r>
      <w:r w:rsidR="006678EE">
        <w:t>18. siječnja</w:t>
      </w:r>
      <w:r>
        <w:t xml:space="preserve"> 2018. zaprimio je zahtjev Financijske agencije, Regionalnog centra Zagreb, za provedbu skraćenog stečajnog postupka, Klasa: 110-07/18-01/04, Ur.broj: 04-06-18-</w:t>
      </w:r>
      <w:r w:rsidR="006678EE">
        <w:t>254</w:t>
      </w:r>
      <w:r>
        <w:t xml:space="preserve"> od </w:t>
      </w:r>
      <w:r w:rsidR="006678EE">
        <w:t>17</w:t>
      </w:r>
      <w:r>
        <w:t xml:space="preserve">. siječnja 2018. nad stečajnim dužnikom </w:t>
      </w:r>
      <w:r w:rsidR="006678EE">
        <w:t>PERAGRUM SAT d.o.o. za trgovinu i usluge, MBS: 080916385, OIB: 65259243260, Zagreb, Zemljakova 17</w:t>
      </w:r>
      <w:r>
        <w:t>.</w:t>
      </w:r>
    </w:p>
    <w:p w:rsidRDefault="00FE20A7" w:rsidP="00FE20A7" w:rsidR="00FE20A7">
      <w:pPr>
        <w:ind w:firstLine="720"/>
        <w:jc w:val="both"/>
      </w:pPr>
      <w:r>
        <w:tab/>
      </w:r>
    </w:p>
    <w:p w:rsidRDefault="00FE20A7" w:rsidP="00FE20A7" w:rsidR="00AF119A">
      <w:pPr>
        <w:ind w:firstLine="720"/>
        <w:jc w:val="both"/>
      </w:pPr>
      <w:r>
        <w:t>Visoki trgovački sud Republike Hrvatske rješenjem poslovnog broja: 31-Su-236/18-3 od 9. ožujka 2018. odredio je Trgovački sud u Osijeku kao drugi stvarno nadležni sud za postupanje u stečajnim predmetima Trgovačkog suda u Zagrebu te je Trgovački sud u Zagrebu ustupio ovome Sudu navedeni predmet na daljnje postupanje, koji je zaprimljen 9. travnja 2018.</w:t>
      </w:r>
    </w:p>
    <w:p w:rsidRDefault="003D0E36" w:rsidP="00FE20A7" w:rsidR="003D0E36">
      <w:pPr>
        <w:ind w:firstLine="720"/>
        <w:jc w:val="both"/>
      </w:pPr>
    </w:p>
    <w:p w:rsidRDefault="00A13EBF" w:rsidP="00A819D4" w:rsidR="00665E74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8F0D26">
        <w:t>S</w:t>
      </w:r>
      <w:r w:rsidR="00665E74">
        <w:t xml:space="preserve">udski registar </w:t>
      </w:r>
      <w:r w:rsidR="008A09C7">
        <w:t>Trgovački sud u Osijeku</w:t>
      </w:r>
      <w:r w:rsidR="00CD374A">
        <w:t xml:space="preserve"> </w:t>
      </w:r>
      <w:r w:rsidR="006678EE">
        <w:t>18</w:t>
      </w:r>
      <w:r w:rsidR="00E54D5A">
        <w:t xml:space="preserve">. </w:t>
      </w:r>
      <w:r w:rsidR="00A121BF">
        <w:t xml:space="preserve">travnja </w:t>
      </w:r>
      <w:r w:rsidR="002100A8">
        <w:t>2018.</w:t>
      </w:r>
      <w:r w:rsidR="00665E74">
        <w:t xml:space="preserve"> sukladno čl. 430. Stečajnog zakona (N</w:t>
      </w:r>
      <w:r w:rsidR="00E3303B">
        <w:t xml:space="preserve">arodne </w:t>
      </w:r>
      <w:r w:rsidR="009B0425">
        <w:t>novine, broj</w:t>
      </w:r>
      <w:r w:rsidR="00401554">
        <w:t>:</w:t>
      </w:r>
      <w:r w:rsidR="009B0425">
        <w:t xml:space="preserve"> 71/15</w:t>
      </w:r>
      <w:r w:rsidR="002100A8">
        <w:t xml:space="preserve"> i 104/17</w:t>
      </w:r>
      <w:r w:rsidR="009B0425">
        <w:t xml:space="preserve">; u </w:t>
      </w:r>
      <w:r w:rsidR="009B0425">
        <w:lastRenderedPageBreak/>
        <w:t>daljnjem tekstu</w:t>
      </w:r>
      <w:r w:rsidR="00665E74">
        <w:t xml:space="preserve"> SZ) objavio</w:t>
      </w:r>
      <w:r w:rsidR="00CD374A">
        <w:t xml:space="preserve"> je</w:t>
      </w:r>
      <w:r w:rsidR="00665E74">
        <w:t xml:space="preserve">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A13EBF" w:rsidP="00FA3424" w:rsidR="00A13EBF">
      <w:pPr>
        <w:tabs>
          <w:tab w:pos="2070" w:val="left"/>
        </w:tabs>
        <w:ind w:firstLine="720"/>
        <w:jc w:val="both"/>
      </w:pPr>
      <w:r>
        <w:t xml:space="preserve">Dana </w:t>
      </w:r>
      <w:r w:rsidR="006678EE">
        <w:t>09</w:t>
      </w:r>
      <w:r w:rsidR="00F8111E">
        <w:t>.</w:t>
      </w:r>
      <w:r w:rsidR="002100A8">
        <w:t xml:space="preserve"> </w:t>
      </w:r>
      <w:r w:rsidR="00296036">
        <w:t>svibnja</w:t>
      </w:r>
      <w:r w:rsidR="002100A8">
        <w:t xml:space="preserve"> 2018.</w:t>
      </w:r>
      <w:r>
        <w:t xml:space="preserve"> zaprimljen je podnesak </w:t>
      </w:r>
      <w:r w:rsidR="006678EE">
        <w:t>vjerovnika TRGONOM d.o.o. za trgovinu i usluge, MBS: 070040455, OIB: 39229576154, Novi Marof, Varaždinska 13,</w:t>
      </w:r>
      <w:r w:rsidR="00FA3424">
        <w:t xml:space="preserve"> sa prijedlogom za otvaranje stečajnog postupk</w:t>
      </w:r>
      <w:r w:rsidR="00810679">
        <w:t>a</w:t>
      </w:r>
      <w:r w:rsidR="00FA3424">
        <w:t xml:space="preserve"> nad predmetnim stečajnim dužnikom i to na posebnom obrascu sukladno čl. 16. SZ-a, a </w:t>
      </w:r>
      <w:r w:rsidR="004946FB">
        <w:t>iz razloga što prema istom</w:t>
      </w:r>
      <w:r w:rsidR="00B56968">
        <w:t xml:space="preserve"> ima</w:t>
      </w:r>
      <w:r>
        <w:t xml:space="preserve"> tražbinu u iznosu od </w:t>
      </w:r>
      <w:r w:rsidR="00FA3424">
        <w:t>1.352.319,24 kune</w:t>
      </w:r>
      <w:r w:rsidR="00296036">
        <w:t xml:space="preserve">, a koja se temelji </w:t>
      </w:r>
      <w:r w:rsidR="00F8111E">
        <w:t xml:space="preserve">na </w:t>
      </w:r>
      <w:r w:rsidR="00FA3424">
        <w:t>potraživanju za isporuku dobara i usluga, uvećano za zakonske zatezne kamate,</w:t>
      </w:r>
      <w:r w:rsidR="00A169F6">
        <w:t xml:space="preserve"> </w:t>
      </w:r>
      <w:r w:rsidR="00B75609">
        <w:t xml:space="preserve">koju tražbinu </w:t>
      </w:r>
      <w:r w:rsidR="00B56968">
        <w:t xml:space="preserve">stečajni dužnik </w:t>
      </w:r>
      <w:r w:rsidR="00B75609">
        <w:t>nije namirio</w:t>
      </w:r>
      <w:r w:rsidR="00A169F6">
        <w:t xml:space="preserve"> prema pravomoćnom i ovršnom rješenju o ovrsi, broj: Ovrv-345/17 od 10. </w:t>
      </w:r>
      <w:r w:rsidR="000C6E71">
        <w:t>srpnja</w:t>
      </w:r>
      <w:r w:rsidR="00A169F6">
        <w:t xml:space="preserve"> 2017</w:t>
      </w:r>
      <w:r w:rsidR="00B75609">
        <w:t xml:space="preserve">. </w:t>
      </w:r>
      <w:r w:rsidR="00065D3B" w:rsidRPr="00065D3B">
        <w:t>Također, vjerovnik je naveo da kod stečajnog dužnika postoji stečajni razlog, obzirom u Očevidniku red</w:t>
      </w:r>
      <w:r w:rsidR="00FA3424">
        <w:t>oslijeda osnova za plaćanje koji</w:t>
      </w:r>
      <w:r w:rsidR="00065D3B" w:rsidRPr="00065D3B">
        <w:t xml:space="preserve"> vodi Financijska agencija ima</w:t>
      </w:r>
      <w:r w:rsidR="00975D0A">
        <w:t xml:space="preserve"> jednu ili više</w:t>
      </w:r>
      <w:r w:rsidR="00065D3B" w:rsidRPr="00065D3B">
        <w:t xml:space="preserve"> </w:t>
      </w:r>
      <w:r w:rsidR="008A239B">
        <w:t>evidentiran</w:t>
      </w:r>
      <w:r w:rsidR="00975D0A">
        <w:t>ih</w:t>
      </w:r>
      <w:r w:rsidR="008A239B">
        <w:t xml:space="preserve"> neizvršen</w:t>
      </w:r>
      <w:r w:rsidR="00975D0A">
        <w:t>ih osnova</w:t>
      </w:r>
      <w:r w:rsidR="008A239B">
        <w:t xml:space="preserve"> za plaćanje</w:t>
      </w:r>
      <w:r w:rsidR="00065D3B" w:rsidRPr="00065D3B">
        <w:t xml:space="preserve"> u razdoblju dužem od 60 dana koj</w:t>
      </w:r>
      <w:r w:rsidR="008A239B">
        <w:t>u</w:t>
      </w:r>
      <w:r w:rsidR="00065D3B" w:rsidRPr="00065D3B">
        <w:t xml:space="preserve"> je trebalo, na temelju valjanih osnova za plaćanje, bez daljnjeg pristanka dužnika naplatiti s bilo kojeg od njegovih računa.</w:t>
      </w:r>
      <w:r w:rsidR="00D118FD">
        <w:t xml:space="preserve"> 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 </w:t>
      </w:r>
      <w:r>
        <w:rPr>
          <w:bCs/>
        </w:rPr>
        <w:t xml:space="preserve"> </w:t>
      </w:r>
      <w:r w:rsidR="00BE6182">
        <w:rPr>
          <w:bCs/>
        </w:rPr>
        <w:t>24</w:t>
      </w:r>
      <w:r w:rsidR="008041DE">
        <w:rPr>
          <w:bCs/>
        </w:rPr>
        <w:t>.</w:t>
      </w:r>
      <w:r w:rsidR="002100A8">
        <w:rPr>
          <w:bCs/>
        </w:rPr>
        <w:t xml:space="preserve"> </w:t>
      </w:r>
      <w:r w:rsidR="00BE6182">
        <w:rPr>
          <w:bCs/>
        </w:rPr>
        <w:t>svibnja</w:t>
      </w:r>
      <w:r w:rsidR="002100A8">
        <w:rPr>
          <w:bCs/>
        </w:rPr>
        <w:t xml:space="preserve"> 2018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D118FD" w:rsidP="00BF2EA1" w:rsidR="00D118FD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BE6182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Renata Horvat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8A239B" w:rsidP="00B75497" w:rsidR="008A239B">
      <w:pPr>
        <w:jc w:val="both"/>
        <w:rPr>
          <w:b/>
          <w:bCs/>
        </w:rPr>
      </w:pP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D118FD" w:rsidP="00B75497" w:rsidR="00D118FD">
      <w:pPr>
        <w:pStyle w:val="Tijeloteksta"/>
        <w:rPr>
          <w:lang w:val="hr-HR"/>
        </w:rPr>
      </w:pPr>
    </w:p>
    <w:p w:rsidRDefault="00B75497" w:rsidP="00B7064E" w:rsidR="00D118FD">
      <w:pPr>
        <w:jc w:val="both"/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</w:t>
      </w:r>
    </w:p>
    <w:p w:rsidRDefault="00B75497" w:rsidP="00B7064E" w:rsidR="00B75497">
      <w:pPr>
        <w:jc w:val="both"/>
        <w:rPr>
          <w:b/>
          <w:bCs/>
        </w:rPr>
      </w:pPr>
      <w:r>
        <w:t>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BC2DD2">
      <w:pPr>
        <w:pStyle w:val="Tijeloteksta"/>
      </w:pPr>
      <w:r w:rsidRPr="00CC5FC7">
        <w:lastRenderedPageBreak/>
        <w:t>           </w:t>
      </w:r>
    </w:p>
    <w:p w:rsidRDefault="004E5566" w:rsidP="00B75497" w:rsidR="00B75497" w:rsidRPr="00CC5FC7">
      <w:pPr>
        <w:pStyle w:val="Tijeloteksta"/>
        <w:rPr>
          <w:bCs/>
          <w:lang w:val="hr-HR"/>
        </w:rPr>
      </w:pPr>
      <w:r>
        <w:t>   </w:t>
      </w:r>
      <w:r w:rsidR="00B75497"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7F0BE4" w:rsidP="004E5566" w:rsidR="004E5566">
      <w:pPr>
        <w:numPr>
          <w:ilvl w:val="0"/>
          <w:numId w:val="2"/>
        </w:numPr>
        <w:jc w:val="both"/>
      </w:pPr>
      <w:r>
        <w:t xml:space="preserve">FINA, RC </w:t>
      </w:r>
      <w:r w:rsidR="008A239B">
        <w:t>Zagreb</w:t>
      </w:r>
    </w:p>
    <w:p w:rsidRDefault="004E5566" w:rsidP="001F3B52" w:rsidR="00BC2DD2">
      <w:pPr>
        <w:numPr>
          <w:ilvl w:val="0"/>
          <w:numId w:val="2"/>
        </w:numPr>
        <w:jc w:val="both"/>
      </w:pPr>
      <w:r>
        <w:t>TRGONOM d.o.o.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4E5566" w:rsidR="004E5566">
      <w:pPr>
        <w:numPr>
          <w:ilvl w:val="0"/>
          <w:numId w:val="2"/>
        </w:numPr>
        <w:jc w:val="both"/>
      </w:pPr>
      <w:r>
        <w:t>e-oglasna ploča suda</w:t>
      </w:r>
      <w:r w:rsidR="004E5566">
        <w:t xml:space="preserve"> uz prijedlog vjerovnika</w:t>
      </w:r>
    </w:p>
    <w:p w:rsidRDefault="004E5566" w:rsidP="004E5566" w:rsidR="006832C3">
      <w:pPr>
        <w:ind w:left="720"/>
        <w:jc w:val="both"/>
      </w:pPr>
      <w:r>
        <w:t xml:space="preserve">za otvaranje stečajnog postupka </w:t>
      </w:r>
      <w:r w:rsidR="00BC2DD2">
        <w:t>(str</w:t>
      </w:r>
      <w:r w:rsidR="004B4E55">
        <w:t xml:space="preserve">. </w:t>
      </w:r>
      <w:r w:rsidR="00816B0C">
        <w:t>10 i 11</w:t>
      </w:r>
      <w:r w:rsidR="00BC2DD2"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2E4934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BE6182">
        <w:t>14</w:t>
      </w:r>
      <w:r>
        <w:t xml:space="preserve">. </w:t>
      </w:r>
      <w:r w:rsidR="00BE6182">
        <w:t>lipnja</w:t>
      </w:r>
      <w:r w:rsidR="005966C9">
        <w:t xml:space="preserve"> 2018</w:t>
      </w:r>
      <w:r>
        <w:t>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R="002E4934">
      <w:pPr>
        <w:ind w:left="360"/>
        <w:jc w:val="both"/>
      </w:pPr>
    </w:p>
    <w:sectPr w:rsidSect="00DB399A" w:rsidR="002E4934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6DE0" w:rsidP="004A3868" w:rsidR="00036DE0">
      <w:r>
        <w:separator/>
      </w:r>
    </w:p>
  </w:endnote>
  <w:endnote w:id="0" w:type="continuationSeparator">
    <w:p w:rsidRDefault="00036DE0" w:rsidP="004A3868" w:rsidR="00036D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6DE0" w:rsidP="004A3868" w:rsidR="00036DE0">
      <w:r>
        <w:separator/>
      </w:r>
    </w:p>
  </w:footnote>
  <w:footnote w:id="0" w:type="continuationSeparator">
    <w:p w:rsidRDefault="00036DE0" w:rsidP="004A3868" w:rsidR="00036D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579040"/>
      <w:docPartObj>
        <w:docPartGallery w:val="Page Numbers (Top of Page)"/>
        <w:docPartUnique/>
      </w:docPartObj>
    </w:sdtPr>
    <w:sdtEndPr/>
    <w:sdtContent>
      <w:p w:rsidRDefault="003F132B" w:rsidR="003F132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1303">
          <w:rPr>
            <w:noProof/>
          </w:rPr>
          <w:t>3</w:t>
        </w:r>
        <w:r>
          <w:fldChar w:fldCharType="end"/>
        </w:r>
      </w:p>
      <w:p w:rsidRDefault="003F132B" w:rsidP="003F132B" w:rsidR="003F132B">
        <w:pPr>
          <w:pStyle w:val="Zaglavlje"/>
          <w:jc w:val="both"/>
        </w:pPr>
        <w:r>
          <w:tab/>
          <w:t xml:space="preserve">                                                                                       Poslovni broj: 19 St-3</w:t>
        </w:r>
        <w:r w:rsidR="003D7695">
          <w:t>08/</w:t>
        </w:r>
        <w:r>
          <w:t>2018-</w:t>
        </w:r>
        <w:r w:rsidR="003D7695">
          <w:t>7</w:t>
        </w:r>
      </w:p>
    </w:sdtContent>
  </w:sdt>
  <w:p w:rsidRDefault="004A3868" w:rsidR="004A3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0A8" w:rsidP="002100A8" w:rsidR="002100A8">
    <w:pPr>
      <w:pStyle w:val="Zaglavlje"/>
      <w:jc w:val="right"/>
    </w:pPr>
    <w:r>
      <w:t>Poslovni broj: 19 St-</w:t>
    </w:r>
    <w:r w:rsidR="00FF381C">
      <w:t>3</w:t>
    </w:r>
    <w:r w:rsidR="003F132B">
      <w:t>08</w:t>
    </w:r>
    <w:r w:rsidR="003D7695">
      <w:t>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36DE0"/>
    <w:rsid w:val="00045004"/>
    <w:rsid w:val="00057B2D"/>
    <w:rsid w:val="00064FF2"/>
    <w:rsid w:val="00065D3B"/>
    <w:rsid w:val="00072890"/>
    <w:rsid w:val="000A1E4E"/>
    <w:rsid w:val="000B41DB"/>
    <w:rsid w:val="000C6E71"/>
    <w:rsid w:val="000D55E4"/>
    <w:rsid w:val="000D5628"/>
    <w:rsid w:val="000E198A"/>
    <w:rsid w:val="000E6E82"/>
    <w:rsid w:val="00111C75"/>
    <w:rsid w:val="00137654"/>
    <w:rsid w:val="0014134B"/>
    <w:rsid w:val="0014394E"/>
    <w:rsid w:val="00144CCE"/>
    <w:rsid w:val="00154A6B"/>
    <w:rsid w:val="001627FB"/>
    <w:rsid w:val="00163169"/>
    <w:rsid w:val="001718AE"/>
    <w:rsid w:val="0018583C"/>
    <w:rsid w:val="001867CA"/>
    <w:rsid w:val="001A56DB"/>
    <w:rsid w:val="001B648A"/>
    <w:rsid w:val="001C0CFA"/>
    <w:rsid w:val="001D2166"/>
    <w:rsid w:val="001E7E8C"/>
    <w:rsid w:val="001F3B52"/>
    <w:rsid w:val="002100A8"/>
    <w:rsid w:val="0021261F"/>
    <w:rsid w:val="0022414E"/>
    <w:rsid w:val="00242C0A"/>
    <w:rsid w:val="00247ADB"/>
    <w:rsid w:val="00250413"/>
    <w:rsid w:val="002534B4"/>
    <w:rsid w:val="0028334A"/>
    <w:rsid w:val="00287EC6"/>
    <w:rsid w:val="00292D1E"/>
    <w:rsid w:val="002951CF"/>
    <w:rsid w:val="00296036"/>
    <w:rsid w:val="002C51D3"/>
    <w:rsid w:val="002C594E"/>
    <w:rsid w:val="002E1ED5"/>
    <w:rsid w:val="002E4934"/>
    <w:rsid w:val="002E7214"/>
    <w:rsid w:val="002F7A13"/>
    <w:rsid w:val="00301A4D"/>
    <w:rsid w:val="00313597"/>
    <w:rsid w:val="003331FB"/>
    <w:rsid w:val="00350983"/>
    <w:rsid w:val="00365B73"/>
    <w:rsid w:val="003843C3"/>
    <w:rsid w:val="003A449E"/>
    <w:rsid w:val="003A5F95"/>
    <w:rsid w:val="003A6C8A"/>
    <w:rsid w:val="003B06A8"/>
    <w:rsid w:val="003B51C9"/>
    <w:rsid w:val="003B6F99"/>
    <w:rsid w:val="003B7AAC"/>
    <w:rsid w:val="003D0E36"/>
    <w:rsid w:val="003D451A"/>
    <w:rsid w:val="003D7695"/>
    <w:rsid w:val="003D785C"/>
    <w:rsid w:val="003E6FCE"/>
    <w:rsid w:val="003F132B"/>
    <w:rsid w:val="00401554"/>
    <w:rsid w:val="00455C18"/>
    <w:rsid w:val="00456233"/>
    <w:rsid w:val="004636D6"/>
    <w:rsid w:val="00480041"/>
    <w:rsid w:val="0048779D"/>
    <w:rsid w:val="00490F0B"/>
    <w:rsid w:val="004921B4"/>
    <w:rsid w:val="004946FB"/>
    <w:rsid w:val="004A3868"/>
    <w:rsid w:val="004A6206"/>
    <w:rsid w:val="004B4E55"/>
    <w:rsid w:val="004E5566"/>
    <w:rsid w:val="004E65BC"/>
    <w:rsid w:val="004F2672"/>
    <w:rsid w:val="005012E6"/>
    <w:rsid w:val="005200AB"/>
    <w:rsid w:val="00530164"/>
    <w:rsid w:val="00533188"/>
    <w:rsid w:val="005560F4"/>
    <w:rsid w:val="00571630"/>
    <w:rsid w:val="00583AE6"/>
    <w:rsid w:val="005855D4"/>
    <w:rsid w:val="00595793"/>
    <w:rsid w:val="005966C9"/>
    <w:rsid w:val="005A5C82"/>
    <w:rsid w:val="005A6C21"/>
    <w:rsid w:val="005B0B37"/>
    <w:rsid w:val="005B4DB5"/>
    <w:rsid w:val="005C0707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44737"/>
    <w:rsid w:val="006511C0"/>
    <w:rsid w:val="00665E74"/>
    <w:rsid w:val="006678EE"/>
    <w:rsid w:val="006832C3"/>
    <w:rsid w:val="006F0A36"/>
    <w:rsid w:val="00702C71"/>
    <w:rsid w:val="00704DE2"/>
    <w:rsid w:val="00710662"/>
    <w:rsid w:val="00726845"/>
    <w:rsid w:val="00727922"/>
    <w:rsid w:val="00741F8F"/>
    <w:rsid w:val="00745795"/>
    <w:rsid w:val="00752B41"/>
    <w:rsid w:val="007715D9"/>
    <w:rsid w:val="00782257"/>
    <w:rsid w:val="007A0EFB"/>
    <w:rsid w:val="007C1C95"/>
    <w:rsid w:val="007C2112"/>
    <w:rsid w:val="007F0BE4"/>
    <w:rsid w:val="007F551F"/>
    <w:rsid w:val="008041DE"/>
    <w:rsid w:val="00810679"/>
    <w:rsid w:val="00816035"/>
    <w:rsid w:val="00816B0C"/>
    <w:rsid w:val="00822F74"/>
    <w:rsid w:val="0085567C"/>
    <w:rsid w:val="008A09C7"/>
    <w:rsid w:val="008A2342"/>
    <w:rsid w:val="008A239B"/>
    <w:rsid w:val="008A49DF"/>
    <w:rsid w:val="008A62C1"/>
    <w:rsid w:val="008C7588"/>
    <w:rsid w:val="008D21F8"/>
    <w:rsid w:val="008F0D26"/>
    <w:rsid w:val="008F656F"/>
    <w:rsid w:val="00941AE2"/>
    <w:rsid w:val="00943812"/>
    <w:rsid w:val="00964800"/>
    <w:rsid w:val="00975D0A"/>
    <w:rsid w:val="009771C6"/>
    <w:rsid w:val="00991CE4"/>
    <w:rsid w:val="00992F2B"/>
    <w:rsid w:val="00996147"/>
    <w:rsid w:val="00997BAF"/>
    <w:rsid w:val="009B0425"/>
    <w:rsid w:val="009B160A"/>
    <w:rsid w:val="009E2A56"/>
    <w:rsid w:val="009E64C3"/>
    <w:rsid w:val="009E7F9C"/>
    <w:rsid w:val="00A121BF"/>
    <w:rsid w:val="00A13EBF"/>
    <w:rsid w:val="00A169F6"/>
    <w:rsid w:val="00A27052"/>
    <w:rsid w:val="00A45F7B"/>
    <w:rsid w:val="00A819D4"/>
    <w:rsid w:val="00AA0272"/>
    <w:rsid w:val="00AE0651"/>
    <w:rsid w:val="00AF119A"/>
    <w:rsid w:val="00AF266F"/>
    <w:rsid w:val="00B04AB5"/>
    <w:rsid w:val="00B13A22"/>
    <w:rsid w:val="00B176DA"/>
    <w:rsid w:val="00B526C2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D2A26"/>
    <w:rsid w:val="00BD780B"/>
    <w:rsid w:val="00BE6182"/>
    <w:rsid w:val="00BF2EA1"/>
    <w:rsid w:val="00C02B4E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B784C"/>
    <w:rsid w:val="00CC0A9D"/>
    <w:rsid w:val="00CC2E2A"/>
    <w:rsid w:val="00CC3B98"/>
    <w:rsid w:val="00CC5D71"/>
    <w:rsid w:val="00CC5FC7"/>
    <w:rsid w:val="00CD1FE7"/>
    <w:rsid w:val="00CD374A"/>
    <w:rsid w:val="00CD7775"/>
    <w:rsid w:val="00CE2A4F"/>
    <w:rsid w:val="00CE4A24"/>
    <w:rsid w:val="00D03A3D"/>
    <w:rsid w:val="00D0656F"/>
    <w:rsid w:val="00D118FD"/>
    <w:rsid w:val="00D1704E"/>
    <w:rsid w:val="00D27966"/>
    <w:rsid w:val="00D3738D"/>
    <w:rsid w:val="00D411F0"/>
    <w:rsid w:val="00D443CE"/>
    <w:rsid w:val="00D47619"/>
    <w:rsid w:val="00D60121"/>
    <w:rsid w:val="00D61AB8"/>
    <w:rsid w:val="00D658F8"/>
    <w:rsid w:val="00D71932"/>
    <w:rsid w:val="00D726D6"/>
    <w:rsid w:val="00DB1856"/>
    <w:rsid w:val="00DB399A"/>
    <w:rsid w:val="00DB4537"/>
    <w:rsid w:val="00DE4EC1"/>
    <w:rsid w:val="00DE571A"/>
    <w:rsid w:val="00DE7EA8"/>
    <w:rsid w:val="00E17C16"/>
    <w:rsid w:val="00E27833"/>
    <w:rsid w:val="00E3303B"/>
    <w:rsid w:val="00E36EAC"/>
    <w:rsid w:val="00E3703B"/>
    <w:rsid w:val="00E54CCC"/>
    <w:rsid w:val="00E54D5A"/>
    <w:rsid w:val="00E55445"/>
    <w:rsid w:val="00E61303"/>
    <w:rsid w:val="00E670CC"/>
    <w:rsid w:val="00E87FD6"/>
    <w:rsid w:val="00E962DA"/>
    <w:rsid w:val="00E97528"/>
    <w:rsid w:val="00EC000C"/>
    <w:rsid w:val="00EC65AC"/>
    <w:rsid w:val="00EC7990"/>
    <w:rsid w:val="00ED07AA"/>
    <w:rsid w:val="00ED438E"/>
    <w:rsid w:val="00F03D23"/>
    <w:rsid w:val="00F04195"/>
    <w:rsid w:val="00F07817"/>
    <w:rsid w:val="00F21B80"/>
    <w:rsid w:val="00F30834"/>
    <w:rsid w:val="00F35A98"/>
    <w:rsid w:val="00F40AC3"/>
    <w:rsid w:val="00F673A4"/>
    <w:rsid w:val="00F8111E"/>
    <w:rsid w:val="00F971B3"/>
    <w:rsid w:val="00FA3424"/>
    <w:rsid w:val="00FA70D4"/>
    <w:rsid w:val="00FB1DC3"/>
    <w:rsid w:val="00FB5D98"/>
    <w:rsid w:val="00FB6B01"/>
    <w:rsid w:val="00FC068C"/>
    <w:rsid w:val="00FC45CB"/>
    <w:rsid w:val="00FC68E5"/>
    <w:rsid w:val="00FE20A7"/>
    <w:rsid w:val="00FF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2A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A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A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A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A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2A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A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A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A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A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St-308/2018</izvorni_sadrzaj>
    <derivirana_varijabla naziv="DomainObject.Predmet.OznakaBroj_1">St-308/2018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PERAGRUM SAT d.o.o.</izvorni_sadrzaj>
    <derivirana_varijabla naziv="DomainObject.Predmet.ProtustrankaFormated_1">  PERAGRUM SAT d.o.o.</derivirana_varijabla>
  </DomainObject.Predmet.ProtustrankaFormated>
  <DomainObject.Predmet.ProtustrankaFormatedOIB>
    <izvorni_sadrzaj>  PERAGRUM SAT d.o.o., OIB 65259243260</izvorni_sadrzaj>
    <derivirana_varijabla naziv="DomainObject.Predmet.ProtustrankaFormatedOIB_1">  PERAGRUM SAT d.o.o., OIB 65259243260</derivirana_varijabla>
  </DomainObject.Predmet.ProtustrankaFormatedOIB>
  <DomainObject.Predmet.ProtustrankaFormatedWithAdress>
    <izvorni_sadrzaj> PERAGRUM SAT d.o.o., Zemljakova 17, 10000 Zagreb</izvorni_sadrzaj>
    <derivirana_varijabla naziv="DomainObject.Predmet.ProtustrankaFormatedWithAdress_1"> PERAGRUM SAT d.o.o., Zemljakova 17, 10000 Zagreb</derivirana_varijabla>
  </DomainObject.Predmet.ProtustrankaFormatedWithAdress>
  <DomainObject.Predmet.ProtustrankaFormatedWithAdressOIB>
    <izvorni_sadrzaj> PERAGRUM SAT d.o.o., OIB 65259243260, Zemljakova 17, 10000 Zagreb</izvorni_sadrzaj>
    <derivirana_varijabla naziv="DomainObject.Predmet.ProtustrankaFormatedWithAdressOIB_1"> PERAGRUM SAT d.o.o., OIB 65259243260, Zemljakova 17, 10000 Zagreb</derivirana_varijabla>
  </DomainObject.Predmet.ProtustrankaFormatedWithAdressOIB>
  <DomainObject.Predmet.ProtustrankaWithAdress>
    <izvorni_sadrzaj>PERAGRUM SAT d.o.o. Zemljakova 17, 10000 Zagreb</izvorni_sadrzaj>
    <derivirana_varijabla naziv="DomainObject.Predmet.ProtustrankaWithAdress_1">PERAGRUM SAT d.o.o. Zemljakova 17, 10000 Zagreb</derivirana_varijabla>
  </DomainObject.Predmet.ProtustrankaWithAdress>
  <DomainObject.Predmet.ProtustrankaWithAdressOIB>
    <izvorni_sadrzaj>PERAGRUM SAT d.o.o., OIB 65259243260, Zemljakova 17, 10000 Zagreb</izvorni_sadrzaj>
    <derivirana_varijabla naziv="DomainObject.Predmet.ProtustrankaWithAdressOIB_1">PERAGRUM SAT d.o.o., OIB 65259243260, Zemljakova 17, 10000 Zagreb</derivirana_varijabla>
  </DomainObject.Predmet.ProtustrankaWithAdressOIB>
  <DomainObject.Predmet.ProtustrankaNazivFormated>
    <izvorni_sadrzaj>PERAGRUM SAT d.o.o.</izvorni_sadrzaj>
    <derivirana_varijabla naziv="DomainObject.Predmet.ProtustrankaNazivFormated_1">PERAGRUM SAT d.o.o.</derivirana_varijabla>
  </DomainObject.Predmet.ProtustrankaNazivFormated>
  <DomainObject.Predmet.ProtustrankaNazivFormatedOIB>
    <izvorni_sadrzaj>PERAGRUM SAT d.o.o., OIB 65259243260</izvorni_sadrzaj>
    <derivirana_varijabla naziv="DomainObject.Predmet.ProtustrankaNazivFormatedOIB_1">PERAGRUM SAT d.o.o., OIB 65259243260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PERAGRUM SAT d.o.o.</item>
    </izvorni_sadrzaj>
    <derivirana_varijabla naziv="DomainObject.Predmet.ProtuStrankaListFormated_1">
      <item>PERAGRUM SAT d.o.o.</item>
    </derivirana_varijabla>
  </DomainObject.Predmet.ProtuStrankaListFormated>
  <DomainObject.Predmet.ProtuStrankaListFormatedOIB>
    <izvorni_sadrzaj>
      <item>PERAGRUM SAT d.o.o., OIB 65259243260</item>
    </izvorni_sadrzaj>
    <derivirana_varijabla naziv="DomainObject.Predmet.ProtuStrankaListFormatedOIB_1">
      <item>PERAGRUM SAT d.o.o., OIB 65259243260</item>
    </derivirana_varijabla>
  </DomainObject.Predmet.ProtuStrankaListFormatedOIB>
  <DomainObject.Predmet.ProtuStrankaListFormatedWithAdress>
    <izvorni_sadrzaj>
      <item>PERAGRUM SAT d.o.o., Zemljakova 17, 10000 Zagreb</item>
    </izvorni_sadrzaj>
    <derivirana_varijabla naziv="DomainObject.Predmet.ProtuStrankaListFormatedWithAdress_1">
      <item>PERAGRUM SAT d.o.o., Zemljakova 17, 10000 Zagreb</item>
    </derivirana_varijabla>
  </DomainObject.Predmet.ProtuStrankaListFormatedWithAdress>
  <DomainObject.Predmet.ProtuStrankaListFormatedWithAdressOIB>
    <izvorni_sadrzaj>
      <item>PERAGRUM SAT d.o.o., OIB 65259243260, Zemljakova 17, 10000 Zagreb</item>
    </izvorni_sadrzaj>
    <derivirana_varijabla naziv="DomainObject.Predmet.ProtuStrankaListFormatedWithAdressOIB_1">
      <item>PERAGRUM SAT d.o.o., OIB 65259243260, Zemljakova 17, 10000 Zagreb</item>
    </derivirana_varijabla>
  </DomainObject.Predmet.ProtuStrankaListFormatedWithAdressOIB>
  <DomainObject.Predmet.ProtuStrankaListNazivFormated>
    <izvorni_sadrzaj>
      <item>PERAGRUM SAT d.o.o.</item>
    </izvorni_sadrzaj>
    <derivirana_varijabla naziv="DomainObject.Predmet.ProtuStrankaListNazivFormated_1">
      <item>PERAGRUM SAT d.o.o.</item>
    </derivirana_varijabla>
  </DomainObject.Predmet.ProtuStrankaListNazivFormated>
  <DomainObject.Predmet.ProtuStrankaListNazivFormatedOIB>
    <izvorni_sadrzaj>
      <item>PERAGRUM SAT d.o.o., OIB 65259243260</item>
    </izvorni_sadrzaj>
    <derivirana_varijabla naziv="DomainObject.Predmet.ProtuStrankaListNazivFormatedOIB_1">
      <item>PERAGRUM SAT d.o.o., OIB 65259243260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PERAGRUM SAT d.o.o.</izvorni_sadrzaj>
    <derivirana_varijabla naziv="DomainObject.Predmet.ProtustrankaIDrugi_1">PERAGRUM SAT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PERAGRUM SAT d.o.o., OIB 65259243260, Zemljakova 17, 10000 Zagreb</izvorni_sadrzaj>
    <derivirana_varijabla naziv="DomainObject.Predmet.ProtustrankaIDrugiAdressOIB_1">PERAGRUM SAT d.o.o., OIB 65259243260, Zemljakova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PERAGRUM SAT d.o.o.</item>
      <item>FINA Regionalni centar Zagreb</item>
    </izvorni_sadrzaj>
    <derivirana_varijabla naziv="DomainObject.Predmet.SudioniciListNaziv_1">
      <item>PERAGRUM SAT d.o.o.</item>
      <item>FINA Regionalni centar Zagreb</item>
    </derivirana_varijabla>
  </DomainObject.Predmet.SudioniciListNaziv>
  <DomainObject.Predmet.SudioniciListAdressOIB>
    <izvorni_sadrzaj>
      <item>PERAGRUM SAT d.o.o., OIB 65259243260, Zemljakova 17,10000 Zagreb</item>
      <item>FINA Regionalni centar Zagreb, OIB 85821130368, Trg svibanjskih žrtava 1995. 1,10000 Zagreb</item>
    </izvorni_sadrzaj>
    <derivirana_varijabla naziv="DomainObject.Predmet.SudioniciListAdressOIB_1">
      <item>PERAGRUM SAT d.o.o., OIB 65259243260, Zemljakova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65259243260</item>
      <item>, OIB 85821130368</item>
    </izvorni_sadrzaj>
    <derivirana_varijabla naziv="DomainObject.Predmet.SudioniciListNazivOIB_1">
      <item>, OIB 65259243260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D5BABF-6098-43A1-8D3A-459EDBD544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606</properties:Words>
  <properties:Characters>3426</properties:Characters>
  <properties:Lines>120</properties:Lines>
  <properties:Paragraphs>33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2018-05-24T10:09:00Z</dcterms:created>
  <dc:creator>mkocijan</dc:creator>
  <cp:lastModifiedBy>Renata Horvat</cp:lastModifiedBy>
  <cp:lastPrinted>2018-05-24T10:52:00Z</cp:lastPrinted>
  <dcterms:modified xmlns:xsi="http://www.w3.org/2001/XMLSchema-instance" xsi:type="dcterms:W3CDTF">2018-05-24T11:09:00Z</dcterms:modified>
  <cp:revision>17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(Rješenje obustava ŽDO Osijek (ZG) St-308-2018.docx)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