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6857" w14:paraId="3aa6857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BF7626" w:rsidRPr="00BF7626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05244D">
        <w:t>21. rujna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6D31A6">
        <w:t>BRANKO PERIĆ iz Osijeka, Josipa Juraja Strossmayera 51, OIB 22319020060</w:t>
      </w:r>
      <w:r w:rsidR="001F6CFF">
        <w:t xml:space="preserve"> </w:t>
      </w:r>
      <w:r>
        <w:t>uplati</w:t>
      </w:r>
      <w:r w:rsidR="001F6CFF">
        <w:t>o</w:t>
      </w:r>
      <w:r>
        <w:t xml:space="preserve"> </w:t>
      </w:r>
      <w:proofErr w:type="spellStart"/>
      <w:r>
        <w:t>kupovninu</w:t>
      </w:r>
      <w:proofErr w:type="spellEnd"/>
      <w:r>
        <w:t xml:space="preserve"> u iznosu od </w:t>
      </w:r>
      <w:r w:rsidR="006D31A6">
        <w:t>9.001,00</w:t>
      </w:r>
      <w:r w:rsidR="00667C2E" w:rsidRPr="00667C2E">
        <w:t xml:space="preserve"> Kn</w:t>
      </w:r>
      <w:r w:rsidR="00B318DC">
        <w:t xml:space="preserve"> </w:t>
      </w:r>
      <w:r>
        <w:t>u skladu s rješenjem o dosudi ovoga suda poslovni broj 7/St-</w:t>
      </w:r>
      <w:r w:rsidR="00B318DC">
        <w:t>1566/</w:t>
      </w:r>
      <w:r w:rsidR="00DB67C5">
        <w:t>2016</w:t>
      </w:r>
      <w:r>
        <w:t>-</w:t>
      </w:r>
      <w:r w:rsidR="00B8579F">
        <w:t>70</w:t>
      </w:r>
      <w:r>
        <w:t xml:space="preserve"> od </w:t>
      </w:r>
      <w:r w:rsidR="00B8579F">
        <w:t>11</w:t>
      </w:r>
      <w:r w:rsidR="00736636">
        <w:t>. svibnja</w:t>
      </w:r>
      <w:r w:rsidR="00333804">
        <w:t xml:space="preserve"> 2018</w:t>
      </w:r>
      <w:r>
        <w:t xml:space="preserve">. godine, </w:t>
      </w:r>
      <w:r w:rsidRPr="00DC327D">
        <w:t xml:space="preserve">a koje je pravomoćno </w:t>
      </w:r>
      <w:r w:rsidR="00D51787">
        <w:t>31. kolovoza</w:t>
      </w:r>
      <w:r w:rsidR="0015494F">
        <w:t xml:space="preserve"> 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736636" w:rsidR="00736636" w:rsidRPr="00736636">
      <w:pPr>
        <w:ind w:firstLine="708"/>
        <w:jc w:val="both"/>
      </w:pPr>
      <w:r>
        <w:t xml:space="preserve"> </w:t>
      </w:r>
      <w:r>
        <w:tab/>
        <w:t xml:space="preserve"> </w:t>
      </w:r>
      <w:r w:rsidR="00736636" w:rsidRPr="00736636">
        <w:t xml:space="preserve">-  nekretnine upisane u  </w:t>
      </w:r>
      <w:proofErr w:type="spellStart"/>
      <w:r w:rsidR="00736636" w:rsidRPr="00736636">
        <w:t>zk.ul</w:t>
      </w:r>
      <w:proofErr w:type="spellEnd"/>
      <w:r w:rsidR="00736636" w:rsidRPr="00736636">
        <w:t xml:space="preserve">. </w:t>
      </w:r>
      <w:r w:rsidR="00311F1A">
        <w:t>4869</w:t>
      </w:r>
      <w:r w:rsidR="00736636" w:rsidRPr="00736636">
        <w:t xml:space="preserve"> k.o. Nova Gradiška</w:t>
      </w:r>
      <w:r w:rsidR="00736636" w:rsidRPr="00736636">
        <w:rPr>
          <w:b/>
        </w:rPr>
        <w:t xml:space="preserve"> </w:t>
      </w:r>
      <w:r w:rsidR="00736636" w:rsidRPr="00736636">
        <w:t>i to:</w:t>
      </w:r>
    </w:p>
    <w:p w:rsidRDefault="00736636" w:rsidP="00736636" w:rsidR="00736636" w:rsidRPr="00736636">
      <w:pPr>
        <w:ind w:firstLine="708"/>
        <w:jc w:val="both"/>
      </w:pPr>
    </w:p>
    <w:p w:rsidRDefault="00736636" w:rsidP="00311F1A" w:rsidR="00311F1A" w:rsidRPr="00311F1A">
      <w:pPr>
        <w:ind w:firstLine="708"/>
        <w:jc w:val="both"/>
      </w:pPr>
      <w:r w:rsidRPr="00736636">
        <w:t xml:space="preserve">  </w:t>
      </w:r>
      <w:r w:rsidRPr="00736636">
        <w:tab/>
      </w:r>
      <w:r w:rsidR="00311F1A" w:rsidRPr="00311F1A">
        <w:t>4. suvlasnički dio: 1/6 ETAŽNO VLASNIŠTVO (E-4)</w:t>
      </w:r>
    </w:p>
    <w:p w:rsidRDefault="00311F1A" w:rsidP="00311F1A" w:rsidR="00736636" w:rsidRPr="00736636">
      <w:pPr>
        <w:ind w:firstLine="708"/>
        <w:jc w:val="both"/>
      </w:pPr>
      <w:r w:rsidRPr="00311F1A">
        <w:t xml:space="preserve"> </w:t>
      </w:r>
      <w:r w:rsidRPr="00311F1A">
        <w:tab/>
        <w:t>1.posebni dio – stambeni prostor A – dvosobni stan u krajnjem sjevernom dijelu zgrade u prostornoj površini od 94,14 m2 s kojim je neodvojivo povezano vlasništvo 1/6 dijelova kč.br. 2938 – Ulica Alojzija Stepinca; zgrada mješovite uporabe  br. 31 i 33 (stambeno-poslovna zgrada) sa 419 m2 dvorište sa 455 m2 odnosno ukupno 874 m2</w:t>
      </w:r>
      <w:r w:rsidR="00736636">
        <w:t>,</w:t>
      </w:r>
    </w:p>
    <w:p w:rsidRDefault="008B1D2F" w:rsidP="00736636" w:rsidR="008B1D2F">
      <w:pPr>
        <w:jc w:val="both"/>
      </w:pPr>
    </w:p>
    <w:p w:rsidRDefault="00247F85" w:rsidP="008B1D2F" w:rsidR="008B1D2F">
      <w:pPr>
        <w:ind w:firstLine="1440"/>
        <w:jc w:val="both"/>
      </w:pPr>
      <w:r>
        <w:t>a koje je kupio</w:t>
      </w:r>
      <w:r w:rsidR="008B1D2F">
        <w:t xml:space="preserve"> nakon </w:t>
      </w:r>
      <w:r w:rsidR="00035640">
        <w:t>četvrte</w:t>
      </w:r>
      <w:r w:rsidR="008B1D2F">
        <w:t xml:space="preserve"> elektroni</w:t>
      </w:r>
      <w:r>
        <w:t>čke javne dražbe koju je provela</w:t>
      </w:r>
      <w:r w:rsidR="008B1D2F">
        <w:t xml:space="preserve"> Financijska agencije u razdoblju od </w:t>
      </w:r>
      <w:r w:rsidR="00035640">
        <w:t>03. svibnja 2018. godine do  24. srpnja 2018</w:t>
      </w:r>
      <w:r w:rsidR="008B1D2F">
        <w:t xml:space="preserve">. godine, čime su ostvarene pretpostavke za upis prava vlasništva u korist kupca </w:t>
      </w:r>
      <w:r w:rsidR="00035640" w:rsidRPr="00035640">
        <w:t>BRANK</w:t>
      </w:r>
      <w:r w:rsidR="00035640">
        <w:t>A</w:t>
      </w:r>
      <w:r w:rsidR="00035640" w:rsidRPr="00035640">
        <w:t xml:space="preserve"> PERIĆ iz Osijeka, Josipa Juraja Strossmayera 51, OIB 22319020060</w:t>
      </w:r>
      <w:r w:rsidRPr="00247F85">
        <w:t xml:space="preserve"> </w:t>
      </w:r>
      <w:r w:rsidR="008B1D2F">
        <w:t>i brisanja tereta sukladno pravomoćnom rješenju o dosudi poslovni broj 7/St</w:t>
      </w:r>
      <w:r w:rsidR="00400F01">
        <w:t>-1566</w:t>
      </w:r>
      <w:r w:rsidR="00442E9B">
        <w:t>/2016-129</w:t>
      </w:r>
      <w:r w:rsidR="008B1D2F">
        <w:t xml:space="preserve"> od </w:t>
      </w:r>
      <w:r w:rsidR="00442E9B">
        <w:t>14. kolovoza</w:t>
      </w:r>
      <w:r w:rsidR="006018D6">
        <w:t xml:space="preserve"> 2018</w:t>
      </w:r>
      <w:r w:rsidR="008B1D2F">
        <w:t>. godine.</w:t>
      </w:r>
      <w:r>
        <w:t xml:space="preserve"> </w:t>
      </w:r>
    </w:p>
    <w:p w:rsidRDefault="008B1D2F" w:rsidP="008B1D2F" w:rsidR="008B1D2F">
      <w:pPr>
        <w:ind w:firstLine="1440"/>
      </w:pPr>
    </w:p>
    <w:p w:rsidRDefault="00E34BCB" w:rsidP="00E34BCB" w:rsidR="008B1D2F">
      <w:r>
        <w:t xml:space="preserve"> </w:t>
      </w:r>
      <w:r>
        <w:tab/>
      </w:r>
      <w:r>
        <w:tab/>
      </w:r>
      <w:r w:rsidR="008B1D2F">
        <w:t xml:space="preserve">U Slavonskom Brodu, </w:t>
      </w:r>
      <w:r w:rsidR="00571407">
        <w:t>21. rujna</w:t>
      </w:r>
      <w:r w:rsidR="006018D6" w:rsidRPr="00436B7F">
        <w:t xml:space="preserve"> 2018</w:t>
      </w:r>
      <w:r w:rsidR="008B1D2F" w:rsidRPr="00436B7F">
        <w:t>.</w:t>
      </w:r>
      <w:r w:rsidR="008B1D2F">
        <w:t xml:space="preserve"> godine</w:t>
      </w:r>
      <w:r w:rsidR="00736636">
        <w:t xml:space="preserve"> </w:t>
      </w:r>
    </w:p>
    <w:p w:rsidRDefault="008B1D2F" w:rsidP="008B1D2F" w:rsidR="008B1D2F"/>
    <w:p w:rsidRDefault="008B1D2F" w:rsidP="009319CC" w:rsidR="00FF0E85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9319CC" w:rsidP="009319CC" w:rsidR="009319CC">
      <w:pPr>
        <w:rPr>
          <w:lang w:eastAsia="en-US"/>
        </w:rPr>
      </w:pPr>
    </w:p>
    <w:p w:rsidRDefault="009319CC" w:rsidP="009319CC" w:rsidR="009319CC">
      <w:pPr>
        <w:rPr>
          <w:lang w:eastAsia="en-US"/>
        </w:rPr>
      </w:pPr>
    </w:p>
    <w:p w:rsidRDefault="0051323B" w:rsidP="0051323B" w:rsidR="0051323B">
      <w:pPr>
        <w:ind w:firstLine="708" w:left="4956"/>
        <w:rPr>
          <w:lang w:eastAsia="en-US"/>
        </w:rPr>
      </w:pPr>
    </w:p>
    <w:p w:rsidRDefault="00FF0E85" w:rsidP="008B1D2F" w:rsidR="00FF0E85">
      <w:pPr>
        <w:rPr>
          <w:lang w:eastAsia="en-US"/>
        </w:rPr>
      </w:pPr>
    </w:p>
    <w:p w:rsidRDefault="00FF0E85" w:rsidP="008B1D2F" w:rsidR="00FF0E85">
      <w:pPr>
        <w:rPr>
          <w:lang w:eastAsia="en-US"/>
        </w:rPr>
      </w:pPr>
    </w:p>
    <w:p w:rsidRDefault="009C2803" w:rsidP="008B1D2F" w:rsidR="009C2803">
      <w:pPr>
        <w:rPr>
          <w:lang w:eastAsia="en-US"/>
        </w:rPr>
      </w:pPr>
    </w:p>
    <w:p w:rsidRDefault="009C2803" w:rsidP="008B1D2F" w:rsidR="009C2803">
      <w:pPr>
        <w:rPr>
          <w:lang w:eastAsia="en-US"/>
        </w:rPr>
      </w:pPr>
    </w:p>
    <w:p w:rsidRDefault="00FF0E85" w:rsidP="008B1D2F" w:rsidR="00FF0E85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</w:t>
      </w:r>
      <w:r w:rsidR="003C4C43">
        <w:rPr>
          <w:sz w:val="22"/>
          <w:szCs w:val="22"/>
        </w:rPr>
        <w:t xml:space="preserve">Nova Gradiška </w:t>
      </w:r>
      <w:r>
        <w:rPr>
          <w:sz w:val="22"/>
          <w:szCs w:val="22"/>
        </w:rPr>
        <w:t xml:space="preserve">Općinskog suda u </w:t>
      </w:r>
      <w:r w:rsidR="003C4C43">
        <w:rPr>
          <w:sz w:val="22"/>
          <w:szCs w:val="22"/>
        </w:rPr>
        <w:t>Slavonskom Brodu</w:t>
      </w:r>
      <w:r w:rsidR="00E67A1C">
        <w:rPr>
          <w:sz w:val="22"/>
          <w:szCs w:val="22"/>
        </w:rPr>
        <w:t xml:space="preserve"> </w:t>
      </w:r>
      <w:r>
        <w:rPr>
          <w:sz w:val="22"/>
          <w:szCs w:val="22"/>
        </w:rPr>
        <w:t>zajedno s pri</w:t>
      </w:r>
      <w:r w:rsidR="003C4C43">
        <w:rPr>
          <w:sz w:val="22"/>
          <w:szCs w:val="22"/>
        </w:rPr>
        <w:t>mjerkom rješenja o dosudi koje</w:t>
      </w:r>
      <w:r>
        <w:rPr>
          <w:sz w:val="22"/>
          <w:szCs w:val="22"/>
        </w:rPr>
        <w:t xml:space="preserve">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3C4C43">
        <w:rPr>
          <w:sz w:val="22"/>
          <w:szCs w:val="22"/>
        </w:rPr>
        <w:t>Slavonski Brod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3EF" w:rsidP="00636C59" w:rsidR="00A153EF">
      <w:r>
        <w:separator/>
      </w:r>
    </w:p>
  </w:endnote>
  <w:endnote w:id="0" w:type="continuationSeparator">
    <w:p w:rsidRDefault="00A153EF" w:rsidP="00636C59" w:rsidR="00A15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3EF" w:rsidP="00636C59" w:rsidR="00A153EF">
      <w:r>
        <w:separator/>
      </w:r>
    </w:p>
  </w:footnote>
  <w:footnote w:id="0" w:type="continuationSeparator">
    <w:p w:rsidRDefault="00A153EF" w:rsidP="00636C59" w:rsidR="00A153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</w:t>
    </w:r>
    <w:r w:rsidR="0057555B">
      <w:rPr>
        <w:b/>
      </w:rPr>
      <w:t>1566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9319CC">
      <w:rPr>
        <w:b/>
      </w:rPr>
      <w:t>149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0484A"/>
    <w:rsid w:val="00035640"/>
    <w:rsid w:val="0005244D"/>
    <w:rsid w:val="00075FE5"/>
    <w:rsid w:val="00085BD2"/>
    <w:rsid w:val="00086EA3"/>
    <w:rsid w:val="000E34DC"/>
    <w:rsid w:val="001279BF"/>
    <w:rsid w:val="0015155D"/>
    <w:rsid w:val="0015494F"/>
    <w:rsid w:val="001F6CFF"/>
    <w:rsid w:val="0021764A"/>
    <w:rsid w:val="00247F85"/>
    <w:rsid w:val="00255D2E"/>
    <w:rsid w:val="002E0C2A"/>
    <w:rsid w:val="00311F1A"/>
    <w:rsid w:val="00315948"/>
    <w:rsid w:val="003172CC"/>
    <w:rsid w:val="00333804"/>
    <w:rsid w:val="003C4C43"/>
    <w:rsid w:val="00400F01"/>
    <w:rsid w:val="00436B7F"/>
    <w:rsid w:val="00442E9B"/>
    <w:rsid w:val="00453A7E"/>
    <w:rsid w:val="004A42DC"/>
    <w:rsid w:val="004B1D1C"/>
    <w:rsid w:val="004E3024"/>
    <w:rsid w:val="0051323B"/>
    <w:rsid w:val="00542241"/>
    <w:rsid w:val="00550DAF"/>
    <w:rsid w:val="00571407"/>
    <w:rsid w:val="0057555B"/>
    <w:rsid w:val="006018D6"/>
    <w:rsid w:val="00635236"/>
    <w:rsid w:val="00636C59"/>
    <w:rsid w:val="00667C2E"/>
    <w:rsid w:val="006B5258"/>
    <w:rsid w:val="006B662C"/>
    <w:rsid w:val="006D31A6"/>
    <w:rsid w:val="006F01DF"/>
    <w:rsid w:val="00715FD6"/>
    <w:rsid w:val="0072377B"/>
    <w:rsid w:val="00736636"/>
    <w:rsid w:val="00760E0B"/>
    <w:rsid w:val="00794F48"/>
    <w:rsid w:val="007B3AC5"/>
    <w:rsid w:val="007B4D93"/>
    <w:rsid w:val="008001B6"/>
    <w:rsid w:val="00843262"/>
    <w:rsid w:val="008B1D2F"/>
    <w:rsid w:val="009319CC"/>
    <w:rsid w:val="009663AF"/>
    <w:rsid w:val="009A18AD"/>
    <w:rsid w:val="009C2803"/>
    <w:rsid w:val="00A153EF"/>
    <w:rsid w:val="00A35840"/>
    <w:rsid w:val="00A95DF1"/>
    <w:rsid w:val="00B318DC"/>
    <w:rsid w:val="00B71C2A"/>
    <w:rsid w:val="00B8579F"/>
    <w:rsid w:val="00BF7626"/>
    <w:rsid w:val="00C16771"/>
    <w:rsid w:val="00C572F7"/>
    <w:rsid w:val="00CB6891"/>
    <w:rsid w:val="00D510EB"/>
    <w:rsid w:val="00D51787"/>
    <w:rsid w:val="00DB052E"/>
    <w:rsid w:val="00DB67C5"/>
    <w:rsid w:val="00DC327D"/>
    <w:rsid w:val="00DE0D86"/>
    <w:rsid w:val="00E34BCB"/>
    <w:rsid w:val="00E4780C"/>
    <w:rsid w:val="00E667F3"/>
    <w:rsid w:val="00E67A1C"/>
    <w:rsid w:val="00E73B93"/>
    <w:rsid w:val="00E80C48"/>
    <w:rsid w:val="00EC5A5B"/>
    <w:rsid w:val="00ED3C0C"/>
    <w:rsid w:val="00F479B3"/>
    <w:rsid w:val="00F8494F"/>
    <w:rsid w:val="00FF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B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B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B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B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B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B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B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B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456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07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14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 II i IV</izvorni_sadrzaj>
    <derivirana_varijabla naziv="DomainObject.Predmet.Opis_1">I,II dio ormar,  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319</properties:Words>
  <properties:Characters>1759</properties:Characters>
  <properties:Lines>57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2018-09-21T10:29:00Z</dcterms:created>
  <dc:creator>wsadmin</dc:creator>
  <cp:lastModifiedBy>wsadmin</cp:lastModifiedBy>
  <cp:lastPrinted>2018-09-21T10:35:00Z</cp:lastPrinted>
  <dcterms:modified xmlns:xsi="http://www.w3.org/2001/XMLSchema-instance" xsi:type="dcterms:W3CDTF">2018-09-21T11:19:00Z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(St-1566-2016-21.09.18.-ARTING potvrda.docx)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