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6591" w14:paraId="6ae6591" w:rsidRDefault="00823B97" w:rsidP="00B064EE" w:rsidR="00823B97" w:rsidRPr="00B064EE">
      <w:pPr>
        <w:tabs>
          <w:tab w:pos="0" w:val="right"/>
        </w:tabs>
        <w:spacing w:lineRule="auto" w:line="240" w:after="0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B064EE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       </w:t>
      </w:r>
      <w:r w:rsidRPr="00B064E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23B97" w:rsidP="00B064EE" w:rsidR="00823B97" w:rsidRPr="00B064EE">
      <w:pPr>
        <w:tabs>
          <w:tab w:pos="0" w:val="right"/>
        </w:tabs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Republika Hrvatska</w:t>
      </w:r>
    </w:p>
    <w:p w:rsidRDefault="00823B97" w:rsidP="00B064EE" w:rsidR="00823B97" w:rsidRPr="00B064EE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sz w:val="24"/>
          <w:szCs w:val="24"/>
        </w:rPr>
        <w:t xml:space="preserve">         Trgovački sud u Zadru</w:t>
      </w:r>
    </w:p>
    <w:p w:rsidRDefault="00823B97" w:rsidP="00B064EE" w:rsidR="00823B97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B064EE">
        <w:rPr>
          <w:rFonts w:cs="Times New Roman" w:eastAsia="Times New Roman" w:hAnsi="Times New Roman" w:ascii="Times New Roman"/>
          <w:sz w:val="24"/>
          <w:szCs w:val="24"/>
        </w:rPr>
        <w:t>Zadar, Dr. Franje Tuđmana 35</w:t>
      </w:r>
    </w:p>
    <w:p w:rsidRDefault="00823B97" w:rsidP="00B064EE" w:rsidR="00823B97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</w:t>
      </w:r>
    </w:p>
    <w:p w:rsidRDefault="00823B97" w:rsidP="00B064EE" w:rsidR="00823B97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D754BF" w:rsidP="00B064EE" w:rsidR="00D754BF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D754BF" w:rsidP="00B064EE" w:rsidR="00D754BF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prijedloga vjerovnice Republike Hrvatske, Ministarstva financija, Porezne uprava, Područnog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ured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Dalmacija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stečajnoga postupka nad dužnikom DALMATINO ZADAR d.o.o. sa sjedištem u Zadru, Ivana viteza od </w:t>
      </w:r>
      <w:proofErr w:type="spellStart"/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Sredne</w:t>
      </w:r>
      <w:proofErr w:type="spellEnd"/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15, OIB: 03027120302,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7. svibnja 2018. </w:t>
      </w:r>
    </w:p>
    <w:p w:rsidRDefault="00D754BF" w:rsidP="00B064EE" w:rsidR="00D754BF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DALMATINO ZADAR d.o.o. sa sjedištem u Zadru, Ivana viteza od </w:t>
      </w:r>
      <w:proofErr w:type="spellStart"/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Sredne</w:t>
      </w:r>
      <w:proofErr w:type="spellEnd"/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15, OIB: 03027120302 s danom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7. svibnja 2018. </w:t>
      </w:r>
      <w:r w:rsidR="001B56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14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>00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 e-Oglasnoj ploči ovog suda. </w:t>
      </w:r>
    </w:p>
    <w:p w:rsidRDefault="00823B97" w:rsidP="00B064EE" w:rsidR="00823B97" w:rsidRPr="00CF0F00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>II. Stečajnom upraviteljicom</w:t>
      </w:r>
      <w:r w:rsidR="00D754BF"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imenuje se </w:t>
      </w: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Nada Reljić iz Slavonskog Broda, Andrije Hebranga 7/9, OIB: 63776354688. </w:t>
      </w:r>
    </w:p>
    <w:p w:rsidRDefault="00D754BF" w:rsidP="00B064EE" w:rsidR="00D754BF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III. Zaključuje se stečajni postupak nad dužnikom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DALMATINO ZADAR d.o.o. sa sjedištem u Zadru, Ivana viteza od </w:t>
      </w:r>
      <w:proofErr w:type="spellStart"/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Sredne</w:t>
      </w:r>
      <w:proofErr w:type="spellEnd"/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15, OIB: 03027120302.</w:t>
      </w: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 otvaranju i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istovremenom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zaključenju stečajnoga postupka nad dužnikom će se neposredno po objavi istog na mrežnoj stranici e-Oglasna ploča sudova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dostaviti sudskom registru ovog suda radi provedbe upisa činjenice otvaranja stečajnoga postupka nad dužnikom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stečajne upraviteljice istom, kao i po njegovoj pravomoćnosti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radi upisa činjenice zaključenja steča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jnoga postupka nad dužnikom i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bris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anja 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registra.</w:t>
      </w: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i imenovanje stečajne upraviteljice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754BF" w:rsidP="00B064EE" w:rsidR="00823B97" w:rsidRPr="00B064E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Split, Podružnica Zad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ar je </w:t>
      </w:r>
      <w:r w:rsidR="003162A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17. rujna 2015.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 ovom sudu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zahtjev za provedbu skraćenoga stečajnog postupka nad uvodno označenim dužnikom na temelju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odredbe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čl. 444. st. 1. Stečajnog zakona (Narodne novine broj 71/15, dalje u tekstu: SZ) navodeći da na dan 14. rujna 2015. u Očevidniku redoslijeda osnova za plaćanje ima evidentirane neizvršene osnove za plaćanje u neprekinutom razdoblju od 1061 dana u ukupnom iznosu od 357.804,00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da nema zaposlenih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54BF" w:rsidP="00B064EE" w:rsidR="00D754BF" w:rsidRPr="00B064E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Nakon izvršenog uvida u sudski registar, a postupajući sukladno odredbi čl. 430. SZ-a, ovaj sud je 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8. siječnja 2016.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D754BF" w:rsidP="00B064EE" w:rsidR="00D754BF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ca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Porezna uprava, Područni ured Dalmacija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u propisanom rok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u podnijela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ovom sudu prijedlog za otvaranje stečajnog postupka nad dužnikom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kojim je učinila vjerojatnim postojanje svoje tražbine i postojanje stečajnog razloga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 to je rješenjem ovog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suda poslovni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br. St-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118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/15 od 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2016., koje je potvrđeno rješenjem Visokoga trgovačkog suda Republike Hrvatske poslovni 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>broj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Pž</w:t>
      </w:r>
      <w:proofErr w:type="spellEnd"/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-5992/2016-3 od 13. rujna 2016.,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obustavljen skraćeni stečajni postupak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dužnikom. Nakon njegove pravomoćnosti, daljnjim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ovoga suda poslovni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 gornji od 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pokrenut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prethodni postupak radi utvrđivanja pretpostavki za otvaranje stečajnoga postupka nad dužnikom u smislu odredbi čl. 433. i čl. 115. SZ-a. </w:t>
      </w:r>
    </w:p>
    <w:p w:rsidRDefault="00B064EE" w:rsidP="00B064EE" w:rsidR="00B064E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na ročišta u prethodnom postupku zakazana </w:t>
      </w:r>
      <w:r w:rsidRPr="00B064EE">
        <w:rPr>
          <w:rFonts w:cs="Times New Roman" w:hAnsi="Times New Roman" w:ascii="Times New Roman"/>
          <w:sz w:val="24"/>
          <w:szCs w:val="24"/>
        </w:rPr>
        <w:t xml:space="preserve">za 22. studenog 2016. </w:t>
      </w:r>
      <w:r>
        <w:rPr>
          <w:rFonts w:cs="Times New Roman" w:hAnsi="Times New Roman" w:ascii="Times New Roman"/>
          <w:sz w:val="24"/>
          <w:szCs w:val="24"/>
        </w:rPr>
        <w:t xml:space="preserve">i 15. prosinca 2016. </w:t>
      </w:r>
      <w:r w:rsidRPr="00B064EE">
        <w:rPr>
          <w:rFonts w:cs="Times New Roman" w:hAnsi="Times New Roman" w:ascii="Times New Roman"/>
          <w:sz w:val="24"/>
          <w:szCs w:val="24"/>
        </w:rPr>
        <w:t xml:space="preserve">nisu pristupile osobe ovlaštene za zastupanje dužnika po zakonu kojima su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Pr="00B064EE">
        <w:rPr>
          <w:rFonts w:cs="Times New Roman" w:hAnsi="Times New Roman" w:ascii="Times New Roman"/>
          <w:sz w:val="24"/>
          <w:szCs w:val="24"/>
        </w:rPr>
        <w:t>dostave</w:t>
      </w:r>
      <w:r>
        <w:rPr>
          <w:rFonts w:cs="Times New Roman" w:hAnsi="Times New Roman" w:ascii="Times New Roman"/>
          <w:sz w:val="24"/>
          <w:szCs w:val="24"/>
        </w:rPr>
        <w:t xml:space="preserve"> poziva za ista</w:t>
      </w:r>
      <w:r w:rsidRPr="00B064EE">
        <w:rPr>
          <w:rFonts w:cs="Times New Roman" w:hAnsi="Times New Roman" w:ascii="Times New Roman"/>
          <w:sz w:val="24"/>
          <w:szCs w:val="24"/>
        </w:rPr>
        <w:t xml:space="preserve"> obavljene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64EE">
        <w:rPr>
          <w:rFonts w:cs="Times New Roman" w:hAnsi="Times New Roman" w:ascii="Times New Roman"/>
          <w:sz w:val="24"/>
          <w:szCs w:val="24"/>
        </w:rPr>
        <w:t xml:space="preserve">na adresu prebivališta vratile </w:t>
      </w:r>
      <w:r>
        <w:rPr>
          <w:rFonts w:cs="Times New Roman" w:hAnsi="Times New Roman" w:ascii="Times New Roman"/>
          <w:sz w:val="24"/>
          <w:szCs w:val="24"/>
        </w:rPr>
        <w:t xml:space="preserve">ovom sudu s naznakom „otputovale“, tako </w:t>
      </w:r>
      <w:r w:rsidRPr="00B064EE">
        <w:rPr>
          <w:rFonts w:cs="Times New Roman" w:hAnsi="Times New Roman" w:ascii="Times New Roman"/>
          <w:sz w:val="24"/>
          <w:szCs w:val="24"/>
        </w:rPr>
        <w:t xml:space="preserve">je zaključkom ovoga suda od </w:t>
      </w:r>
      <w:r>
        <w:rPr>
          <w:rFonts w:cs="Times New Roman" w:hAnsi="Times New Roman" w:ascii="Times New Roman"/>
          <w:sz w:val="24"/>
          <w:szCs w:val="24"/>
        </w:rPr>
        <w:t>22. studenog 2016.</w:t>
      </w:r>
      <w:r w:rsidRPr="00B064EE">
        <w:rPr>
          <w:rFonts w:cs="Times New Roman" w:hAnsi="Times New Roman" w:ascii="Times New Roman"/>
          <w:sz w:val="24"/>
          <w:szCs w:val="24"/>
        </w:rPr>
        <w:t xml:space="preserve"> određeno njihovo prisilno dovođenje zbog potrebe </w:t>
      </w:r>
      <w:r>
        <w:rPr>
          <w:rFonts w:cs="Times New Roman" w:hAnsi="Times New Roman" w:ascii="Times New Roman"/>
          <w:sz w:val="24"/>
          <w:szCs w:val="24"/>
        </w:rPr>
        <w:t>saslušanja. Međutim, d</w:t>
      </w:r>
      <w:r w:rsidRPr="00B064EE">
        <w:rPr>
          <w:rFonts w:cs="Times New Roman" w:hAnsi="Times New Roman" w:ascii="Times New Roman"/>
          <w:sz w:val="24"/>
          <w:szCs w:val="24"/>
        </w:rPr>
        <w:t xml:space="preserve">opisom Ministarstva unutarnjih poslova, PU Zadarske, II Policijske postaje Zadar broj: 511-18-08-4111/16 od 22. prosinca 2016. ovaj sud je obaviješten da je dolaskom na adresu prebivališta </w:t>
      </w:r>
      <w:r w:rsidR="003162A6">
        <w:rPr>
          <w:rFonts w:cs="Times New Roman" w:hAnsi="Times New Roman" w:ascii="Times New Roman"/>
          <w:sz w:val="24"/>
          <w:szCs w:val="24"/>
        </w:rPr>
        <w:t xml:space="preserve">Josipa </w:t>
      </w:r>
      <w:proofErr w:type="spellStart"/>
      <w:r w:rsidR="003162A6">
        <w:rPr>
          <w:rFonts w:cs="Times New Roman" w:hAnsi="Times New Roman" w:ascii="Times New Roman"/>
          <w:sz w:val="24"/>
          <w:szCs w:val="24"/>
        </w:rPr>
        <w:t>Lerge</w:t>
      </w:r>
      <w:proofErr w:type="spellEnd"/>
      <w:r w:rsidR="003162A6">
        <w:rPr>
          <w:rFonts w:cs="Times New Roman" w:hAnsi="Times New Roman" w:ascii="Times New Roman"/>
          <w:sz w:val="24"/>
          <w:szCs w:val="24"/>
        </w:rPr>
        <w:t>, člana uprave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64EE">
        <w:rPr>
          <w:rFonts w:cs="Times New Roman" w:hAnsi="Times New Roman" w:ascii="Times New Roman"/>
          <w:sz w:val="24"/>
          <w:szCs w:val="24"/>
        </w:rPr>
        <w:t>osobe ovlaštene za zastupanje dužnika po zakonu utvrđeno da se ist</w:t>
      </w:r>
      <w:r>
        <w:rPr>
          <w:rFonts w:cs="Times New Roman" w:hAnsi="Times New Roman" w:ascii="Times New Roman"/>
          <w:sz w:val="24"/>
          <w:szCs w:val="24"/>
        </w:rPr>
        <w:t>a nalazi u Republici Njemačkoj.</w:t>
      </w:r>
    </w:p>
    <w:p w:rsidRDefault="00B064EE" w:rsidP="00B064EE" w:rsidR="00B064EE" w:rsidRPr="00B064E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ovaj sud je u skladu s načelom ekonomičnosti u svrhu </w:t>
      </w:r>
      <w:r w:rsidRPr="00B064EE">
        <w:rPr>
          <w:rFonts w:cs="Times New Roman" w:hAnsi="Times New Roman" w:ascii="Times New Roman"/>
          <w:sz w:val="24"/>
          <w:szCs w:val="24"/>
        </w:rPr>
        <w:t xml:space="preserve">utvrđivanja svih činjenica koje su važne za donošenje odluke o otvaranju stečajnoga postupka nad dužnikom, primjenom odredbe čl. 11. st. 3. SZ-a, </w:t>
      </w:r>
      <w:r>
        <w:rPr>
          <w:rFonts w:cs="Times New Roman" w:hAnsi="Times New Roman" w:ascii="Times New Roman"/>
          <w:sz w:val="24"/>
          <w:szCs w:val="24"/>
        </w:rPr>
        <w:t xml:space="preserve">sam </w:t>
      </w:r>
      <w:r w:rsidRPr="00B064EE">
        <w:rPr>
          <w:rFonts w:cs="Times New Roman" w:hAnsi="Times New Roman" w:ascii="Times New Roman"/>
          <w:sz w:val="24"/>
          <w:szCs w:val="24"/>
        </w:rPr>
        <w:t>po službenoj dužnosti pribavio i provjerio podatke o imovini dužnika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064EE" w:rsidP="00B064EE" w:rsidR="00B064EE" w:rsidRPr="00B064E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Tako je u</w:t>
      </w:r>
      <w:r w:rsidRPr="00B064EE">
        <w:rPr>
          <w:rFonts w:cs="Times New Roman" w:hAnsi="Times New Roman" w:ascii="Times New Roman"/>
          <w:sz w:val="24"/>
          <w:szCs w:val="24"/>
        </w:rPr>
        <w:t xml:space="preserve">vidom u potvrdu Financijske agencije od 11. studenog 2016. utvrđeno je da je dužnik na  dan 1. rujna 2015. u Očevidniku redoslijeda osnova za plaćanje imao neizvršene osnove za plaćanje u iznosu od 357.071,46 kuna u neprekinutom razdoblju od 1048 dana iz čega proizlazi postojanje stečajnog razloga nesposobnosti dužnika za plaćanje iz čl. 5. i 6. </w:t>
      </w:r>
      <w:r>
        <w:rPr>
          <w:rFonts w:cs="Times New Roman" w:hAnsi="Times New Roman" w:ascii="Times New Roman"/>
          <w:sz w:val="24"/>
          <w:szCs w:val="24"/>
        </w:rPr>
        <w:t xml:space="preserve">SZ-a. </w:t>
      </w:r>
    </w:p>
    <w:p w:rsidRDefault="00B064EE" w:rsidP="00890AA6" w:rsidR="00B064EE" w:rsidRPr="00B064E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Nadalje, ovaj sud je </w:t>
      </w:r>
      <w:r w:rsidRPr="00B064EE">
        <w:rPr>
          <w:rFonts w:cs="Times New Roman" w:hAnsi="Times New Roman" w:ascii="Times New Roman"/>
          <w:sz w:val="24"/>
          <w:szCs w:val="24"/>
        </w:rPr>
        <w:t>slu</w:t>
      </w:r>
      <w:r>
        <w:rPr>
          <w:rFonts w:cs="Times New Roman" w:hAnsi="Times New Roman" w:ascii="Times New Roman"/>
          <w:sz w:val="24"/>
          <w:szCs w:val="24"/>
        </w:rPr>
        <w:t xml:space="preserve">žbenim putem pribavio podatke o </w:t>
      </w:r>
      <w:r w:rsidRPr="00B064EE">
        <w:rPr>
          <w:rFonts w:cs="Times New Roman" w:hAnsi="Times New Roman" w:ascii="Times New Roman"/>
          <w:sz w:val="24"/>
          <w:szCs w:val="24"/>
        </w:rPr>
        <w:t xml:space="preserve">nekretninama </w:t>
      </w:r>
      <w:r>
        <w:rPr>
          <w:rFonts w:cs="Times New Roman" w:hAnsi="Times New Roman" w:ascii="Times New Roman"/>
          <w:sz w:val="24"/>
          <w:szCs w:val="24"/>
        </w:rPr>
        <w:t xml:space="preserve">u vlasništvu </w:t>
      </w:r>
      <w:r w:rsidRPr="00B064EE">
        <w:rPr>
          <w:rFonts w:cs="Times New Roman" w:hAnsi="Times New Roman" w:ascii="Times New Roman"/>
          <w:sz w:val="24"/>
          <w:szCs w:val="24"/>
        </w:rPr>
        <w:t xml:space="preserve">dužnika sadržanima u aplikaciji ZIS-Zajedničkom informacijskom sustavu pri Ministarstvu pravosuđa Republike Hrvatske, kao i podatke sadržane u aplikaciji </w:t>
      </w:r>
      <w:proofErr w:type="spellStart"/>
      <w:r w:rsidRPr="00B064EE">
        <w:rPr>
          <w:rFonts w:cs="Times New Roman" w:hAnsi="Times New Roman" w:ascii="Times New Roman"/>
          <w:sz w:val="24"/>
          <w:szCs w:val="24"/>
        </w:rPr>
        <w:t>eSpis</w:t>
      </w:r>
      <w:proofErr w:type="spellEnd"/>
      <w:r w:rsidRPr="00B064EE">
        <w:rPr>
          <w:rFonts w:cs="Times New Roman" w:hAnsi="Times New Roman" w:ascii="Times New Roman"/>
          <w:sz w:val="24"/>
          <w:szCs w:val="24"/>
        </w:rPr>
        <w:t xml:space="preserve"> iz kojih proizlazi da je dužnik bio vlasnik nekretnine upisane u </w:t>
      </w:r>
      <w:proofErr w:type="spellStart"/>
      <w:r w:rsidRPr="00B064EE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B064EE">
        <w:rPr>
          <w:rFonts w:cs="Times New Roman" w:hAnsi="Times New Roman" w:ascii="Times New Roman"/>
          <w:sz w:val="24"/>
          <w:szCs w:val="24"/>
        </w:rPr>
        <w:t xml:space="preserve">. ul. 2836 k.o. Sutivan, da je vjerovnik Finesa </w:t>
      </w:r>
      <w:proofErr w:type="spellStart"/>
      <w:r w:rsidRPr="00B064EE">
        <w:rPr>
          <w:rFonts w:cs="Times New Roman" w:hAnsi="Times New Roman" w:ascii="Times New Roman"/>
          <w:sz w:val="24"/>
          <w:szCs w:val="24"/>
        </w:rPr>
        <w:t>Credos</w:t>
      </w:r>
      <w:proofErr w:type="spellEnd"/>
      <w:r w:rsidRPr="00B064EE">
        <w:rPr>
          <w:rFonts w:cs="Times New Roman" w:hAnsi="Times New Roman" w:ascii="Times New Roman"/>
          <w:sz w:val="24"/>
          <w:szCs w:val="24"/>
        </w:rPr>
        <w:t xml:space="preserve"> d.d. Varaždin u svojstvu vjerovnika dana 10. lipnja 2013. podnijela Općinskom sudu u Splitu, Stalnoj službi Supetru prijedlog za ovrhu na temelju ovršne isprave protiv ovršenika-dužnika Dalmatino Zadar d.o.o., Zadar radi isplate novčane tražbine u iznosu od 6.697.952,06 kuna povodom kojeg je određena predložena ovrha protiv dužnika, te da je rješenjem Općinskog suda u Splitu, Stalne službe u Supetru, </w:t>
      </w:r>
      <w:proofErr w:type="spellStart"/>
      <w:r w:rsidRPr="00B064EE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Pr="00B064EE">
        <w:rPr>
          <w:rFonts w:cs="Times New Roman" w:hAnsi="Times New Roman" w:ascii="Times New Roman"/>
          <w:sz w:val="24"/>
          <w:szCs w:val="24"/>
        </w:rPr>
        <w:t>. br. PU OVR-8691/15 od 30. ožujka 2016. predmetne nekretnina s pripadajućim etažama dosuđena kupcu-vjerovniku Fine</w:t>
      </w:r>
      <w:r w:rsidR="00890AA6">
        <w:rPr>
          <w:rFonts w:cs="Times New Roman" w:hAnsi="Times New Roman" w:ascii="Times New Roman"/>
          <w:sz w:val="24"/>
          <w:szCs w:val="24"/>
        </w:rPr>
        <w:t xml:space="preserve">sa </w:t>
      </w:r>
      <w:proofErr w:type="spellStart"/>
      <w:r w:rsidR="00890AA6">
        <w:rPr>
          <w:rFonts w:cs="Times New Roman" w:hAnsi="Times New Roman" w:ascii="Times New Roman"/>
          <w:sz w:val="24"/>
          <w:szCs w:val="24"/>
        </w:rPr>
        <w:t>Conteptus</w:t>
      </w:r>
      <w:proofErr w:type="spellEnd"/>
      <w:r w:rsidR="00890AA6">
        <w:rPr>
          <w:rFonts w:cs="Times New Roman" w:hAnsi="Times New Roman" w:ascii="Times New Roman"/>
          <w:sz w:val="24"/>
          <w:szCs w:val="24"/>
        </w:rPr>
        <w:t xml:space="preserve"> d.o.o., Varaždin. Također, </w:t>
      </w:r>
      <w:r w:rsidRPr="00B064EE">
        <w:rPr>
          <w:rFonts w:cs="Times New Roman" w:hAnsi="Times New Roman" w:ascii="Times New Roman"/>
          <w:sz w:val="24"/>
          <w:szCs w:val="24"/>
        </w:rPr>
        <w:t xml:space="preserve">uvidom u podatke sadržane u aplikaciji </w:t>
      </w:r>
      <w:proofErr w:type="spellStart"/>
      <w:r w:rsidRPr="00B064EE">
        <w:rPr>
          <w:rFonts w:cs="Times New Roman" w:hAnsi="Times New Roman" w:ascii="Times New Roman"/>
          <w:sz w:val="24"/>
          <w:szCs w:val="24"/>
        </w:rPr>
        <w:t>eSpis</w:t>
      </w:r>
      <w:proofErr w:type="spellEnd"/>
      <w:r w:rsidRPr="00B064EE">
        <w:rPr>
          <w:rFonts w:cs="Times New Roman" w:hAnsi="Times New Roman" w:ascii="Times New Roman"/>
          <w:sz w:val="24"/>
          <w:szCs w:val="24"/>
        </w:rPr>
        <w:t xml:space="preserve"> utvrđeno je da je zaključkom Općinskog suda u Splitu </w:t>
      </w:r>
      <w:proofErr w:type="spellStart"/>
      <w:r w:rsidRPr="00B064EE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Pr="00B064EE">
        <w:rPr>
          <w:rFonts w:cs="Times New Roman" w:hAnsi="Times New Roman" w:ascii="Times New Roman"/>
          <w:sz w:val="24"/>
          <w:szCs w:val="24"/>
        </w:rPr>
        <w:t>. br. PU OVR-8691/15 od 5. svibnja 2016. utvrđena pravomoćnost navedenog rješenja o dosudi s danom 18. travnja 2016. te da su predmetne nekretnine predane kupcu Finesa Conceptu</w:t>
      </w:r>
      <w:r w:rsidR="003162A6">
        <w:rPr>
          <w:rFonts w:cs="Times New Roman" w:hAnsi="Times New Roman" w:ascii="Times New Roman"/>
          <w:sz w:val="24"/>
          <w:szCs w:val="24"/>
        </w:rPr>
        <w:t xml:space="preserve">s d.o.o. Varaždin uz </w:t>
      </w:r>
      <w:proofErr w:type="spellStart"/>
      <w:r w:rsidR="003162A6">
        <w:rPr>
          <w:rFonts w:cs="Times New Roman" w:hAnsi="Times New Roman" w:ascii="Times New Roman"/>
          <w:sz w:val="24"/>
          <w:szCs w:val="24"/>
        </w:rPr>
        <w:t>nalaganje</w:t>
      </w:r>
      <w:proofErr w:type="spellEnd"/>
      <w:r w:rsidR="003162A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162A6">
        <w:rPr>
          <w:rFonts w:cs="Times New Roman" w:hAnsi="Times New Roman" w:ascii="Times New Roman"/>
          <w:sz w:val="24"/>
          <w:szCs w:val="24"/>
        </w:rPr>
        <w:t>z</w:t>
      </w:r>
      <w:r w:rsidRPr="00B064EE">
        <w:rPr>
          <w:rFonts w:cs="Times New Roman" w:hAnsi="Times New Roman" w:ascii="Times New Roman"/>
          <w:sz w:val="24"/>
          <w:szCs w:val="24"/>
        </w:rPr>
        <w:t>k</w:t>
      </w:r>
      <w:proofErr w:type="spellEnd"/>
      <w:r w:rsidRPr="00B064EE">
        <w:rPr>
          <w:rFonts w:cs="Times New Roman" w:hAnsi="Times New Roman" w:ascii="Times New Roman"/>
          <w:sz w:val="24"/>
          <w:szCs w:val="24"/>
        </w:rPr>
        <w:t xml:space="preserve">. odjelu Općinskoga suda u Splitu upisa prava vlasništva istih u njegovu korist. </w:t>
      </w:r>
    </w:p>
    <w:p w:rsidRDefault="00B064EE" w:rsidP="00890AA6" w:rsidR="00890A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64EE">
        <w:rPr>
          <w:rFonts w:cs="Times New Roman" w:hAnsi="Times New Roman" w:ascii="Times New Roman"/>
          <w:sz w:val="24"/>
          <w:szCs w:val="24"/>
        </w:rPr>
        <w:t xml:space="preserve"> </w:t>
      </w:r>
      <w:r w:rsidR="003162A6">
        <w:rPr>
          <w:rFonts w:cs="Times New Roman" w:hAnsi="Times New Roman" w:ascii="Times New Roman"/>
          <w:sz w:val="24"/>
          <w:szCs w:val="24"/>
        </w:rPr>
        <w:t>Daljnjim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64EE">
        <w:rPr>
          <w:rFonts w:cs="Times New Roman" w:hAnsi="Times New Roman" w:ascii="Times New Roman"/>
          <w:sz w:val="24"/>
          <w:szCs w:val="24"/>
        </w:rPr>
        <w:t xml:space="preserve">uvidom u zemljišnoknjižne izvatke Općinskoga suda u Splitu, zemljišnoknjižnog odjela Supetar, </w:t>
      </w:r>
      <w:proofErr w:type="spellStart"/>
      <w:r w:rsidRPr="00B064EE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B064EE">
        <w:rPr>
          <w:rFonts w:cs="Times New Roman" w:hAnsi="Times New Roman" w:ascii="Times New Roman"/>
          <w:sz w:val="24"/>
          <w:szCs w:val="24"/>
        </w:rPr>
        <w:t xml:space="preserve">. ul. 2836 k.o. Sutivan od 29. kolovoza 2017. na kojima je u trenutku podnošenja prijedloga Republike Hrvatske kao vlasnik nekretnine oznake čest. </w:t>
      </w:r>
      <w:proofErr w:type="spellStart"/>
      <w:r w:rsidRPr="00B064EE">
        <w:rPr>
          <w:rFonts w:cs="Times New Roman" w:hAnsi="Times New Roman" w:ascii="Times New Roman"/>
          <w:sz w:val="24"/>
          <w:szCs w:val="24"/>
        </w:rPr>
        <w:lastRenderedPageBreak/>
        <w:t>zem</w:t>
      </w:r>
      <w:proofErr w:type="spellEnd"/>
      <w:r w:rsidRPr="00B064EE">
        <w:rPr>
          <w:rFonts w:cs="Times New Roman" w:hAnsi="Times New Roman" w:ascii="Times New Roman"/>
          <w:sz w:val="24"/>
          <w:szCs w:val="24"/>
        </w:rPr>
        <w:t xml:space="preserve">. 2096/1 k.o. Sutivan sa posebnim, etažnim dijelovima iste bio upisan dužnik, utvrđeno da je u međuvremenu došlo do promjene na način da je pravo vlasništva istih preneseno na društvo Finesa Conceptus d.o.o., Varaždin, za cijelo, sve temeljen naprijed navedenih odluka Općinskog suda u Splitu donesenih u </w:t>
      </w:r>
      <w:r w:rsidR="00890AA6">
        <w:rPr>
          <w:rFonts w:cs="Times New Roman" w:hAnsi="Times New Roman" w:ascii="Times New Roman"/>
          <w:sz w:val="24"/>
          <w:szCs w:val="24"/>
        </w:rPr>
        <w:t>ovršnom postupku protiv dužnika.</w:t>
      </w:r>
    </w:p>
    <w:p w:rsidRDefault="00D754BF" w:rsidP="003162A6" w:rsidR="00D754BF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Primjenom odredbe čl. 132. st. 1. i 2. SZ-a, a prije donošenja odluke kao u izreci, rješenjem </w:t>
      </w:r>
      <w:r w:rsidR="003162A6">
        <w:rPr>
          <w:rFonts w:cs="Times New Roman" w:eastAsia="Calibri" w:hAnsi="Times New Roman" w:ascii="Times New Roman"/>
          <w:sz w:val="24"/>
          <w:szCs w:val="24"/>
        </w:rPr>
        <w:t>ovog suda poslovni</w:t>
      </w:r>
      <w:r w:rsidR="00890AA6">
        <w:rPr>
          <w:rFonts w:cs="Times New Roman" w:eastAsia="Calibri" w:hAnsi="Times New Roman" w:ascii="Times New Roman"/>
          <w:sz w:val="24"/>
          <w:szCs w:val="24"/>
        </w:rPr>
        <w:t xml:space="preserve"> br. gornji od 30</w:t>
      </w: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890AA6">
        <w:rPr>
          <w:rFonts w:cs="Times New Roman" w:eastAsia="Calibri" w:hAnsi="Times New Roman" w:ascii="Times New Roman"/>
          <w:sz w:val="24"/>
          <w:szCs w:val="24"/>
        </w:rPr>
        <w:t>kolovoza 2017.</w:t>
      </w: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pozvane su osobe koje imaju pravni interes za provedbom stečajnoga postupka nad dužnikom u roku od 15 dana od isteka osmog dana od dana objave rješenja na e-oglasnoj ploči suda, solidarno uplatiti predujam u iznosu od 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5.000,00 kuna potreban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namirenje troškova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stečajnoga postupka nad dužnikom uz upozorenje da će sud u protivnom, donijeti rješenje o otvaranju i istovremenom zaključenju stečajnoga postupka nad dužnikom zbog nedostatnosti stečajne mase za namirenj</w:t>
      </w:r>
      <w:r w:rsid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>e troškova stečajnoga postupka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 rješenje uredno je objavljeno na e-oglasnoj ploči ovog suda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30. kolovoza  2017.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slijedom čega je rok za uplatu navedenog predujma istekao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25. rujna 2017. </w:t>
      </w:r>
    </w:p>
    <w:p w:rsidRDefault="00AB2699" w:rsidP="003162A6" w:rsidR="00AB2699" w:rsidRPr="003162A6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traženi iznos u određenom roku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isti nije </w:t>
      </w:r>
      <w:r w:rsid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>predujmljen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ni do dana donošenja ove odluke</w:t>
      </w:r>
      <w:r w:rsidR="003162A6" w:rsidRP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>te da je uvidom u</w:t>
      </w:r>
      <w:r w:rsidR="003162A6"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podatke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važeće na dan donošenja ove odluke (list spisa 155) koje je ovaj sud pribavio po službenoj dužnosti</w:t>
      </w:r>
      <w:r w:rsidR="003162A6"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aplikacije O</w:t>
      </w:r>
      <w:r w:rsidR="003162A6"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="003162A6"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="003162A6"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 w:rsidR="003162A6"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(ZIS), utvrđeno dužnik u svom vlasništvu nema imovinu koja bi se mogla unovčiti u predmetnom stečajnom postupku,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to je primjenom odredbi čl. 132. st. 2., 3. i 5.  i čl. 129. st. 1. alineja 1. do 3. i st. 2. SZ-a, donesena odluka kao u točki I. do IV. izreke rješenja.</w:t>
      </w:r>
    </w:p>
    <w:p w:rsidRDefault="00AB2699" w:rsidP="00B064EE" w:rsidR="00890AA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Odluka suda iz točke V. do VI. izreke ovog rješenja temelji se na odredbi čl. 129. st. 2., a radi postupanja navedenih tijela u skladu sa odre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dbom čl. 131. st. 1. i 2. SZ-a. </w:t>
      </w:r>
    </w:p>
    <w:p w:rsidRDefault="00AB2699" w:rsidP="00B064EE" w:rsidR="00AB2699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890AA6" w:rsidP="00B064EE" w:rsidR="00AB2699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Izbor stečajne upraviteljice dužniku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obavljen je metodom slučajnog odabira s liste A stečajnih upravitelja za područje nadležnosti ovog suda, a sukladno odredbi čl. 84. st. 1. 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SZ-a. </w:t>
      </w:r>
    </w:p>
    <w:p w:rsidRDefault="00AB2699" w:rsidP="00B064EE" w:rsidR="00AB2699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90AA6" w:rsidP="00B064EE" w:rsidR="00890AA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7. svibnja 2018. </w:t>
      </w:r>
    </w:p>
    <w:p w:rsidRDefault="00D754BF" w:rsidP="00B064EE" w:rsidR="00D754BF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754BF" w:rsidP="00B064EE" w:rsidR="00D754BF" w:rsidRPr="00B064E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 otpravka-ovlaštena službenica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Sutkinja</w:t>
      </w:r>
    </w:p>
    <w:p w:rsidRDefault="00D754BF" w:rsidP="00B064EE" w:rsidR="00D754BF" w:rsidRPr="00B064EE">
      <w:pPr>
        <w:spacing w:lineRule="auto" w:line="240" w:after="0"/>
        <w:ind w:firstLine="708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Grgas, v.r.</w:t>
      </w:r>
    </w:p>
    <w:p w:rsidRDefault="00D754BF" w:rsidP="00B064EE" w:rsidR="00D754BF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162A6" w:rsidP="00B064EE" w:rsidR="003162A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B2699" w:rsidP="00B064EE" w:rsidR="00D754BF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D754BF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D754BF" w:rsidP="00890AA6" w:rsidR="00D754BF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D754BF" w:rsidP="00B064EE" w:rsidR="00D754BF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90AA6" w:rsidP="00B064EE" w:rsidR="00890AA6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162A6" w:rsidP="003162A6" w:rsidR="003162A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3162A6" w:rsidR="00D754BF" w:rsidRPr="00B064EE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DNA:</w:t>
      </w:r>
    </w:p>
    <w:p w:rsidRDefault="00890AA6" w:rsidP="00B064EE" w:rsidR="00D754BF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Stečajnoj upraviteljici</w:t>
      </w:r>
      <w:r w:rsidR="00D754BF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potvrdu o imenovanju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Dužniku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Financijskoj agenciji, Regionalnom centru Split, Podružnici Zadar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ŽDO u Zadru, Građansko-upravnom odjelu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Republici Hrvatskoj, Ministarstvu financija-Poreznoj upravi Zadar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Općinskom sudu u Zadru-ovršnom odjelu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Lučkoj kapetaniji Zadar-registru brodova 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Registru ovog suda odmah radi upisa činjenice otvaranja stečajnog postupka i imenovanja stečajnog upravitelja dužniku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Registru ovog suda po pravomoćnosti rješenja radi brisanja dužnika iz sudskog registra 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Državnom zavodu za intelektualno vlasništvo, Ulica grada Vukovara 78, Zagreb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Pisarnici suda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e-Oglasna ploča suda </w:t>
      </w:r>
    </w:p>
    <w:p w:rsidRDefault="00890AA6" w:rsidP="00890AA6" w:rsidR="00890AA6" w:rsidRPr="00A9252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0AA6" w:rsidP="00890AA6" w:rsidR="00890AA6" w:rsidRPr="00A9252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0AA6" w:rsidP="00890AA6" w:rsidR="00890AA6" w:rsidRPr="00D82A33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90AA6" w:rsidP="00890AA6" w:rsidR="00890AA6" w:rsidRPr="00D82A33">
      <w:pPr>
        <w:spacing w:lineRule="auto" w:line="24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90AA6" w:rsidP="00890AA6" w:rsidR="00890AA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90AA6" w:rsidP="00890AA6" w:rsidR="00890AA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P="00B064EE" w:rsidR="00B8172B" w:rsidRPr="00B064E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Sect="00BE1154" w:rsidR="00B8172B" w:rsidRPr="00B064E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BF" w:rsidP="00D754BF" w:rsidR="00D754BF">
      <w:pPr>
        <w:spacing w:lineRule="auto" w:line="240" w:after="0"/>
      </w:pPr>
      <w:r>
        <w:separator/>
      </w:r>
    </w:p>
  </w:endnote>
  <w:endnote w:id="0" w:type="continuationSeparator">
    <w:p w:rsidRDefault="00D754BF" w:rsidP="00D754BF" w:rsidR="00D754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BF" w:rsidP="00D754BF" w:rsidR="00D754BF">
      <w:pPr>
        <w:spacing w:lineRule="auto" w:line="240" w:after="0"/>
      </w:pPr>
      <w:r>
        <w:separator/>
      </w:r>
    </w:p>
  </w:footnote>
  <w:footnote w:id="0" w:type="continuationSeparator">
    <w:p w:rsidRDefault="00D754BF" w:rsidP="00D754BF" w:rsidR="00D754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699" w:rsidP="00E37B9D" w:rsidR="004449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7C08" w:rsidR="004449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699" w:rsidP="00E37B9D" w:rsidR="004449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7C0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B2699" w:rsidP="008C3132" w:rsidR="00444914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Poslovni broj 3.</w:t>
    </w:r>
    <w:r w:rsidRPr="00BE1154">
      <w:t xml:space="preserve"> St-</w:t>
    </w:r>
    <w:r w:rsidR="00D754BF">
      <w:t>1070</w:t>
    </w:r>
    <w:r>
      <w:t>/2016-1</w:t>
    </w:r>
    <w:r w:rsidR="001B5671"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B97" w:rsidR="00823B97">
    <w:pPr>
      <w:pStyle w:val="Zaglavlje"/>
    </w:pPr>
    <w:r>
      <w:tab/>
    </w:r>
    <w:r>
      <w:tab/>
      <w:t xml:space="preserve">  </w:t>
    </w:r>
    <w:r w:rsidR="001B5671">
      <w:t>Poslovni broj 3. St-1070/16-17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54BF"/>
    <w:rsid w:val="001B5671"/>
    <w:rsid w:val="003162A6"/>
    <w:rsid w:val="00823B97"/>
    <w:rsid w:val="00890AA6"/>
    <w:rsid w:val="00AB2699"/>
    <w:rsid w:val="00B064EE"/>
    <w:rsid w:val="00B8172B"/>
    <w:rsid w:val="00CF0F00"/>
    <w:rsid w:val="00D754BF"/>
    <w:rsid w:val="00EA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54BF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754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54BF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D754B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754BF"/>
  </w:style>
  <w:style w:styleId="Tekstbalonia" w:type="paragraph">
    <w:name w:val="Balloon Text"/>
    <w:basedOn w:val="Normal"/>
    <w:link w:val="TekstbaloniaChar"/>
    <w:uiPriority w:val="99"/>
    <w:semiHidden/>
    <w:unhideWhenUsed/>
    <w:rsid w:val="00823B9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3B9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7C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7C0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A7C08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A7C0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A7C0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54BF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754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54BF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D754B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754BF"/>
  </w:style>
  <w:style w:styleId="Tekstbalonia" w:type="paragraph">
    <w:name w:val="Balloon Text"/>
    <w:basedOn w:val="Normal"/>
    <w:link w:val="TekstbaloniaChar"/>
    <w:uiPriority w:val="99"/>
    <w:semiHidden/>
    <w:unhideWhenUsed/>
    <w:rsid w:val="00823B9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3B9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7C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7C0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A7C0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A7C0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A7C0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St-1070/2016-20</izvorni_sadrzaj>
    <derivirana_varijabla naziv="DomainObject.Oznaka_1">St-1070/2016-20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St-1070/2016</izvorni_sadrzaj>
    <derivirana_varijabla naziv="DomainObject.Predmet.OznakaBroj_1">St-1070/2016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DALMATINO ZADAR d. o. o. za građenje, trgovinu i usluge</izvorni_sadrzaj>
    <derivirana_varijabla naziv="DomainObject.Predmet.ProtustrankaFormated_1">  DALMATINO ZADAR d. o. o. za građenje, trgovinu i usluge</derivirana_varijabla>
  </DomainObject.Predmet.ProtustrankaFormated>
  <DomainObject.Predmet.ProtustrankaFormatedOIB>
    <izvorni_sadrzaj>  DALMATINO ZADAR d. o. o. za građenje, trgovinu i usluge, OIB 03027120302</izvorni_sadrzaj>
    <derivirana_varijabla naziv="DomainObject.Predmet.ProtustrankaFormatedOIB_1">  DALMATINO ZADAR d. o. o. za građenje, trgovinu i usluge, OIB 03027120302</derivirana_varijabla>
  </DomainObject.Predmet.ProtustrankaFormatedOIB>
  <DomainObject.Predmet.ProtustrankaFormatedWithAdress>
    <izvorni_sadrzaj> DALMATINO ZADAR d. o. o. za građenje, trgovinu i usluge, Ivana Viteza od Sredne 15, 23000 Zadar</izvorni_sadrzaj>
    <derivirana_varijabla naziv="DomainObject.Predmet.ProtustrankaFormatedWithAdress_1"> DALMATINO ZADAR d. o. o. za građenje, trgovinu i usluge, Ivana Viteza od Sredne 15, 23000 Zadar</derivirana_varijabla>
  </DomainObject.Predmet.ProtustrankaFormatedWithAdress>
  <DomainObject.Predmet.ProtustrankaFormatedWithAdressOIB>
    <izvorni_sadrzaj> DALMATINO ZADAR d. o. o. za građenje, trgovinu i usluge, OIB 03027120302, Ivana Viteza od Sredne 15, 23000 Zadar</izvorni_sadrzaj>
    <derivirana_varijabla naziv="DomainObject.Predmet.ProtustrankaFormatedWithAdressOIB_1"> DALMATINO ZADAR d. o. o. za građenje, trgovinu i usluge, OIB 03027120302, Ivana Viteza od Sredne 15, 23000 Zadar</derivirana_varijabla>
  </DomainObject.Predmet.ProtustrankaFormatedWithAdressOIB>
  <DomainObject.Predmet.ProtustrankaWithAdress>
    <izvorni_sadrzaj>DALMATINO ZADAR d. o. o. za građenje, trgovinu i usluge Ivana Viteza od Sredne 15, 23000 Zadar</izvorni_sadrzaj>
    <derivirana_varijabla naziv="DomainObject.Predmet.ProtustrankaWithAdress_1">DALMATINO ZADAR d. o. o. za građenje, trgovinu i usluge Ivana Viteza od Sredne 15, 23000 Zadar</derivirana_varijabla>
  </DomainObject.Predmet.ProtustrankaWithAdress>
  <DomainObject.Predmet.ProtustrankaWithAdressOIB>
    <izvorni_sadrzaj>DALMATINO ZADAR d. o. o. za građenje, trgovinu i usluge, OIB 03027120302, Ivana Viteza od Sredne 15, 23000 Zadar</izvorni_sadrzaj>
    <derivirana_varijabla naziv="DomainObject.Predmet.ProtustrankaWithAdressOIB_1">DALMATINO ZADAR d. o. o. za građenje, trgovinu i usluge, OIB 03027120302, Ivana Viteza od Sredne 15, 23000 Zadar</derivirana_varijabla>
  </DomainObject.Predmet.ProtustrankaWithAdressOIB>
  <DomainObject.Predmet.ProtustrankaNazivFormated>
    <izvorni_sadrzaj>DALMATINO ZADAR d. o. o. za građenje, trgovinu i usluge</izvorni_sadrzaj>
    <derivirana_varijabla naziv="DomainObject.Predmet.ProtustrankaNazivFormated_1">DALMATINO ZADAR d. o. o. za građenje, trgovinu i usluge</derivirana_varijabla>
  </DomainObject.Predmet.ProtustrankaNazivFormated>
  <DomainObject.Predmet.ProtustrankaNazivFormatedOIB>
    <izvorni_sadrzaj>DALMATINO ZADAR d. o. o. za građenje, trgovinu i usluge, OIB 03027120302</izvorni_sadrzaj>
    <derivirana_varijabla naziv="DomainObject.Predmet.ProtustrankaNazivFormatedOIB_1">DALMATINO ZADAR d. o. o. za građenje, trgovinu i usluge, OIB 03027120302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Kristina Stulić-lerga; Josip Lerga</izvorni_sadrzaj>
    <derivirana_varijabla naziv="DomainObject.Predmet.StrankaFormated_1">  FINA; Kristina Stulić-lerga; Josip Lerga</derivirana_varijabla>
  </DomainObject.Predmet.StrankaFormated>
  <DomainObject.Predmet.StrankaFormatedOIB>
    <izvorni_sadrzaj>  FINA, OIB 85821130368; Kristina Stulić-lerga, OIB 38363241399; Josip Lerga, OIB 91652512884</izvorni_sadrzaj>
    <derivirana_varijabla naziv="DomainObject.Predmet.StrankaFormatedOIB_1">  FINA, OIB 85821130368; Kristina Stulić-lerga, OIB 38363241399; Josip Lerga, OIB 91652512884</derivirana_varijabla>
  </DomainObject.Predmet.StrankaFormatedOIB>
  <DomainObject.Predmet.StrankaFormatedWithAdress>
    <izvorni_sadrzaj> FINA; Kristina Stulić-lerga, Autenstr. 3, 71254 Ditzingen; Josip Lerga, SLIVNICA ULICA I 147 (ranije: SLIVNICA, SLIVNICA GORNJA, 147), 23242 Slivnica</izvorni_sadrzaj>
    <derivirana_varijabla naziv="DomainObject.Predmet.StrankaFormatedWithAdress_1"> FINA; Kristina Stulić-lerga, Autenstr. 3, 71254 Ditzingen; Josip Lerga, SLIVNICA ULICA I 147 (ranije: SLIVNICA, SLIVNICA GORNJA, 147), 23242 Slivnica</derivirana_varijabla>
  </DomainObject.Predmet.StrankaFormatedWithAdress>
  <DomainObject.Predmet.StrankaFormatedWithAdressOIB>
    <izvorni_sadrzaj> FINA, OIB 85821130368; Kristina Stulić-lerga, OIB 38363241399, Autenstr. 3, 71254 Ditzingen; Josip Lerga, OIB 91652512884, SLIVNICA ULICA I 147 (ranije: SLIVNICA, SLIVNICA GORNJA, 147), 23242 Slivnica</izvorni_sadrzaj>
    <derivirana_varijabla naziv="DomainObject.Predmet.StrankaFormatedWithAdressOIB_1"> FINA, OIB 85821130368; Kristina Stulić-lerga, OIB 38363241399, Autenstr. 3, 71254 Ditzingen; Josip Lerga, OIB 91652512884, SLIVNICA ULICA I 147 (ranije: SLIVNICA, SLIVNICA GORNJA, 147), 23242 Slivnica</derivirana_varijabla>
  </DomainObject.Predmet.StrankaFormatedWithAdressOIB>
  <DomainObject.Predmet.StrankaWithAdress>
    <izvorni_sadrzaj>FINA ,Kristina Stulić-lerga Autenstr. 3,71254 Ditzingen,Josip Lerga SLIVNICA ULICA I 147 (ranije: SLIVNICA, SLIVNICA GORNJA, 147),23242 Slivnica</izvorni_sadrzaj>
    <derivirana_varijabla naziv="DomainObject.Predmet.StrankaWithAdress_1">FINA ,Kristina Stulić-lerga Autenstr. 3,71254 Ditzingen,Josip Lerga SLIVNICA ULICA I 147 (ranije: SLIVNICA, SLIVNICA GORNJA, 147),23242 Slivnica</derivirana_varijabla>
  </DomainObject.Predmet.StrankaWithAdress>
  <DomainObject.Predmet.StrankaWithAdressOIB>
    <izvorni_sadrzaj>FINA, OIB 85821130368,Kristina Stulić-lerga, OIB 38363241399, Autenstr. 3,71254 Ditzingen,Josip Lerga, OIB 91652512884, SLIVNICA ULICA I 147 (ranije: SLIVNICA, SLIVNICA GORNJA, 147),23242 Slivnica</izvorni_sadrzaj>
    <derivirana_varijabla naziv="DomainObject.Predmet.StrankaWithAdressOIB_1">FINA, OIB 85821130368,Kristina Stulić-lerga, OIB 38363241399, Autenstr. 3,71254 Ditzingen,Josip Lerga, OIB 91652512884, SLIVNICA ULICA I 147 (ranije: SLIVNICA, SLIVNICA GORNJA, 147),23242 Slivnica</derivirana_varijabla>
  </DomainObject.Predmet.StrankaWithAdressOIB>
  <DomainObject.Predmet.StrankaNazivFormated>
    <izvorni_sadrzaj>FINA,Kristina Stulić-lerga,Josip Lerga</izvorni_sadrzaj>
    <derivirana_varijabla naziv="DomainObject.Predmet.StrankaNazivFormated_1">FINA,Kristina Stulić-lerga,Josip Lerga</derivirana_varijabla>
  </DomainObject.Predmet.StrankaNazivFormated>
  <DomainObject.Predmet.StrankaNazivFormatedOIB>
    <izvorni_sadrzaj>FINA, OIB 85821130368,Kristina Stulić-lerga, OIB 38363241399,Josip Lerga, OIB 91652512884</izvorni_sadrzaj>
    <derivirana_varijabla naziv="DomainObject.Predmet.StrankaNazivFormatedOIB_1">FINA, OIB 85821130368,Kristina Stulić-lerga, OIB 38363241399,Josip Lerga, OIB 91652512884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Kristina Stulić-lerga</item>
      <item>Josip Lerga</item>
    </izvorni_sadrzaj>
    <derivirana_varijabla naziv="DomainObject.Predmet.StrankaListFormated_1">
      <item>FINA</item>
      <item>Kristina Stulić-lerga</item>
      <item>Josip Lerga</item>
    </derivirana_varijabla>
  </DomainObject.Predmet.StrankaListFormated>
  <DomainObject.Predmet.StrankaListFormatedOIB>
    <izvorni_sadrzaj>
      <item>FINA, OIB 85821130368</item>
      <item>Kristina Stulić-lerga, OIB 38363241399</item>
      <item>Josip Lerga, OIB 91652512884</item>
    </izvorni_sadrzaj>
    <derivirana_varijabla naziv="DomainObject.Predmet.StrankaListFormatedOIB_1">
      <item>FINA, OIB 85821130368</item>
      <item>Kristina Stulić-lerga, OIB 38363241399</item>
      <item>Josip Lerga, OIB 91652512884</item>
    </derivirana_varijabla>
  </DomainObject.Predmet.StrankaListFormatedOIB>
  <DomainObject.Predmet.StrankaListFormatedWithAdress>
    <izvorni_sadrzaj>
      <item>FINA</item>
      <item>Kristina Stulić-lerga, Autenstr. 3, 71254 Ditzingen</item>
      <item>Josip Lerga, SLIVNICA ULICA I 147 (ranije: SLIVNICA, SLIVNICA GORNJA, 147), 23242 Slivnica</item>
    </izvorni_sadrzaj>
    <derivirana_varijabla naziv="DomainObject.Predmet.StrankaListFormatedWithAdress_1">
      <item>FINA</item>
      <item>Kristina Stulić-lerga, Autenstr. 3, 71254 Ditzingen</item>
      <item>Josip Lerga, SLIVNICA ULICA I 147 (ranije: SLIVNICA, SLIVNICA GORNJA, 147), 23242 Slivnica</item>
    </derivirana_varijabla>
  </DomainObject.Predmet.StrankaListFormatedWithAdress>
  <DomainObject.Predmet.StrankaListFormatedWithAdressOIB>
    <izvorni_sadrzaj>
      <item>FINA, OIB 85821130368</item>
      <item>Kristina Stulić-lerga, OIB 38363241399, Autenstr. 3, 71254 Ditzingen</item>
      <item>Josip Lerga, OIB 91652512884, SLIVNICA ULICA I 147 (ranije: SLIVNICA, SLIVNICA GORNJA, 147), 23242 Slivnica</item>
    </izvorni_sadrzaj>
    <derivirana_varijabla naziv="DomainObject.Predmet.StrankaListFormatedWithAdressOIB_1">
      <item>FINA, OIB 85821130368</item>
      <item>Kristina Stulić-lerga, OIB 38363241399, Autenstr. 3, 71254 Ditzingen</item>
      <item>Josip Lerga, OIB 91652512884, SLIVNICA ULICA I 147 (ranije: SLIVNICA, SLIVNICA GORNJA, 147), 23242 Slivnica</item>
    </derivirana_varijabla>
  </DomainObject.Predmet.StrankaListFormatedWithAdressOIB>
  <DomainObject.Predmet.StrankaListNazivFormated>
    <izvorni_sadrzaj>
      <item>FINA</item>
      <item>Kristina Stulić-lerga</item>
      <item>Josip Lerga</item>
    </izvorni_sadrzaj>
    <derivirana_varijabla naziv="DomainObject.Predmet.StrankaListNazivFormated_1">
      <item>FINA</item>
      <item>Kristina Stulić-lerga</item>
      <item>Josip Lerga</item>
    </derivirana_varijabla>
  </DomainObject.Predmet.StrankaListNazivFormated>
  <DomainObject.Predmet.StrankaListNazivFormatedOIB>
    <izvorni_sadrzaj>
      <item>FINA, OIB 85821130368</item>
      <item>Kristina Stulić-lerga, OIB 38363241399</item>
      <item>Josip Lerga, OIB 91652512884</item>
    </izvorni_sadrzaj>
    <derivirana_varijabla naziv="DomainObject.Predmet.StrankaListNazivFormatedOIB_1">
      <item>FINA, OIB 85821130368</item>
      <item>Kristina Stulić-lerga, OIB 38363241399</item>
      <item>Josip Lerga, OIB 91652512884</item>
    </derivirana_varijabla>
  </DomainObject.Predmet.StrankaListNazivFormatedOIB>
  <DomainObject.Predmet.ProtuStrankaListFormated>
    <izvorni_sadrzaj>
      <item>DALMATINO ZADAR d. o. o. za građenje, trgovinu i usluge</item>
    </izvorni_sadrzaj>
    <derivirana_varijabla naziv="DomainObject.Predmet.ProtuStrankaListFormated_1">
      <item>DALMATINO ZADAR d. o. o. za građenje, trgovinu i usluge</item>
    </derivirana_varijabla>
  </DomainObject.Predmet.ProtuStrankaListFormated>
  <DomainObject.Predmet.ProtuStrankaListFormatedOIB>
    <izvorni_sadrzaj>
      <item>DALMATINO ZADAR d. o. o. za građenje, trgovinu i usluge, OIB 03027120302</item>
    </izvorni_sadrzaj>
    <derivirana_varijabla naziv="DomainObject.Predmet.ProtuStrankaListFormatedOIB_1">
      <item>DALMATINO ZADAR d. o. o. za građenje, trgovinu i usluge, OIB 03027120302</item>
    </derivirana_varijabla>
  </DomainObject.Predmet.ProtuStrankaListFormatedOIB>
  <DomainObject.Predmet.ProtuStrankaListFormatedWithAdress>
    <izvorni_sadrzaj>
      <item>DALMATINO ZADAR d. o. o. za građenje, trgovinu i usluge, Ivana Viteza od Sredne 15, 23000 Zadar</item>
    </izvorni_sadrzaj>
    <derivirana_varijabla naziv="DomainObject.Predmet.ProtuStrankaListFormatedWithAdress_1">
      <item>DALMATINO ZADAR d. o. o. za građenje, trgovinu i usluge, Ivana Viteza od Sredne 15, 23000 Zadar</item>
    </derivirana_varijabla>
  </DomainObject.Predmet.ProtuStrankaListFormatedWithAdress>
  <DomainObject.Predmet.ProtuStrankaListFormatedWithAdressOIB>
    <izvorni_sadrzaj>
      <item>DALMATINO ZADAR d. o. o. za građenje, trgovinu i usluge, OIB 03027120302, Ivana Viteza od Sredne 15, 23000 Zadar</item>
    </izvorni_sadrzaj>
    <derivirana_varijabla naziv="DomainObject.Predmet.ProtuStrankaListFormatedWithAdressOIB_1">
      <item>DALMATINO ZADAR d. o. o. za građenje, trgovinu i usluge, OIB 03027120302, Ivana Viteza od Sredne 15, 23000 Zadar</item>
    </derivirana_varijabla>
  </DomainObject.Predmet.ProtuStrankaListFormatedWithAdressOIB>
  <DomainObject.Predmet.ProtuStrankaListNazivFormated>
    <izvorni_sadrzaj>
      <item>DALMATINO ZADAR d. o. o. za građenje, trgovinu i usluge</item>
    </izvorni_sadrzaj>
    <derivirana_varijabla naziv="DomainObject.Predmet.ProtuStrankaListNazivFormated_1">
      <item>DALMATINO ZADAR d. o. o. za građenje, trgovinu i usluge</item>
    </derivirana_varijabla>
  </DomainObject.Predmet.ProtuStrankaListNazivFormated>
  <DomainObject.Predmet.ProtuStrankaListNazivFormatedOIB>
    <izvorni_sadrzaj>
      <item>DALMATINO ZADAR d. o. o. za građenje, trgovinu i usluge, OIB 03027120302</item>
    </izvorni_sadrzaj>
    <derivirana_varijabla naziv="DomainObject.Predmet.ProtuStrankaListNazivFormatedOIB_1">
      <item>DALMATINO ZADAR d. o. o. za građenje, trgovinu i usluge, OIB 03027120302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St-1070/2016-20</izvorni_sadrzaj>
    <derivirana_varijabla naziv="DomainObject.PoslovniBrojDokumenta_1">St-1070/2016-20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DALMATINO ZADAR d. o. o. za građenje, trgovinu i usluge</izvorni_sadrzaj>
    <derivirana_varijabla naziv="DomainObject.Predmet.ProtustrankaIDrugi_1">DALMATINO ZADAR d. o. o. za građenje,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DALMATINO ZADAR d. o. o. za građenje, trgovinu i usluge, OIB 03027120302, Ivana Viteza od Sredne 15, 23000 Zadar</izvorni_sadrzaj>
    <derivirana_varijabla naziv="DomainObject.Predmet.ProtustrankaIDrugiAdressOIB_1">DALMATINO ZADAR d. o. o. za građenje, trgovinu i usluge, OIB 03027120302, Ivana Viteza od Sredne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DALMATINO ZADAR d. o. o. za građenje, trgovinu i usluge</item>
      <item>FINA</item>
      <item>Kristina Stulić-lerga</item>
      <item>Josip Lerga</item>
    </izvorni_sadrzaj>
    <derivirana_varijabla naziv="DomainObject.Predmet.SudioniciListNaziv_1">
      <item>DALMATINO ZADAR d. o. o. za građenje, trgovinu i usluge</item>
      <item>FINA</item>
      <item>Kristina Stulić-lerga</item>
      <item>Josip Lerga</item>
    </derivirana_varijabla>
  </DomainObject.Predmet.SudioniciListNaziv>
  <DomainObject.Predmet.SudioniciListAdressOIB>
    <izvorni_sadrzaj>
      <item>DALMATINO ZADAR d. o. o. za građenje, trgovinu i usluge, OIB 03027120302, Ivana Viteza od Sredne 15,23000 Zadar</item>
      <item>FINA, OIB 85821130368</item>
      <item>Kristina Stulić-lerga, OIB 38363241399, Autenstr. 3,71254 Ditzingen</item>
      <item>Josip Lerga, OIB 91652512884, SLIVNICA ULICA I 147 (ranije: SLIVNICA, SLIVNICA GORNJA, 147),23242 Slivnica</item>
    </izvorni_sadrzaj>
    <derivirana_varijabla naziv="DomainObject.Predmet.SudioniciListAdressOIB_1">
      <item>DALMATINO ZADAR d. o. o. za građenje, trgovinu i usluge, OIB 03027120302, Ivana Viteza od Sredne 15,23000 Zadar</item>
      <item>FINA, OIB 85821130368</item>
      <item>Kristina Stulić-lerga, OIB 38363241399, Autenstr. 3,71254 Ditzingen</item>
      <item>Josip Lerga, OIB 91652512884, SLIVNICA ULICA I 147 (ranije: SLIVNICA, SLIVNICA GORNJA, 147),23242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03027120302</item>
      <item>, OIB 85821130368</item>
      <item>, OIB 38363241399</item>
      <item>, OIB 91652512884</item>
    </izvorni_sadrzaj>
    <derivirana_varijabla naziv="DomainObject.Predmet.SudioniciListNazivOIB_1">
      <item>, OIB 03027120302</item>
      <item>, OIB 85821130368</item>
      <item>, OIB 38363241399</item>
      <item>, OIB 91652512884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1590</properties:Words>
  <properties:Characters>8917</properties:Characters>
  <properties:Lines>169</properties:Lines>
  <properties:Paragraphs>45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2017-10-27T11:17:00Z</dcterms:created>
  <dc:creator>Nena Mužanović</dc:creator>
  <cp:lastModifiedBy>Nena Mužanović</cp:lastModifiedBy>
  <dcterms:modified xmlns:xsi="http://www.w3.org/2001/XMLSchema-instance" xsi:type="dcterms:W3CDTF">2018-05-07T11:49:00Z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St-1070/2016-20 / Odluka - Rješenje - otvaranje i zaključenje stečajnog postupka (čl. 132) (St-1070-2016 dalmatino zadar nakon skraćenog.docx)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