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b022a" w14:paraId="89b022a" w:rsidRDefault="0025773B" w:rsidP="00B54A69" w:rsidR="003A7EC8">
      <w:pPr>
        <w:jc w:val="both"/>
        <w15:collapsed w:val="false"/>
      </w:pPr>
      <w:bookmarkStart w:name="_GoBack" w:id="0"/>
      <w:bookmarkEnd w:id="0"/>
      <w:r>
        <w:tab/>
      </w:r>
      <w:r>
        <w:tab/>
      </w:r>
      <w:r>
        <w:tab/>
      </w:r>
      <w:r>
        <w:tab/>
      </w:r>
      <w:r>
        <w:tab/>
      </w:r>
      <w:r>
        <w:tab/>
      </w:r>
      <w:r>
        <w:tab/>
      </w:r>
      <w:r>
        <w:tab/>
      </w:r>
      <w:r>
        <w:tab/>
        <w:t>14 St-</w:t>
      </w:r>
      <w:r w:rsidR="00DD3A28">
        <w:t>701</w:t>
      </w:r>
      <w:r>
        <w:t>/1</w:t>
      </w:r>
      <w:r w:rsidR="000A145B">
        <w:t>6</w:t>
      </w:r>
      <w:r>
        <w:t>-</w:t>
      </w:r>
      <w:r w:rsidR="00C7556D">
        <w:t>7</w:t>
      </w:r>
      <w:r w:rsidR="00DD3A28">
        <w:t>1</w:t>
      </w:r>
    </w:p>
    <w:p w:rsidRDefault="00874D71" w:rsidP="00874D71" w:rsidR="00874D71">
      <w:r>
        <w:rPr>
          <w:rStyle w:val="Naglaeno"/>
        </w:rPr>
        <w:t xml:space="preserve">             </w:t>
      </w:r>
      <w:r w:rsidR="00B8672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C7556D" w:rsidRPr="00B82754">
      <w:pPr>
        <w:ind w:hanging="720" w:left="360"/>
        <w:rPr>
          <w:b/>
        </w:rPr>
      </w:pPr>
      <w:r w:rsidRPr="00B82754">
        <w:rPr>
          <w:b/>
        </w:rPr>
        <w:t xml:space="preserve">     REPUBLIKA HRVATSKA</w:t>
      </w:r>
    </w:p>
    <w:p w:rsidRDefault="00874D71" w:rsidP="00251C30" w:rsidR="003A7EC8">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7556D" w:rsidP="00251C30" w:rsidR="00C7556D" w:rsidRPr="00251C30">
      <w:pPr>
        <w:ind w:hanging="720" w:left="360"/>
        <w:rPr>
          <w:sz w:val="22"/>
          <w:szCs w:val="22"/>
        </w:rPr>
      </w:pPr>
    </w:p>
    <w:p w:rsidRDefault="003A7EC8" w:rsidP="00251C30" w:rsidR="00304D4D" w:rsidRPr="00251C30">
      <w:pPr>
        <w:jc w:val="center"/>
        <w:rPr>
          <w:bCs/>
        </w:rPr>
      </w:pPr>
      <w:r w:rsidRPr="00D53A3A">
        <w:rPr>
          <w:bCs/>
        </w:rPr>
        <w:t>Z A K L J U Č A K</w:t>
      </w:r>
    </w:p>
    <w:p w:rsidRDefault="00C7556D" w:rsidP="003A7EC8" w:rsidR="00C7556D">
      <w:pPr>
        <w:jc w:val="both"/>
      </w:pPr>
    </w:p>
    <w:p w:rsidRDefault="00C7556D" w:rsidP="00C7556D" w:rsidR="00C7556D">
      <w:pPr>
        <w:ind w:firstLine="720"/>
        <w:jc w:val="both"/>
      </w:pPr>
      <w:r w:rsidRPr="000B1DB2">
        <w:t>Trgovački sud u Osijeku, po sucu mr. sc. Tihomiru Kovačeviću, kao stečajnom sucu</w:t>
      </w:r>
      <w:r>
        <w:t xml:space="preserve"> u</w:t>
      </w:r>
      <w:r w:rsidRPr="000B1DB2">
        <w:t xml:space="preserve"> stečajno</w:t>
      </w:r>
      <w:r>
        <w:t>m</w:t>
      </w:r>
      <w:r w:rsidRPr="000B1DB2">
        <w:t xml:space="preserve"> postupk</w:t>
      </w:r>
      <w:r>
        <w:t>u</w:t>
      </w:r>
      <w:r w:rsidRPr="000B1DB2">
        <w:t xml:space="preserve"> nad </w:t>
      </w:r>
      <w:r w:rsidR="00DD3A28" w:rsidRPr="00DD3A28">
        <w:t>stečajnim dužnikom: EUROMES d.o.o. proizvodnja, trgovina i usluge u stečaju, Đakovo, Andrije Hebranga 102, MBS 030089070, OIB 38851490184</w:t>
      </w:r>
      <w:r w:rsidRPr="000B1DB2">
        <w:t xml:space="preserve">, dana </w:t>
      </w:r>
      <w:r>
        <w:t>22.</w:t>
      </w:r>
      <w:r w:rsidRPr="000B1DB2">
        <w:t xml:space="preserve"> </w:t>
      </w:r>
      <w:r>
        <w:t xml:space="preserve">kolovoza </w:t>
      </w:r>
      <w:r w:rsidRPr="000B1DB2">
        <w:t>201</w:t>
      </w:r>
      <w:r>
        <w:t>8</w:t>
      </w:r>
      <w:r w:rsidRPr="000B1DB2">
        <w:t>.</w:t>
      </w:r>
    </w:p>
    <w:p w:rsidRDefault="007F6FF1" w:rsidP="003A7EC8" w:rsidR="007F6FF1">
      <w:pPr>
        <w:jc w:val="both"/>
      </w:pPr>
    </w:p>
    <w:p w:rsidRDefault="003A7EC8" w:rsidP="003845E5" w:rsidR="007A67C1">
      <w:pPr>
        <w:jc w:val="center"/>
        <w:rPr>
          <w:bCs/>
        </w:rPr>
      </w:pPr>
      <w:r w:rsidRPr="00D53A3A">
        <w:rPr>
          <w:bCs/>
        </w:rPr>
        <w:t>z a k l j u č i o  j e</w:t>
      </w:r>
    </w:p>
    <w:p w:rsidRDefault="00071835" w:rsidP="003A7EC8" w:rsidR="00071835">
      <w:pPr>
        <w:jc w:val="both"/>
      </w:pPr>
    </w:p>
    <w:p w:rsidRDefault="0052008A" w:rsidP="004E7185" w:rsidR="00881A85" w:rsidRPr="00AB5190">
      <w:pPr>
        <w:pStyle w:val="Odlomakpopisa"/>
        <w:numPr>
          <w:ilvl w:val="0"/>
          <w:numId w:val="6"/>
        </w:numPr>
        <w:jc w:val="both"/>
        <w:rPr>
          <w:lang w:eastAsia="en-US"/>
        </w:rPr>
      </w:pPr>
      <w:r>
        <w:t>Kupc</w:t>
      </w:r>
      <w:r w:rsidR="001470E8">
        <w:t>u</w:t>
      </w:r>
      <w:r>
        <w:t xml:space="preserve"> </w:t>
      </w:r>
      <w:r w:rsidR="00DD3A28" w:rsidRPr="004E7185">
        <w:rPr>
          <w:bCs/>
        </w:rPr>
        <w:t>ZVUČNI ZID d.o.o., Zagreb, Preradovićeva ulica 25, OIB 94423800056</w:t>
      </w:r>
      <w:r>
        <w:t>, predaj</w:t>
      </w:r>
      <w:r w:rsidR="00874D71">
        <w:t>e</w:t>
      </w:r>
      <w:r>
        <w:t xml:space="preserve"> se u posjed </w:t>
      </w:r>
      <w:r w:rsidR="004E7185" w:rsidRPr="004E7185">
        <w:rPr>
          <w:lang w:eastAsia="en-US"/>
        </w:rPr>
        <w:t>građevina u vlasništvu stečajnog dužnika izgrađena temeljem prava građenja upisanog u zk.ul.br. 8388 k.o. Đakovo na nekretnini upisanoj u zk.ul.br. 7581, k.o. Đakovo, k.č.br. 1455/4-oranica A. Hebranga s 5527 m</w:t>
      </w:r>
      <w:r w:rsidR="004E7185" w:rsidRPr="004E7185">
        <w:rPr>
          <w:vertAlign w:val="superscript"/>
          <w:lang w:eastAsia="en-US"/>
        </w:rPr>
        <w:t>2</w:t>
      </w:r>
      <w:r w:rsidR="004E7185" w:rsidRPr="004E7185">
        <w:rPr>
          <w:lang w:eastAsia="en-US"/>
        </w:rPr>
        <w:t>, 1455/8-oranica A. Hebranga s 2026 m</w:t>
      </w:r>
      <w:r w:rsidR="004E7185" w:rsidRPr="004E7185">
        <w:rPr>
          <w:vertAlign w:val="superscript"/>
          <w:lang w:eastAsia="en-US"/>
        </w:rPr>
        <w:t>2</w:t>
      </w:r>
      <w:r w:rsidR="004E7185" w:rsidRPr="004E7185">
        <w:rPr>
          <w:lang w:eastAsia="en-US"/>
        </w:rPr>
        <w:t xml:space="preserve"> i 1455/12-oranica A. Hebranga s 2346 m</w:t>
      </w:r>
      <w:r w:rsidR="004E7185" w:rsidRPr="004E7185">
        <w:rPr>
          <w:vertAlign w:val="superscript"/>
          <w:lang w:eastAsia="en-US"/>
        </w:rPr>
        <w:t>2</w:t>
      </w:r>
      <w:r w:rsidR="00881A85" w:rsidRPr="004E7185">
        <w:rPr>
          <w:kern w:val="2"/>
          <w:lang w:eastAsia="ar-SA"/>
        </w:rPr>
        <w:t>,</w:t>
      </w:r>
    </w:p>
    <w:p w:rsidRDefault="00881A85" w:rsidP="00881A85" w:rsidR="00881A85" w:rsidRPr="00881A85">
      <w:pPr>
        <w:tabs>
          <w:tab w:pos="2127" w:val="left"/>
        </w:tabs>
        <w:suppressAutoHyphens/>
        <w:ind w:left="2505"/>
        <w:jc w:val="both"/>
        <w:rPr>
          <w:kern w:val="2"/>
          <w:lang w:eastAsia="ar-SA"/>
        </w:rPr>
      </w:pPr>
    </w:p>
    <w:p w:rsidRDefault="0052008A" w:rsidP="00874D71" w:rsidR="0052008A">
      <w:pPr>
        <w:ind w:firstLine="720" w:left="720"/>
        <w:jc w:val="both"/>
      </w:pPr>
      <w:r>
        <w:t>kao vlasništvo kupca.</w:t>
      </w:r>
    </w:p>
    <w:p w:rsidRDefault="00DA14E7" w:rsidP="00DA14E7" w:rsidR="00DA14E7">
      <w:pPr>
        <w:ind w:left="2160"/>
        <w:jc w:val="both"/>
      </w:pPr>
    </w:p>
    <w:p w:rsidRDefault="0025773B" w:rsidP="00AD7D75" w:rsidR="0025773B">
      <w:pPr>
        <w:pStyle w:val="Odlomakpopisa"/>
        <w:numPr>
          <w:ilvl w:val="0"/>
          <w:numId w:val="6"/>
        </w:numPr>
        <w:jc w:val="both"/>
      </w:pPr>
      <w:r>
        <w:t xml:space="preserve">Zemljišno-knjižnom odjelu Općinskog suda u </w:t>
      </w:r>
      <w:r w:rsidR="00AD7D75" w:rsidRPr="00AD7D75">
        <w:t xml:space="preserve">Osijeku zk odjel Đakovo </w:t>
      </w:r>
      <w:r>
        <w:t xml:space="preserve">nalaže se prijenos prava vlasništva na </w:t>
      </w:r>
      <w:r w:rsidR="00827B4E" w:rsidRPr="004E7185">
        <w:rPr>
          <w:lang w:eastAsia="en-US"/>
        </w:rPr>
        <w:t>prav</w:t>
      </w:r>
      <w:r w:rsidR="000A6C1B">
        <w:rPr>
          <w:lang w:eastAsia="en-US"/>
        </w:rPr>
        <w:t>u</w:t>
      </w:r>
      <w:r w:rsidR="00827B4E" w:rsidRPr="004E7185">
        <w:rPr>
          <w:lang w:eastAsia="en-US"/>
        </w:rPr>
        <w:t xml:space="preserve"> građenja upisanog u zk.ul.br. 8388 k.o. Đakovo</w:t>
      </w:r>
      <w:r w:rsidR="000A6C1B">
        <w:rPr>
          <w:lang w:eastAsia="en-US"/>
        </w:rPr>
        <w:t xml:space="preserve"> i građevini izgrađenoj temeljem istoga</w:t>
      </w:r>
      <w:r w:rsidR="00827B4E">
        <w:t xml:space="preserve"> </w:t>
      </w:r>
      <w:r>
        <w:t>iz točke 1. ovoga zaključka, na kupca, kao i brisanje upisanih</w:t>
      </w:r>
      <w:r w:rsidR="000B7214">
        <w:t xml:space="preserve"> prava,</w:t>
      </w:r>
      <w:r>
        <w:t xml:space="preserve"> tereta</w:t>
      </w:r>
      <w:r w:rsidR="00670BD7">
        <w:t xml:space="preserve"> i zabilježbi</w:t>
      </w:r>
      <w:r w:rsidR="00D53A3A">
        <w:t xml:space="preserve"> i to:</w:t>
      </w:r>
    </w:p>
    <w:p w:rsidRDefault="00442D3E" w:rsidP="00442D3E" w:rsidR="00442D3E">
      <w:pPr>
        <w:ind w:left="1785"/>
        <w:jc w:val="both"/>
      </w:pPr>
    </w:p>
    <w:p w:rsidRDefault="0016477D" w:rsidP="00874D71" w:rsidR="005F2261">
      <w:pPr>
        <w:ind w:firstLine="720" w:left="720"/>
      </w:pPr>
      <w:r>
        <w:t>Na listu „</w:t>
      </w:r>
      <w:r w:rsidR="005F2261">
        <w:t>B</w:t>
      </w:r>
      <w:r>
        <w:t>“ -</w:t>
      </w:r>
      <w:r w:rsidR="005F2261">
        <w:t xml:space="preserve"> Vlastovnica</w:t>
      </w:r>
    </w:p>
    <w:p w:rsidRDefault="004B135F" w:rsidP="004B135F" w:rsidR="004B135F">
      <w:pPr>
        <w:ind w:left="1418"/>
        <w:jc w:val="both"/>
      </w:pPr>
    </w:p>
    <w:p w:rsidRDefault="00D97D32" w:rsidP="00D97D32" w:rsidR="00D97D32">
      <w:pPr>
        <w:ind w:left="1418"/>
        <w:jc w:val="both"/>
      </w:pPr>
      <w:r>
        <w:t xml:space="preserve">1. Udio prava građenja: 1/1   </w:t>
      </w:r>
    </w:p>
    <w:p w:rsidRDefault="00D97D32" w:rsidP="00D97D32" w:rsidR="00D97D32">
      <w:pPr>
        <w:ind w:left="1418"/>
        <w:jc w:val="both"/>
      </w:pPr>
      <w:r>
        <w:t xml:space="preserve">EUROMES D.O.O. PROIZVODNJA, TRGOVINA I USLUGE, OIB: 38851490184, ĐAKOVO, A. HEBRANGA 102   </w:t>
      </w:r>
    </w:p>
    <w:p w:rsidRDefault="00D97D32" w:rsidP="00D97D32" w:rsidR="00D97D32">
      <w:pPr>
        <w:ind w:left="1418"/>
        <w:jc w:val="both"/>
      </w:pPr>
      <w:r>
        <w:t xml:space="preserve">   </w:t>
      </w:r>
    </w:p>
    <w:p w:rsidRDefault="00D97D32" w:rsidP="00D97D32" w:rsidR="00D97D32">
      <w:pPr>
        <w:ind w:left="1418"/>
        <w:jc w:val="both"/>
      </w:pPr>
      <w:r>
        <w:t>2.1 Zaprimljeno 16.01.2014. broj Z-209/14</w:t>
      </w:r>
    </w:p>
    <w:p w:rsidRDefault="00D97D32" w:rsidP="00D97D32" w:rsidR="00D97D32">
      <w:pPr>
        <w:ind w:left="1418"/>
        <w:jc w:val="both"/>
      </w:pPr>
      <w:r>
        <w:t xml:space="preserve">Na temelju rješenja o ovrsi Općinskog suda u Đakovu br. Ovr-19/14-2 od 13. siječnja 2014. g., zabilježuje se ovrha na nekretnine u A.   </w:t>
      </w:r>
    </w:p>
    <w:p w:rsidRDefault="00D97D32" w:rsidP="00D97D32" w:rsidR="00D97D32">
      <w:pPr>
        <w:ind w:left="1418"/>
        <w:jc w:val="both"/>
      </w:pPr>
      <w:r>
        <w:t xml:space="preserve">   </w:t>
      </w:r>
    </w:p>
    <w:p w:rsidRDefault="00D97D32" w:rsidP="00D97D32" w:rsidR="00D97D32">
      <w:pPr>
        <w:ind w:left="1418"/>
        <w:jc w:val="both"/>
      </w:pPr>
      <w:r>
        <w:t>1.2 Zaprimljeno 22.09.2016.g. pod brojem Z-21324/2016</w:t>
      </w:r>
    </w:p>
    <w:p w:rsidRDefault="00D97D32" w:rsidP="00D97D32" w:rsidR="00D97D32">
      <w:pPr>
        <w:ind w:left="1418"/>
        <w:jc w:val="both"/>
      </w:pPr>
    </w:p>
    <w:p w:rsidRDefault="00D97D32" w:rsidP="00D97D32" w:rsidR="00D97D32">
      <w:pPr>
        <w:ind w:left="1418"/>
        <w:jc w:val="both"/>
      </w:pPr>
      <w:r>
        <w:lastRenderedPageBreak/>
        <w:t xml:space="preserve">ZABILJEŽBA, OTVARANJE STEČAJNOG POSTUPKA, RJEŠENJE TRGOVAČKOG SUDA U OSIJEKU BR. ST-701/16-18 20.09.2016, zabilježuje se otvaranje stečajnog postupka na nekretninama upisanim u A.   </w:t>
      </w:r>
    </w:p>
    <w:p w:rsidRDefault="00D97D32" w:rsidP="00D97D32" w:rsidR="00D97D32">
      <w:pPr>
        <w:ind w:left="1418"/>
        <w:jc w:val="both"/>
      </w:pPr>
      <w:r>
        <w:t xml:space="preserve">   </w:t>
      </w:r>
    </w:p>
    <w:p w:rsidRDefault="00D97D32" w:rsidP="00D97D32" w:rsidR="00D97D32">
      <w:pPr>
        <w:ind w:left="1418"/>
        <w:jc w:val="both"/>
      </w:pPr>
      <w:r>
        <w:t>1.3 Zaprimljeno 08.02.2017.g. pod brojem Z-2733/2017</w:t>
      </w:r>
    </w:p>
    <w:p w:rsidRDefault="00D97D32" w:rsidP="00D97D32" w:rsidR="00D97D32">
      <w:pPr>
        <w:ind w:left="1418"/>
        <w:jc w:val="both"/>
      </w:pPr>
    </w:p>
    <w:p w:rsidRDefault="00D97D32" w:rsidP="00D97D32" w:rsidR="00D97D32">
      <w:pPr>
        <w:ind w:left="1418"/>
        <w:jc w:val="both"/>
      </w:pPr>
      <w:r>
        <w:t xml:space="preserve">ZABILJEŽBA, Na temelju rješenja Trgovačkog suda u Osijeku broj 14 St-701/16-32 od 03.02.2017., na pravu građenja u A zabilježuje se prodaja. </w:t>
      </w:r>
    </w:p>
    <w:p w:rsidRDefault="00D97D32" w:rsidP="00D97D32" w:rsidR="00D97D32">
      <w:pPr>
        <w:ind w:left="1418"/>
        <w:jc w:val="both"/>
      </w:pPr>
      <w:r>
        <w:t xml:space="preserve">   </w:t>
      </w:r>
    </w:p>
    <w:p w:rsidRDefault="00A71263" w:rsidP="00D97D32" w:rsidR="00D97D32">
      <w:pPr>
        <w:ind w:left="1418"/>
        <w:jc w:val="both"/>
      </w:pPr>
      <w:r>
        <w:t>Na listu "</w:t>
      </w:r>
      <w:r w:rsidR="00D97D32">
        <w:t>C</w:t>
      </w:r>
      <w:r>
        <w:t xml:space="preserve">" - </w:t>
      </w:r>
      <w:r w:rsidR="00D97D32">
        <w:t xml:space="preserve">  Teretovnica  </w:t>
      </w:r>
    </w:p>
    <w:p w:rsidRDefault="00A71263" w:rsidP="00D97D32" w:rsidR="00A71263">
      <w:pPr>
        <w:ind w:left="1418"/>
        <w:jc w:val="both"/>
      </w:pPr>
    </w:p>
    <w:p w:rsidRDefault="00D97D32" w:rsidP="00D97D32" w:rsidR="00D97D32">
      <w:pPr>
        <w:ind w:left="1418"/>
        <w:jc w:val="both"/>
      </w:pPr>
      <w:r>
        <w:t>1.1 Zaprimljeno 16.09.2010. broj Z-4096/10</w:t>
      </w:r>
    </w:p>
    <w:p w:rsidRDefault="00D97D32" w:rsidP="00D97D32" w:rsidR="00D97D32">
      <w:pPr>
        <w:ind w:left="1418"/>
        <w:jc w:val="both"/>
      </w:pPr>
      <w:r>
        <w:t xml:space="preserve">Na temelju Sporazuma o zasnivanju založnog prava na nekretninama i pravu građenja radi osiguranja novčane tražbine od 10. rujna 2010. solemniziranog 15. rujna 2010. broj OV-11856/10 i Ugovora o kreditu broj:DPOC12/2010 od 19. kolovoza 2010. uknjižuje se ovršno pravo zaloga na nekretnine u A u iznosu od 1.727.960,00 KN (milijunsedamstodvadesetsedam tisuća devetstošezdeset kuna) što je na dan 7. srpnja 2010. predstavljalo protuvrijednost od 240.398,48 EUR uz valutnu klauzulu vezanu za EUR, uvećano za redovnu kamatnu stopu od 4 % godišnje na iznos kredita izkazan u EUR koja je promjenjiva sukladno Odluci založnog vjerovnika, interkalarnu kamatu u visini redovne kamate, zateznu kamatu od 14% godišnje, promjenjiva sukladno Odluci o kamatnim stopama založnog vjerovnika, naknade, troškove i ostalo sve sukladno ugovoru o kreditu broj DPOC 128/2010. i predmetnom sporazumu u korist: </w:t>
      </w:r>
    </w:p>
    <w:p w:rsidRDefault="00D97D32" w:rsidP="00D97D32" w:rsidR="00251854">
      <w:pPr>
        <w:ind w:left="1418"/>
        <w:jc w:val="both"/>
      </w:pPr>
      <w:r>
        <w:t>HRVATSKA BANKA ZA OBNOVU I RAZVITAK, OIB: 26702280390, ZAGREB, STROSSMAYEROV TRG 9</w:t>
      </w:r>
      <w:r w:rsidR="00407B90">
        <w:t>.</w:t>
      </w:r>
    </w:p>
    <w:p w:rsidRDefault="00407B90" w:rsidP="00D97D32" w:rsidR="00407B90" w:rsidRPr="007B3EF6">
      <w:pPr>
        <w:ind w:left="1418"/>
        <w:jc w:val="both"/>
      </w:pPr>
    </w:p>
    <w:p w:rsidRDefault="00874D71" w:rsidP="00B54A69" w:rsidR="003F44FC">
      <w:pPr>
        <w:tabs>
          <w:tab w:pos="1701" w:val="left"/>
        </w:tabs>
        <w:jc w:val="both"/>
        <w:rPr>
          <w:bCs/>
        </w:rPr>
      </w:pPr>
      <w:r>
        <w:rPr>
          <w:bCs/>
        </w:rPr>
        <w:t xml:space="preserve">              3</w:t>
      </w:r>
      <w:r w:rsidR="00177F42">
        <w:rPr>
          <w:bCs/>
        </w:rPr>
        <w:t xml:space="preserve">.   </w:t>
      </w:r>
      <w:r w:rsidR="003F44FC">
        <w:rPr>
          <w:bCs/>
        </w:rPr>
        <w:t>Kup</w:t>
      </w:r>
      <w:r w:rsidR="00153169">
        <w:rPr>
          <w:bCs/>
        </w:rPr>
        <w:t>a</w:t>
      </w:r>
      <w:r w:rsidR="003F44FC">
        <w:rPr>
          <w:bCs/>
        </w:rPr>
        <w:t xml:space="preserve">c </w:t>
      </w:r>
      <w:r w:rsidR="00153169">
        <w:rPr>
          <w:bCs/>
        </w:rPr>
        <w:t>je</w:t>
      </w:r>
      <w:r w:rsidR="00177F42">
        <w:rPr>
          <w:bCs/>
        </w:rPr>
        <w:t xml:space="preserve"> </w:t>
      </w:r>
      <w:r w:rsidR="003F44FC">
        <w:rPr>
          <w:bCs/>
        </w:rPr>
        <w:t>u cijelosti plati</w:t>
      </w:r>
      <w:r w:rsidR="00FD69A1">
        <w:rPr>
          <w:bCs/>
        </w:rPr>
        <w:t xml:space="preserve">o </w:t>
      </w:r>
      <w:r>
        <w:rPr>
          <w:bCs/>
        </w:rPr>
        <w:t xml:space="preserve">kupovninu </w:t>
      </w:r>
      <w:r w:rsidR="003F44FC">
        <w:rPr>
          <w:bCs/>
        </w:rPr>
        <w:t xml:space="preserve">u iznosu od </w:t>
      </w:r>
      <w:r w:rsidR="00B00B8F" w:rsidRPr="00B00B8F">
        <w:rPr>
          <w:bCs/>
        </w:rPr>
        <w:t xml:space="preserve">30.001,00 </w:t>
      </w:r>
      <w:r w:rsidR="003F44FC">
        <w:rPr>
          <w:bCs/>
        </w:rPr>
        <w:t>kn.</w:t>
      </w:r>
    </w:p>
    <w:p w:rsidRDefault="009D5308" w:rsidP="003C3419" w:rsidR="009D5308">
      <w:pPr>
        <w:jc w:val="both"/>
        <w:rPr>
          <w:bCs/>
        </w:rPr>
      </w:pPr>
    </w:p>
    <w:p w:rsidRDefault="00B00B8F" w:rsidP="003C3419" w:rsidR="00B00B8F" w:rsidRPr="003F44FC">
      <w:pPr>
        <w:jc w:val="both"/>
        <w:rPr>
          <w:bCs/>
        </w:rPr>
      </w:pPr>
    </w:p>
    <w:p w:rsidRDefault="0025773B" w:rsidP="00E03A54" w:rsidR="0025773B" w:rsidRPr="00444F8D">
      <w:pPr>
        <w:jc w:val="center"/>
        <w:rPr>
          <w:bCs/>
        </w:rPr>
      </w:pPr>
      <w:r w:rsidRPr="00444F8D">
        <w:rPr>
          <w:bCs/>
        </w:rPr>
        <w:t>Obrazloženje</w:t>
      </w:r>
    </w:p>
    <w:p w:rsidRDefault="00251854" w:rsidP="0025773B" w:rsidR="00251854">
      <w:pPr>
        <w:jc w:val="both"/>
      </w:pPr>
    </w:p>
    <w:p w:rsidRDefault="00B00B8F" w:rsidP="0025773B" w:rsidR="00B00B8F">
      <w:pPr>
        <w:jc w:val="both"/>
      </w:pPr>
    </w:p>
    <w:p w:rsidRDefault="0025773B" w:rsidP="00A04BDB" w:rsidR="00A04BDB">
      <w:pPr>
        <w:jc w:val="both"/>
      </w:pPr>
      <w:r>
        <w:tab/>
      </w:r>
      <w:r w:rsidR="00071835" w:rsidRPr="00071835">
        <w:t>Kako je rješenje ovoga suda broj 14 St-</w:t>
      </w:r>
      <w:r w:rsidR="009F4E32">
        <w:t>701</w:t>
      </w:r>
      <w:r w:rsidR="00071835" w:rsidRPr="00071835">
        <w:t>/1</w:t>
      </w:r>
      <w:r w:rsidR="006543C1">
        <w:t>6</w:t>
      </w:r>
      <w:r w:rsidR="00071835" w:rsidRPr="00071835">
        <w:t>-</w:t>
      </w:r>
      <w:r w:rsidR="009F4E32">
        <w:t>5</w:t>
      </w:r>
      <w:r w:rsidR="00404EFB">
        <w:t>3</w:t>
      </w:r>
      <w:r w:rsidR="00071835" w:rsidRPr="00071835">
        <w:t xml:space="preserve"> od </w:t>
      </w:r>
      <w:r w:rsidR="009F4E32">
        <w:t>19</w:t>
      </w:r>
      <w:r w:rsidR="00071835" w:rsidRPr="00071835">
        <w:t>.</w:t>
      </w:r>
      <w:r w:rsidR="009D5308">
        <w:t>0</w:t>
      </w:r>
      <w:r w:rsidR="009F4E32">
        <w:t>4</w:t>
      </w:r>
      <w:r w:rsidR="00071835" w:rsidRPr="00071835">
        <w:t>.201</w:t>
      </w:r>
      <w:r w:rsidR="00FA2469">
        <w:t>8</w:t>
      </w:r>
      <w:r w:rsidR="00071835" w:rsidRPr="00071835">
        <w:t>. godine, kojim se dosuđuj</w:t>
      </w:r>
      <w:r w:rsidR="006543C1">
        <w:t>e</w:t>
      </w:r>
      <w:r w:rsidR="007C719E">
        <w:t xml:space="preserve"> </w:t>
      </w:r>
      <w:r w:rsidR="00071835" w:rsidRPr="00071835">
        <w:t>nekretnin</w:t>
      </w:r>
      <w:r w:rsidR="006543C1">
        <w:t>a</w:t>
      </w:r>
      <w:r w:rsidR="00071835" w:rsidRPr="00071835">
        <w:t xml:space="preserve"> iz t. 1. izreke ovoga zaključka kupc</w:t>
      </w:r>
      <w:r w:rsidR="005623DC">
        <w:t>u</w:t>
      </w:r>
      <w:r w:rsidR="00071835" w:rsidRPr="00071835">
        <w:t xml:space="preserve">, postalo pravomoćno dana </w:t>
      </w:r>
      <w:r w:rsidR="00501DD1">
        <w:t>2</w:t>
      </w:r>
      <w:r w:rsidR="009F4E32">
        <w:t>9</w:t>
      </w:r>
      <w:r w:rsidR="00071835" w:rsidRPr="00071835">
        <w:t>.</w:t>
      </w:r>
      <w:r w:rsidR="009D5308">
        <w:t>0</w:t>
      </w:r>
      <w:r w:rsidR="009F4E32">
        <w:t>5</w:t>
      </w:r>
      <w:r w:rsidR="00071835" w:rsidRPr="00071835">
        <w:t>.201</w:t>
      </w:r>
      <w:r w:rsidR="00404EFB">
        <w:t>8</w:t>
      </w:r>
      <w:r w:rsidR="00071835" w:rsidRPr="00071835">
        <w:t xml:space="preserve">. godine, te kako </w:t>
      </w:r>
      <w:r w:rsidR="005623DC">
        <w:t>je</w:t>
      </w:r>
      <w:r w:rsidR="00071835" w:rsidRPr="00071835">
        <w:t xml:space="preserve"> kup</w:t>
      </w:r>
      <w:r w:rsidR="005623DC">
        <w:t>a</w:t>
      </w:r>
      <w:r w:rsidR="00071835" w:rsidRPr="00071835">
        <w:t xml:space="preserve">c </w:t>
      </w:r>
      <w:r w:rsidR="000B5269">
        <w:t>u cijelosti uplati</w:t>
      </w:r>
      <w:r w:rsidR="005623DC">
        <w:t xml:space="preserve">o </w:t>
      </w:r>
      <w:r w:rsidR="00874D71">
        <w:t>kupovninu</w:t>
      </w:r>
      <w:r w:rsidR="00BE50EE">
        <w:rPr>
          <w:bCs/>
        </w:rPr>
        <w:t xml:space="preserve"> </w:t>
      </w:r>
      <w:r w:rsidR="00A04BDB">
        <w:rPr>
          <w:bCs/>
        </w:rPr>
        <w:t xml:space="preserve">FINI </w:t>
      </w:r>
      <w:r w:rsidR="00BE50EE">
        <w:rPr>
          <w:bCs/>
        </w:rPr>
        <w:t xml:space="preserve">u iznosu od </w:t>
      </w:r>
      <w:r w:rsidR="00501DD1" w:rsidRPr="00501DD1">
        <w:rPr>
          <w:bCs/>
        </w:rPr>
        <w:t xml:space="preserve">30.001,00 </w:t>
      </w:r>
      <w:r w:rsidR="00BE50EE">
        <w:rPr>
          <w:bCs/>
        </w:rPr>
        <w:t>kn</w:t>
      </w:r>
      <w:r w:rsidR="00944EED">
        <w:rPr>
          <w:bCs/>
        </w:rPr>
        <w:t>, a FINA</w:t>
      </w:r>
      <w:r w:rsidR="00071835" w:rsidRPr="00071835">
        <w:t xml:space="preserve"> </w:t>
      </w:r>
      <w:r w:rsidR="0031121A">
        <w:t xml:space="preserve">dana </w:t>
      </w:r>
      <w:r w:rsidR="00501DD1">
        <w:t>1</w:t>
      </w:r>
      <w:r w:rsidR="009F4E32">
        <w:t>9</w:t>
      </w:r>
      <w:r w:rsidR="0031121A">
        <w:t>.0</w:t>
      </w:r>
      <w:r w:rsidR="009F4E32">
        <w:t>7</w:t>
      </w:r>
      <w:r w:rsidR="0031121A">
        <w:t>.201</w:t>
      </w:r>
      <w:r w:rsidR="00501DD1">
        <w:t>8</w:t>
      </w:r>
      <w:r w:rsidR="0031121A">
        <w:t>.</w:t>
      </w:r>
      <w:r w:rsidR="00944EED">
        <w:t xml:space="preserve"> ukupan iznos doznačila ovome sudu</w:t>
      </w:r>
      <w:r w:rsidR="00071835" w:rsidRPr="00071835">
        <w:t xml:space="preserve">, </w:t>
      </w:r>
      <w:r w:rsidR="00A04BDB" w:rsidRPr="00071835">
        <w:t xml:space="preserve">odlučeno je kao u izreci zaključka, </w:t>
      </w:r>
      <w:r w:rsidR="00A04BDB" w:rsidRPr="000B5269">
        <w:t xml:space="preserve">a temeljem čl. 108. st. 4. Ovršnog zakona i čl. </w:t>
      </w:r>
      <w:r w:rsidR="00FA2469">
        <w:t>2</w:t>
      </w:r>
      <w:r w:rsidR="00A04BDB" w:rsidRPr="000B5269">
        <w:t>4</w:t>
      </w:r>
      <w:r w:rsidR="00FA2469">
        <w:t>7</w:t>
      </w:r>
      <w:r w:rsidR="00A04BDB" w:rsidRPr="00834CAD">
        <w:t xml:space="preserve"> Stečajnog zakona (NN 71/15</w:t>
      </w:r>
      <w:r w:rsidR="00251C30">
        <w:t xml:space="preserve"> i 104/17</w:t>
      </w:r>
      <w:r w:rsidR="00A04BDB" w:rsidRPr="00834CAD">
        <w:t>)</w:t>
      </w:r>
      <w:r w:rsidR="00A04BDB" w:rsidRPr="00071835">
        <w:t>.</w:t>
      </w:r>
    </w:p>
    <w:p w:rsidRDefault="002553C3" w:rsidP="008A0C9E" w:rsidR="002553C3">
      <w:pPr>
        <w:jc w:val="both"/>
      </w:pPr>
    </w:p>
    <w:p w:rsidRDefault="0022794F" w:rsidP="009337FD" w:rsidR="002553C3" w:rsidRPr="004948B8">
      <w:pPr>
        <w:jc w:val="center"/>
        <w:rPr>
          <w:bCs/>
        </w:rPr>
      </w:pPr>
      <w:r w:rsidRPr="004948B8">
        <w:rPr>
          <w:bCs/>
        </w:rPr>
        <w:t xml:space="preserve">U Osijeku </w:t>
      </w:r>
      <w:r w:rsidR="00C7556D" w:rsidRPr="00C7556D">
        <w:rPr>
          <w:bCs/>
        </w:rPr>
        <w:t xml:space="preserve">22. kolovoza </w:t>
      </w:r>
      <w:r w:rsidR="00251C30" w:rsidRPr="00251C30">
        <w:rPr>
          <w:bCs/>
        </w:rPr>
        <w:t>2018</w:t>
      </w:r>
      <w:r w:rsidRPr="004948B8">
        <w:rPr>
          <w:bCs/>
        </w:rPr>
        <w:t xml:space="preserve">. </w:t>
      </w: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071835" w:rsidP="008A0C9E" w:rsidR="00071835" w:rsidRPr="004948B8">
      <w:pPr>
        <w:jc w:val="both"/>
        <w:rPr>
          <w:bCs/>
        </w:rPr>
      </w:pPr>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9F4E32" w:rsidP="009F4E32" w:rsidR="009F4E32">
      <w:pPr>
        <w:pStyle w:val="Odlomakpopisa"/>
        <w:numPr>
          <w:ilvl w:val="0"/>
          <w:numId w:val="25"/>
        </w:numPr>
        <w:jc w:val="both"/>
      </w:pPr>
      <w:r>
        <w:t>stečajni upravitelj Dragutin Romić</w:t>
      </w:r>
    </w:p>
    <w:p w:rsidRDefault="009F4E32" w:rsidP="009F4E32" w:rsidR="009F4E32">
      <w:pPr>
        <w:pStyle w:val="Odlomakpopisa"/>
        <w:numPr>
          <w:ilvl w:val="0"/>
          <w:numId w:val="25"/>
        </w:numPr>
        <w:jc w:val="both"/>
      </w:pPr>
      <w:r>
        <w:t>ZVUČNI ZID d.o.o., Zagreb, Preradovićeva ulica 25</w:t>
      </w:r>
    </w:p>
    <w:p w:rsidRDefault="009F4E32" w:rsidP="009F4E32" w:rsidR="009F4E32">
      <w:pPr>
        <w:pStyle w:val="Odlomakpopisa"/>
        <w:numPr>
          <w:ilvl w:val="0"/>
          <w:numId w:val="25"/>
        </w:numPr>
        <w:jc w:val="both"/>
      </w:pPr>
      <w:r>
        <w:t>Goran Soldo, Đakovo, Petra Svačića 54</w:t>
      </w:r>
    </w:p>
    <w:p w:rsidRDefault="009F4E32" w:rsidP="009F4E32" w:rsidR="009F4E32">
      <w:pPr>
        <w:pStyle w:val="Odlomakpopisa"/>
        <w:numPr>
          <w:ilvl w:val="0"/>
          <w:numId w:val="25"/>
        </w:numPr>
        <w:jc w:val="both"/>
      </w:pPr>
      <w:r>
        <w:t>KorBox d.o.o. Zagreb, Trgovačka 6</w:t>
      </w:r>
    </w:p>
    <w:p w:rsidRDefault="009F4E32" w:rsidP="009F4E32" w:rsidR="009F4E32">
      <w:pPr>
        <w:pStyle w:val="Odlomakpopisa"/>
        <w:numPr>
          <w:ilvl w:val="0"/>
          <w:numId w:val="25"/>
        </w:numPr>
        <w:jc w:val="both"/>
      </w:pPr>
      <w:r>
        <w:t>PRIMA CAPITALE d.o.o. Zagreb, Preradovićeva ulica 25</w:t>
      </w:r>
    </w:p>
    <w:p w:rsidRDefault="009F4E32" w:rsidP="009F4E32" w:rsidR="009F4E32">
      <w:pPr>
        <w:pStyle w:val="Odlomakpopisa"/>
        <w:numPr>
          <w:ilvl w:val="0"/>
          <w:numId w:val="25"/>
        </w:numPr>
        <w:jc w:val="both"/>
      </w:pPr>
      <w:r>
        <w:t xml:space="preserve">Općinski sud u Osijeku zk odjel Đakovo </w:t>
      </w:r>
    </w:p>
    <w:p w:rsidRDefault="009F4E32" w:rsidP="009F4E32" w:rsidR="009F4E32">
      <w:pPr>
        <w:pStyle w:val="Odlomakpopisa"/>
        <w:numPr>
          <w:ilvl w:val="0"/>
          <w:numId w:val="25"/>
        </w:numPr>
        <w:jc w:val="both"/>
      </w:pPr>
      <w:r>
        <w:t xml:space="preserve">Ministarstvo financija Porezna uprava Osijek </w:t>
      </w:r>
    </w:p>
    <w:p w:rsidRDefault="009F4E32" w:rsidP="009F4E32" w:rsidR="009F4E32">
      <w:pPr>
        <w:pStyle w:val="Odlomakpopisa"/>
        <w:numPr>
          <w:ilvl w:val="0"/>
          <w:numId w:val="25"/>
        </w:numPr>
        <w:jc w:val="both"/>
      </w:pPr>
      <w:r>
        <w:t xml:space="preserve">Financijska agencija radi objave na mrežnim stranicama </w:t>
      </w:r>
    </w:p>
    <w:p w:rsidRDefault="009F4E32" w:rsidP="009F4E32" w:rsidR="008A0C9E">
      <w:pPr>
        <w:pStyle w:val="Odlomakpopisa"/>
        <w:numPr>
          <w:ilvl w:val="0"/>
          <w:numId w:val="25"/>
        </w:numPr>
        <w:jc w:val="both"/>
      </w:pPr>
      <w:r>
        <w:t>mrežna stranica e-Oglasna ploča sudova</w:t>
      </w: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4E2" w:rsidR="003004E2">
      <w:r>
        <w:separator/>
      </w:r>
    </w:p>
  </w:endnote>
  <w:endnote w:id="0" w:type="continuationSeparator">
    <w:p w:rsidRDefault="003004E2" w:rsidR="00300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4E2" w:rsidR="003004E2">
      <w:r>
        <w:separator/>
      </w:r>
    </w:p>
  </w:footnote>
  <w:footnote w:id="0" w:type="continuationSeparator">
    <w:p w:rsidRDefault="003004E2" w:rsidR="00300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273F">
      <w:rPr>
        <w:rStyle w:val="Brojstranice"/>
        <w:noProof/>
      </w:rPr>
      <w:t>3</w:t>
    </w:r>
    <w:r>
      <w:rPr>
        <w:rStyle w:val="Brojstranice"/>
      </w:rPr>
      <w:fldChar w:fldCharType="end"/>
    </w:r>
  </w:p>
  <w:p w:rsidRDefault="0000788C" w:rsidR="0000788C">
    <w:pPr>
      <w:pStyle w:val="Zaglavlje"/>
    </w:pPr>
  </w:p>
  <w:p w:rsidRDefault="0000788C" w:rsidP="00B54A69" w:rsidR="0000788C">
    <w:pPr>
      <w:pStyle w:val="Zaglavlje"/>
    </w:pPr>
    <w:r>
      <w:tab/>
    </w:r>
    <w:r>
      <w:tab/>
    </w:r>
    <w:r w:rsidR="00EB6BC5" w:rsidRPr="00EB6BC5">
      <w:t>14 St-</w:t>
    </w:r>
    <w:r w:rsidR="00DD3A28" w:rsidRPr="00DD3A28">
      <w:t>701/16-71</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5">
    <w:nsid w:val="1BD1546A"/>
    <w:multiLevelType w:val="hybridMultilevel"/>
    <w:tmpl w:val="69C2B88A"/>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10C82504" w:ilvl="3">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8">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0">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2">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3">
    <w:nsid w:val="52746AC6"/>
    <w:multiLevelType w:val="hybridMultilevel"/>
    <w:tmpl w:val="53AA1A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5">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6">
    <w:nsid w:val="63CD009B"/>
    <w:multiLevelType w:val="hybridMultilevel"/>
    <w:tmpl w:val="C76CFA7A"/>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plc="01D49508" w:ilvl="3">
      <w:start w:val="1"/>
      <w:numFmt w:val="lowerLetter"/>
      <w:lvlText w:val="%4)"/>
      <w:lvlJc w:val="left"/>
      <w:pPr>
        <w:ind w:hanging="360" w:left="1778"/>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9">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20">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21">
    <w:nsid w:val="751503DB"/>
    <w:multiLevelType w:val="hybridMultilevel"/>
    <w:tmpl w:val="085C0966"/>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041A0001" w:ilvl="3">
      <w:start w:val="1"/>
      <w:numFmt w:val="bullet"/>
      <w:lvlText w:val=""/>
      <w:lvlJc w:val="left"/>
      <w:pPr>
        <w:ind w:hanging="360" w:left="3585"/>
      </w:pPr>
      <w:rPr>
        <w:rFonts w:hAnsi="Symbol" w:ascii="Symbol"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6"/>
  </w:num>
  <w:num w:numId="2">
    <w:abstractNumId w:val="22"/>
  </w:num>
  <w:num w:numId="3">
    <w:abstractNumId w:val="10"/>
  </w:num>
  <w:num w:numId="4">
    <w:abstractNumId w:val="8"/>
  </w:num>
  <w:num w:numId="5">
    <w:abstractNumId w:val="15"/>
  </w:num>
  <w:num w:numId="6">
    <w:abstractNumId w:val="21"/>
  </w:num>
  <w:num w:numId="7">
    <w:abstractNumId w:val="17"/>
  </w:num>
  <w:num w:numId="8">
    <w:abstractNumId w:val="18"/>
  </w:num>
  <w:num w:numId="9">
    <w:abstractNumId w:val="19"/>
  </w:num>
  <w:num w:numId="10">
    <w:abstractNumId w:val="7"/>
  </w:num>
  <w:num w:numId="11">
    <w:abstractNumId w:val="20"/>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3"/>
  </w:num>
  <w:num w:numId="15">
    <w:abstractNumId w:val="14"/>
  </w:num>
  <w:num w:numId="16">
    <w:abstractNumId w:val="9"/>
  </w:num>
  <w:num w:numId="17">
    <w:abstractNumId w:val="2"/>
  </w:num>
  <w:num w:numId="18">
    <w:abstractNumId w:val="12"/>
  </w:num>
  <w:num w:numId="19">
    <w:abstractNumId w:val="3"/>
  </w:num>
  <w:num w:numId="20">
    <w:abstractNumId w:val="4"/>
  </w:num>
  <w:num w:numId="21">
    <w:abstractNumId w:val="11"/>
  </w:num>
  <w:num w:numId="22">
    <w:abstractNumId w:val="16"/>
  </w:num>
  <w:num w:numId="23">
    <w:abstractNumId w:val="5"/>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30455"/>
    <w:rsid w:val="00030487"/>
    <w:rsid w:val="00032FE9"/>
    <w:rsid w:val="00071835"/>
    <w:rsid w:val="000726F1"/>
    <w:rsid w:val="000A0960"/>
    <w:rsid w:val="000A145B"/>
    <w:rsid w:val="000A6C1B"/>
    <w:rsid w:val="000A7A5C"/>
    <w:rsid w:val="000B5269"/>
    <w:rsid w:val="000B6FA4"/>
    <w:rsid w:val="000B7214"/>
    <w:rsid w:val="000F00FD"/>
    <w:rsid w:val="00135AB0"/>
    <w:rsid w:val="00140B64"/>
    <w:rsid w:val="001470E8"/>
    <w:rsid w:val="00153169"/>
    <w:rsid w:val="0015559C"/>
    <w:rsid w:val="001637C9"/>
    <w:rsid w:val="0016477D"/>
    <w:rsid w:val="001664ED"/>
    <w:rsid w:val="00173C78"/>
    <w:rsid w:val="00177F42"/>
    <w:rsid w:val="001806F9"/>
    <w:rsid w:val="001865E6"/>
    <w:rsid w:val="001A2E4F"/>
    <w:rsid w:val="001A4D26"/>
    <w:rsid w:val="001B354D"/>
    <w:rsid w:val="001E0D31"/>
    <w:rsid w:val="001E45EE"/>
    <w:rsid w:val="001F0A2A"/>
    <w:rsid w:val="001F26E0"/>
    <w:rsid w:val="0021403D"/>
    <w:rsid w:val="0022794F"/>
    <w:rsid w:val="00251854"/>
    <w:rsid w:val="002519B9"/>
    <w:rsid w:val="00251C30"/>
    <w:rsid w:val="002553C3"/>
    <w:rsid w:val="0025773B"/>
    <w:rsid w:val="00285F0B"/>
    <w:rsid w:val="002B3EAF"/>
    <w:rsid w:val="002D68D9"/>
    <w:rsid w:val="002F34C3"/>
    <w:rsid w:val="003004E2"/>
    <w:rsid w:val="00304D4D"/>
    <w:rsid w:val="0031121A"/>
    <w:rsid w:val="00313969"/>
    <w:rsid w:val="00323BEB"/>
    <w:rsid w:val="003305EF"/>
    <w:rsid w:val="0035017C"/>
    <w:rsid w:val="00356A39"/>
    <w:rsid w:val="003716AD"/>
    <w:rsid w:val="00377BD5"/>
    <w:rsid w:val="003845E5"/>
    <w:rsid w:val="003901E9"/>
    <w:rsid w:val="003A1746"/>
    <w:rsid w:val="003A6EC0"/>
    <w:rsid w:val="003A7D1A"/>
    <w:rsid w:val="003A7EC8"/>
    <w:rsid w:val="003C3419"/>
    <w:rsid w:val="003C58FE"/>
    <w:rsid w:val="003F44FC"/>
    <w:rsid w:val="00402A0B"/>
    <w:rsid w:val="00404EFB"/>
    <w:rsid w:val="0040662F"/>
    <w:rsid w:val="00407B90"/>
    <w:rsid w:val="00410EA2"/>
    <w:rsid w:val="004170D7"/>
    <w:rsid w:val="00417154"/>
    <w:rsid w:val="00417A65"/>
    <w:rsid w:val="004223AF"/>
    <w:rsid w:val="00422B2F"/>
    <w:rsid w:val="00433289"/>
    <w:rsid w:val="004341C6"/>
    <w:rsid w:val="00442D3E"/>
    <w:rsid w:val="00444F8D"/>
    <w:rsid w:val="0045379B"/>
    <w:rsid w:val="00454469"/>
    <w:rsid w:val="00455261"/>
    <w:rsid w:val="00462294"/>
    <w:rsid w:val="00467517"/>
    <w:rsid w:val="00480E62"/>
    <w:rsid w:val="004810D4"/>
    <w:rsid w:val="004948B8"/>
    <w:rsid w:val="004A1730"/>
    <w:rsid w:val="004A1B2E"/>
    <w:rsid w:val="004A4B84"/>
    <w:rsid w:val="004B135F"/>
    <w:rsid w:val="004C5128"/>
    <w:rsid w:val="004C5333"/>
    <w:rsid w:val="004D6F16"/>
    <w:rsid w:val="004E7185"/>
    <w:rsid w:val="004F5BAA"/>
    <w:rsid w:val="00501DD1"/>
    <w:rsid w:val="005025EB"/>
    <w:rsid w:val="0052008A"/>
    <w:rsid w:val="00524C71"/>
    <w:rsid w:val="005252F2"/>
    <w:rsid w:val="005623DC"/>
    <w:rsid w:val="005657F4"/>
    <w:rsid w:val="00565FED"/>
    <w:rsid w:val="00571C38"/>
    <w:rsid w:val="005873C5"/>
    <w:rsid w:val="0059054B"/>
    <w:rsid w:val="005916A9"/>
    <w:rsid w:val="0059696D"/>
    <w:rsid w:val="005B53EC"/>
    <w:rsid w:val="005C66BD"/>
    <w:rsid w:val="005E074D"/>
    <w:rsid w:val="005F1E9A"/>
    <w:rsid w:val="005F2261"/>
    <w:rsid w:val="00625242"/>
    <w:rsid w:val="006300FA"/>
    <w:rsid w:val="0063711C"/>
    <w:rsid w:val="006543C1"/>
    <w:rsid w:val="00662158"/>
    <w:rsid w:val="00664DD1"/>
    <w:rsid w:val="00670BD7"/>
    <w:rsid w:val="006863C2"/>
    <w:rsid w:val="006A2FD7"/>
    <w:rsid w:val="006C19C5"/>
    <w:rsid w:val="006C7AFF"/>
    <w:rsid w:val="006D0927"/>
    <w:rsid w:val="006D371F"/>
    <w:rsid w:val="006D61B1"/>
    <w:rsid w:val="006E6F68"/>
    <w:rsid w:val="006E7E85"/>
    <w:rsid w:val="007005D1"/>
    <w:rsid w:val="00730472"/>
    <w:rsid w:val="00732D34"/>
    <w:rsid w:val="0073489B"/>
    <w:rsid w:val="00762B89"/>
    <w:rsid w:val="007676F8"/>
    <w:rsid w:val="00774EF7"/>
    <w:rsid w:val="007864B2"/>
    <w:rsid w:val="007A3E0E"/>
    <w:rsid w:val="007A3E58"/>
    <w:rsid w:val="007A67C1"/>
    <w:rsid w:val="007B3EF6"/>
    <w:rsid w:val="007C719E"/>
    <w:rsid w:val="007C7AD7"/>
    <w:rsid w:val="007F6FF1"/>
    <w:rsid w:val="008029F9"/>
    <w:rsid w:val="00827B4E"/>
    <w:rsid w:val="00831569"/>
    <w:rsid w:val="00832032"/>
    <w:rsid w:val="00833D07"/>
    <w:rsid w:val="00834CAD"/>
    <w:rsid w:val="00845AFC"/>
    <w:rsid w:val="0087204D"/>
    <w:rsid w:val="00874D71"/>
    <w:rsid w:val="008752D0"/>
    <w:rsid w:val="00881A85"/>
    <w:rsid w:val="008A0C9E"/>
    <w:rsid w:val="008D033B"/>
    <w:rsid w:val="008D2504"/>
    <w:rsid w:val="008D2E6E"/>
    <w:rsid w:val="008D30F8"/>
    <w:rsid w:val="008D603B"/>
    <w:rsid w:val="008F11A9"/>
    <w:rsid w:val="009027FC"/>
    <w:rsid w:val="009039A6"/>
    <w:rsid w:val="00911046"/>
    <w:rsid w:val="0091682C"/>
    <w:rsid w:val="009207B3"/>
    <w:rsid w:val="00926749"/>
    <w:rsid w:val="009337FD"/>
    <w:rsid w:val="00944EED"/>
    <w:rsid w:val="009531A0"/>
    <w:rsid w:val="009805E2"/>
    <w:rsid w:val="009C2932"/>
    <w:rsid w:val="009C53A7"/>
    <w:rsid w:val="009C602E"/>
    <w:rsid w:val="009D5308"/>
    <w:rsid w:val="009E1755"/>
    <w:rsid w:val="009E4A10"/>
    <w:rsid w:val="009F027D"/>
    <w:rsid w:val="009F4E32"/>
    <w:rsid w:val="00A04BDB"/>
    <w:rsid w:val="00A11F8F"/>
    <w:rsid w:val="00A12FCE"/>
    <w:rsid w:val="00A27732"/>
    <w:rsid w:val="00A31444"/>
    <w:rsid w:val="00A3225A"/>
    <w:rsid w:val="00A63E76"/>
    <w:rsid w:val="00A71263"/>
    <w:rsid w:val="00A73999"/>
    <w:rsid w:val="00A80C48"/>
    <w:rsid w:val="00A90482"/>
    <w:rsid w:val="00AA56F8"/>
    <w:rsid w:val="00AB5190"/>
    <w:rsid w:val="00AC15B1"/>
    <w:rsid w:val="00AD7D75"/>
    <w:rsid w:val="00AF564D"/>
    <w:rsid w:val="00B00B8F"/>
    <w:rsid w:val="00B01843"/>
    <w:rsid w:val="00B0273F"/>
    <w:rsid w:val="00B47BB7"/>
    <w:rsid w:val="00B54A69"/>
    <w:rsid w:val="00B6319C"/>
    <w:rsid w:val="00B73243"/>
    <w:rsid w:val="00B8564B"/>
    <w:rsid w:val="00B8672F"/>
    <w:rsid w:val="00B93EE6"/>
    <w:rsid w:val="00BA2E4C"/>
    <w:rsid w:val="00BA6F2B"/>
    <w:rsid w:val="00BA7642"/>
    <w:rsid w:val="00BB746F"/>
    <w:rsid w:val="00BC71BE"/>
    <w:rsid w:val="00BD3533"/>
    <w:rsid w:val="00BE50EE"/>
    <w:rsid w:val="00C341D0"/>
    <w:rsid w:val="00C40769"/>
    <w:rsid w:val="00C42781"/>
    <w:rsid w:val="00C42E2F"/>
    <w:rsid w:val="00C507C3"/>
    <w:rsid w:val="00C55F49"/>
    <w:rsid w:val="00C74E88"/>
    <w:rsid w:val="00C7556D"/>
    <w:rsid w:val="00C93B06"/>
    <w:rsid w:val="00CB5537"/>
    <w:rsid w:val="00CC62F9"/>
    <w:rsid w:val="00CF617D"/>
    <w:rsid w:val="00D2048B"/>
    <w:rsid w:val="00D2645A"/>
    <w:rsid w:val="00D34E3F"/>
    <w:rsid w:val="00D42C63"/>
    <w:rsid w:val="00D53A3A"/>
    <w:rsid w:val="00D91D72"/>
    <w:rsid w:val="00D9352F"/>
    <w:rsid w:val="00D97D32"/>
    <w:rsid w:val="00DA14E7"/>
    <w:rsid w:val="00DB678F"/>
    <w:rsid w:val="00DC60EC"/>
    <w:rsid w:val="00DD2EDE"/>
    <w:rsid w:val="00DD3A28"/>
    <w:rsid w:val="00DE29F9"/>
    <w:rsid w:val="00E00522"/>
    <w:rsid w:val="00E03A54"/>
    <w:rsid w:val="00E230BC"/>
    <w:rsid w:val="00E2444C"/>
    <w:rsid w:val="00E333AD"/>
    <w:rsid w:val="00E47FC8"/>
    <w:rsid w:val="00E505E3"/>
    <w:rsid w:val="00E50DBC"/>
    <w:rsid w:val="00E603D9"/>
    <w:rsid w:val="00E86819"/>
    <w:rsid w:val="00E86A78"/>
    <w:rsid w:val="00E94F52"/>
    <w:rsid w:val="00EB6BC5"/>
    <w:rsid w:val="00EB7BBC"/>
    <w:rsid w:val="00ED232D"/>
    <w:rsid w:val="00ED5B3E"/>
    <w:rsid w:val="00EE3DA7"/>
    <w:rsid w:val="00EF1E9B"/>
    <w:rsid w:val="00F01A99"/>
    <w:rsid w:val="00F118C9"/>
    <w:rsid w:val="00F43331"/>
    <w:rsid w:val="00F62FF5"/>
    <w:rsid w:val="00F91325"/>
    <w:rsid w:val="00FA2469"/>
    <w:rsid w:val="00FB3146"/>
    <w:rsid w:val="00FC177C"/>
    <w:rsid w:val="00FD6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link w:val="TekstbaloniaChar"/>
    <w:uiPriority w:val="99"/>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62158"/>
    <w:pPr>
      <w:ind w:left="708"/>
    </w:pPr>
    <w:rPr>
      <w:lang w:eastAsia="hr-HR"/>
    </w:rPr>
  </w:style>
  <w:style w:customStyle="true" w:styleId="TekstbaloniaChar" w:type="character">
    <w:name w:val="Tekst balončića Char"/>
    <w:basedOn w:val="Zadanifontodlomka"/>
    <w:link w:val="Tekstbalonia"/>
    <w:uiPriority w:val="99"/>
    <w:semiHidden/>
    <w:rsid w:val="009F4E32"/>
    <w:rPr>
      <w:rFonts w:cs="Tahoma" w:hAnsi="Tahoma" w:ascii="Tahoma"/>
      <w:sz w:val="16"/>
      <w:szCs w:val="16"/>
      <w:lang w:eastAsia="en-US"/>
    </w:rPr>
  </w:style>
  <w:style w:styleId="Tekstrezerviranogmjesta" w:type="character">
    <w:name w:val="Placeholder Text"/>
    <w:basedOn w:val="Zadanifontodlomka"/>
    <w:uiPriority w:val="99"/>
    <w:semiHidden/>
    <w:rsid w:val="00B0273F"/>
    <w:rPr>
      <w:color w:val="808080"/>
      <w:bdr w:space="0" w:sz="0" w:color="auto" w:val="none"/>
      <w:shd w:fill="auto" w:color="auto" w:val="clear"/>
    </w:rPr>
  </w:style>
  <w:style w:customStyle="true" w:styleId="eSPISCCParagraphDefaultFont" w:type="character">
    <w:name w:val="eSPIS_CC_Paragraph Default Font"/>
    <w:basedOn w:val="Zadanifontodlomka"/>
    <w:rsid w:val="00B027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273F"/>
    <w:rPr>
      <w:bdr w:space="0" w:sz="0" w:color="auto" w:val="none"/>
      <w:shd w:fill="FFFFCC" w:color="auto" w:val="clear"/>
      <w:lang w:val="hr-HR"/>
    </w:rPr>
  </w:style>
  <w:style w:customStyle="true" w:styleId="PozadinaSvijetloCrvena" w:type="character">
    <w:name w:val="Pozadina_SvijetloCrvena"/>
    <w:basedOn w:val="eSPISCCParagraphDefaultFont"/>
    <w:rsid w:val="00B027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27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link w:val="TekstbaloniaChar"/>
    <w:uiPriority w:val="99"/>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62158"/>
    <w:pPr>
      <w:ind w:left="708"/>
    </w:pPr>
    <w:rPr>
      <w:lang w:eastAsia="hr-HR"/>
    </w:rPr>
  </w:style>
  <w:style w:customStyle="1" w:styleId="TekstbaloniaChar" w:type="character">
    <w:name w:val="Tekst balončića Char"/>
    <w:basedOn w:val="Zadanifontodlomka"/>
    <w:link w:val="Tekstbalonia"/>
    <w:uiPriority w:val="99"/>
    <w:semiHidden/>
    <w:rsid w:val="009F4E32"/>
    <w:rPr>
      <w:rFonts w:ascii="Tahoma" w:cs="Tahoma" w:hAnsi="Tahoma"/>
      <w:sz w:val="16"/>
      <w:szCs w:val="16"/>
      <w:lang w:eastAsia="en-US"/>
    </w:rPr>
  </w:style>
  <w:style w:styleId="Tekstrezerviranogmjesta" w:type="character">
    <w:name w:val="Placeholder Text"/>
    <w:basedOn w:val="Zadanifontodlomka"/>
    <w:uiPriority w:val="99"/>
    <w:semiHidden/>
    <w:rsid w:val="00B0273F"/>
    <w:rPr>
      <w:color w:val="808080"/>
      <w:bdr w:color="auto" w:space="0" w:sz="0" w:val="none"/>
      <w:shd w:color="auto" w:fill="auto" w:val="clear"/>
    </w:rPr>
  </w:style>
  <w:style w:customStyle="1" w:styleId="eSPISCCParagraphDefaultFont" w:type="character">
    <w:name w:val="eSPIS_CC_Paragraph Default Font"/>
    <w:basedOn w:val="Zadanifontodlomka"/>
    <w:rsid w:val="00B027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273F"/>
    <w:rPr>
      <w:bdr w:color="auto" w:space="0" w:sz="0" w:val="none"/>
      <w:shd w:color="auto" w:fill="FFFFCC" w:val="clear"/>
      <w:lang w:val="hr-HR"/>
    </w:rPr>
  </w:style>
  <w:style w:customStyle="1" w:styleId="PozadinaSvijetloCrvena" w:type="character">
    <w:name w:val="Pozadina_SvijetloCrvena"/>
    <w:basedOn w:val="eSPISCCParagraphDefaultFont"/>
    <w:rsid w:val="00B027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27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237404141">
      <w:bodyDiv w:val="true"/>
      <w:marLeft w:val="0"/>
      <w:marRight w:val="0"/>
      <w:marTop w:val="0"/>
      <w:marBottom w:val="0"/>
      <w:divBdr>
        <w:top w:space="0" w:sz="0" w:color="auto" w:val="none"/>
        <w:left w:space="0" w:sz="0" w:color="auto" w:val="none"/>
        <w:bottom w:space="0" w:sz="0" w:color="auto" w:val="none"/>
        <w:right w:space="0" w:sz="0" w:color="auto" w:val="none"/>
      </w:divBdr>
      <w:divsChild>
        <w:div w:id="1818065892">
          <w:marLeft w:val="0"/>
          <w:marRight w:val="0"/>
          <w:marTop w:val="0"/>
          <w:marBottom w:val="0"/>
          <w:divBdr>
            <w:top w:space="0" w:sz="0" w:color="auto" w:val="none"/>
            <w:left w:space="0" w:sz="0" w:color="auto" w:val="none"/>
            <w:bottom w:space="0" w:sz="0" w:color="auto" w:val="none"/>
            <w:right w:space="0" w:sz="0" w:color="auto" w:val="none"/>
          </w:divBdr>
          <w:divsChild>
            <w:div w:id="612372080">
              <w:marLeft w:val="0"/>
              <w:marRight w:val="0"/>
              <w:marTop w:val="0"/>
              <w:marBottom w:val="0"/>
              <w:divBdr>
                <w:top w:space="0" w:sz="0" w:color="auto" w:val="none"/>
                <w:left w:space="0" w:sz="0" w:color="auto" w:val="none"/>
                <w:bottom w:space="0" w:sz="0" w:color="auto" w:val="none"/>
                <w:right w:space="0" w:sz="0" w:color="auto" w:val="none"/>
              </w:divBdr>
              <w:divsChild>
                <w:div w:id="230119244">
                  <w:marLeft w:val="-225"/>
                  <w:marRight w:val="-225"/>
                  <w:marTop w:val="0"/>
                  <w:marBottom w:val="0"/>
                  <w:divBdr>
                    <w:top w:space="0" w:sz="0" w:color="auto" w:val="none"/>
                    <w:left w:space="0" w:sz="0" w:color="auto" w:val="none"/>
                    <w:bottom w:space="0" w:sz="0" w:color="auto" w:val="none"/>
                    <w:right w:space="0" w:sz="0" w:color="auto" w:val="none"/>
                  </w:divBdr>
                  <w:divsChild>
                    <w:div w:id="1463032691">
                      <w:marLeft w:val="0"/>
                      <w:marRight w:val="0"/>
                      <w:marTop w:val="0"/>
                      <w:marBottom w:val="0"/>
                      <w:divBdr>
                        <w:top w:space="0" w:sz="0" w:color="auto" w:val="none"/>
                        <w:left w:space="0" w:sz="0" w:color="auto" w:val="none"/>
                        <w:bottom w:space="0" w:sz="0" w:color="auto" w:val="none"/>
                        <w:right w:space="0" w:sz="0" w:color="auto" w:val="none"/>
                      </w:divBdr>
                      <w:divsChild>
                        <w:div w:id="673218061">
                          <w:marLeft w:val="0"/>
                          <w:marRight w:val="0"/>
                          <w:marTop w:val="0"/>
                          <w:marBottom w:val="150"/>
                          <w:divBdr>
                            <w:top w:space="0" w:sz="0" w:color="auto" w:val="none"/>
                            <w:left w:space="0" w:sz="0" w:color="auto" w:val="none"/>
                            <w:bottom w:space="0" w:sz="0" w:color="auto" w:val="none"/>
                            <w:right w:space="0" w:sz="0" w:color="auto" w:val="none"/>
                          </w:divBdr>
                          <w:divsChild>
                            <w:div w:id="1182861000">
                              <w:marLeft w:val="0"/>
                              <w:marRight w:val="0"/>
                              <w:marTop w:val="0"/>
                              <w:marBottom w:val="0"/>
                              <w:divBdr>
                                <w:top w:space="0" w:sz="0" w:color="auto" w:val="none"/>
                                <w:left w:space="0" w:sz="0" w:color="auto" w:val="none"/>
                                <w:bottom w:space="0" w:sz="0" w:color="auto" w:val="none"/>
                                <w:right w:space="0" w:sz="0" w:color="auto" w:val="none"/>
                              </w:divBdr>
                              <w:divsChild>
                                <w:div w:id="384451904">
                                  <w:marLeft w:val="0"/>
                                  <w:marRight w:val="0"/>
                                  <w:marTop w:val="0"/>
                                  <w:marBottom w:val="0"/>
                                  <w:divBdr>
                                    <w:top w:space="0" w:sz="0" w:color="auto" w:val="none"/>
                                    <w:left w:space="0" w:sz="0" w:color="auto" w:val="none"/>
                                    <w:bottom w:space="0" w:sz="0" w:color="auto" w:val="none"/>
                                    <w:right w:space="0" w:sz="0" w:color="auto" w:val="none"/>
                                  </w:divBdr>
                                  <w:divsChild>
                                    <w:div w:id="787889707">
                                      <w:marLeft w:val="0"/>
                                      <w:marRight w:val="0"/>
                                      <w:marTop w:val="0"/>
                                      <w:marBottom w:val="0"/>
                                      <w:divBdr>
                                        <w:top w:space="0" w:sz="0" w:color="auto" w:val="none"/>
                                        <w:left w:space="0" w:sz="0" w:color="auto" w:val="none"/>
                                        <w:bottom w:space="0" w:sz="0" w:color="auto" w:val="none"/>
                                        <w:right w:space="0" w:sz="0" w:color="auto" w:val="none"/>
                                      </w:divBdr>
                                      <w:divsChild>
                                        <w:div w:id="1393625470">
                                          <w:marLeft w:val="0"/>
                                          <w:marRight w:val="0"/>
                                          <w:marTop w:val="0"/>
                                          <w:marBottom w:val="0"/>
                                          <w:divBdr>
                                            <w:top w:space="0" w:sz="0" w:color="auto" w:val="none"/>
                                            <w:left w:space="0" w:sz="0" w:color="auto" w:val="none"/>
                                            <w:bottom w:space="0" w:sz="0" w:color="auto" w:val="none"/>
                                            <w:right w:space="0" w:sz="0" w:color="auto" w:val="none"/>
                                          </w:divBdr>
                                          <w:divsChild>
                                            <w:div w:id="1039014936">
                                              <w:marLeft w:val="0"/>
                                              <w:marRight w:val="0"/>
                                              <w:marTop w:val="0"/>
                                              <w:marBottom w:val="0"/>
                                              <w:divBdr>
                                                <w:top w:space="0" w:sz="0" w:color="auto" w:val="none"/>
                                                <w:left w:space="0" w:sz="0" w:color="auto" w:val="none"/>
                                                <w:bottom w:space="0" w:sz="0" w:color="auto" w:val="none"/>
                                                <w:right w:space="0" w:sz="0" w:color="auto" w:val="none"/>
                                              </w:divBdr>
                                              <w:divsChild>
                                                <w:div w:id="14431151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13495520">
      <w:bodyDiv w:val="true"/>
      <w:marLeft w:val="0"/>
      <w:marRight w:val="0"/>
      <w:marTop w:val="0"/>
      <w:marBottom w:val="0"/>
      <w:divBdr>
        <w:top w:space="0" w:sz="0" w:color="auto" w:val="none"/>
        <w:left w:space="0" w:sz="0" w:color="auto" w:val="none"/>
        <w:bottom w:space="0" w:sz="0" w:color="auto" w:val="none"/>
        <w:right w:space="0" w:sz="0" w:color="auto" w:val="none"/>
      </w:divBdr>
      <w:divsChild>
        <w:div w:id="341082046">
          <w:marLeft w:val="0"/>
          <w:marRight w:val="0"/>
          <w:marTop w:val="0"/>
          <w:marBottom w:val="0"/>
          <w:divBdr>
            <w:top w:space="0" w:sz="0" w:color="auto" w:val="none"/>
            <w:left w:space="0" w:sz="0" w:color="auto" w:val="none"/>
            <w:bottom w:space="0" w:sz="0" w:color="auto" w:val="none"/>
            <w:right w:space="0" w:sz="0" w:color="auto" w:val="none"/>
          </w:divBdr>
          <w:divsChild>
            <w:div w:id="1539393091">
              <w:marLeft w:val="0"/>
              <w:marRight w:val="0"/>
              <w:marTop w:val="0"/>
              <w:marBottom w:val="0"/>
              <w:divBdr>
                <w:top w:space="0" w:sz="0" w:color="auto" w:val="none"/>
                <w:left w:space="0" w:sz="0" w:color="auto" w:val="none"/>
                <w:bottom w:space="0" w:sz="0" w:color="auto" w:val="none"/>
                <w:right w:space="0" w:sz="0" w:color="auto" w:val="none"/>
              </w:divBdr>
              <w:divsChild>
                <w:div w:id="1040862122">
                  <w:marLeft w:val="-225"/>
                  <w:marRight w:val="-225"/>
                  <w:marTop w:val="0"/>
                  <w:marBottom w:val="0"/>
                  <w:divBdr>
                    <w:top w:space="0" w:sz="0" w:color="auto" w:val="none"/>
                    <w:left w:space="0" w:sz="0" w:color="auto" w:val="none"/>
                    <w:bottom w:space="0" w:sz="0" w:color="auto" w:val="none"/>
                    <w:right w:space="0" w:sz="0" w:color="auto" w:val="none"/>
                  </w:divBdr>
                  <w:divsChild>
                    <w:div w:id="1564366756">
                      <w:marLeft w:val="0"/>
                      <w:marRight w:val="0"/>
                      <w:marTop w:val="0"/>
                      <w:marBottom w:val="0"/>
                      <w:divBdr>
                        <w:top w:space="0" w:sz="0" w:color="auto" w:val="none"/>
                        <w:left w:space="0" w:sz="0" w:color="auto" w:val="none"/>
                        <w:bottom w:space="0" w:sz="0" w:color="auto" w:val="none"/>
                        <w:right w:space="0" w:sz="0" w:color="auto" w:val="none"/>
                      </w:divBdr>
                      <w:divsChild>
                        <w:div w:id="528297883">
                          <w:marLeft w:val="0"/>
                          <w:marRight w:val="0"/>
                          <w:marTop w:val="0"/>
                          <w:marBottom w:val="150"/>
                          <w:divBdr>
                            <w:top w:space="0" w:sz="0" w:color="auto" w:val="none"/>
                            <w:left w:space="0" w:sz="0" w:color="auto" w:val="none"/>
                            <w:bottom w:space="0" w:sz="0" w:color="auto" w:val="none"/>
                            <w:right w:space="0" w:sz="0" w:color="auto" w:val="none"/>
                          </w:divBdr>
                          <w:divsChild>
                            <w:div w:id="1823228473">
                              <w:marLeft w:val="0"/>
                              <w:marRight w:val="0"/>
                              <w:marTop w:val="0"/>
                              <w:marBottom w:val="0"/>
                              <w:divBdr>
                                <w:top w:space="0" w:sz="0" w:color="auto" w:val="none"/>
                                <w:left w:space="0" w:sz="0" w:color="auto" w:val="none"/>
                                <w:bottom w:space="0" w:sz="0" w:color="auto" w:val="none"/>
                                <w:right w:space="0" w:sz="0" w:color="auto" w:val="none"/>
                              </w:divBdr>
                              <w:divsChild>
                                <w:div w:id="1445885272">
                                  <w:marLeft w:val="0"/>
                                  <w:marRight w:val="0"/>
                                  <w:marTop w:val="0"/>
                                  <w:marBottom w:val="0"/>
                                  <w:divBdr>
                                    <w:top w:space="0" w:sz="0" w:color="auto" w:val="none"/>
                                    <w:left w:space="0" w:sz="0" w:color="auto" w:val="none"/>
                                    <w:bottom w:space="0" w:sz="0" w:color="auto" w:val="none"/>
                                    <w:right w:space="0" w:sz="0" w:color="auto" w:val="none"/>
                                  </w:divBdr>
                                  <w:divsChild>
                                    <w:div w:id="284628168">
                                      <w:marLeft w:val="0"/>
                                      <w:marRight w:val="0"/>
                                      <w:marTop w:val="0"/>
                                      <w:marBottom w:val="0"/>
                                      <w:divBdr>
                                        <w:top w:space="0" w:sz="0" w:color="auto" w:val="none"/>
                                        <w:left w:space="0" w:sz="0" w:color="auto" w:val="none"/>
                                        <w:bottom w:space="0" w:sz="0" w:color="auto" w:val="none"/>
                                        <w:right w:space="0" w:sz="0" w:color="auto" w:val="none"/>
                                      </w:divBdr>
                                      <w:divsChild>
                                        <w:div w:id="1426684713">
                                          <w:marLeft w:val="0"/>
                                          <w:marRight w:val="0"/>
                                          <w:marTop w:val="0"/>
                                          <w:marBottom w:val="0"/>
                                          <w:divBdr>
                                            <w:top w:space="0" w:sz="0" w:color="auto" w:val="none"/>
                                            <w:left w:space="0" w:sz="0" w:color="auto" w:val="none"/>
                                            <w:bottom w:space="0" w:sz="0" w:color="auto" w:val="none"/>
                                            <w:right w:space="0" w:sz="0" w:color="auto" w:val="none"/>
                                          </w:divBdr>
                                          <w:divsChild>
                                            <w:div w:id="1858884970">
                                              <w:marLeft w:val="0"/>
                                              <w:marRight w:val="0"/>
                                              <w:marTop w:val="0"/>
                                              <w:marBottom w:val="0"/>
                                              <w:divBdr>
                                                <w:top w:space="0" w:sz="0" w:color="auto" w:val="none"/>
                                                <w:left w:space="0" w:sz="0" w:color="auto" w:val="none"/>
                                                <w:bottom w:space="0" w:sz="0" w:color="auto" w:val="none"/>
                                                <w:right w:space="0" w:sz="0" w:color="auto" w:val="none"/>
                                              </w:divBdr>
                                              <w:divsChild>
                                                <w:div w:id="4088857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St-701/2016</izvorni_sadrzaj>
    <derivirana_varijabla naziv="DomainObject.Predmet.OznakaBroj_1">St-701/2016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EUROMES d.o.o. proizvodnja, trgovina i usluge</izvorni_sadrzaj>
    <derivirana_varijabla naziv="DomainObject.Predmet.ProtustrankaFormated_1">  EUROMES d.o.o. proizvodnja, trgovina i usluge</derivirana_varijabla>
  </DomainObject.Predmet.ProtustrankaFormated>
  <DomainObject.Predmet.ProtustrankaFormatedOIB>
    <izvorni_sadrzaj>  EUROMES d.o.o. proizvodnja, trgovina i usluge, OIB 38851490184</izvorni_sadrzaj>
    <derivirana_varijabla naziv="DomainObject.Predmet.ProtustrankaFormatedOIB_1">  EUROMES d.o.o. proizvodnja, trgovina i usluge, OIB 38851490184</derivirana_varijabla>
  </DomainObject.Predmet.ProtustrankaFormatedOIB>
  <DomainObject.Predmet.ProtustrankaFormatedWithAdress>
    <izvorni_sadrzaj> EUROMES d.o.o. proizvodnja, trgovina i usluge, Andrije Hebranga 102, 31400 Đakovo</izvorni_sadrzaj>
    <derivirana_varijabla naziv="DomainObject.Predmet.ProtustrankaFormatedWithAdress_1"> EUROMES d.o.o. proizvodnja, trgovina i usluge, Andrije Hebranga 102, 31400 Đakovo</derivirana_varijabla>
  </DomainObject.Predmet.ProtustrankaFormatedWithAdress>
  <DomainObject.Predmet.ProtustrankaFormatedWithAdressOIB>
    <izvorni_sadrzaj> EUROMES d.o.o. proizvodnja, trgovina i usluge, OIB 38851490184, Andrije Hebranga 102, 31400 Đakovo</izvorni_sadrzaj>
    <derivirana_varijabla naziv="DomainObject.Predmet.ProtustrankaFormatedWithAdressOIB_1"> EUROMES d.o.o. proizvodnja, trgovina i usluge, OIB 38851490184, Andrije Hebranga 102, 31400 Đakovo</derivirana_varijabla>
  </DomainObject.Predmet.ProtustrankaFormatedWithAdressOIB>
  <DomainObject.Predmet.ProtustrankaWithAdress>
    <izvorni_sadrzaj>EUROMES d.o.o. proizvodnja, trgovina i usluge Andrije Hebranga 102, 31400 Đakovo</izvorni_sadrzaj>
    <derivirana_varijabla naziv="DomainObject.Predmet.ProtustrankaWithAdress_1">EUROMES d.o.o. proizvodnja, trgovina i usluge Andrije Hebranga 102, 31400 Đakovo</derivirana_varijabla>
  </DomainObject.Predmet.ProtustrankaWithAdress>
  <DomainObject.Predmet.ProtustrankaWithAdressOIB>
    <izvorni_sadrzaj>EUROMES d.o.o. proizvodnja, trgovina i usluge, OIB 38851490184, Andrije Hebranga 102, 31400 Đakovo</izvorni_sadrzaj>
    <derivirana_varijabla naziv="DomainObject.Predmet.ProtustrankaWithAdressOIB_1">EUROMES d.o.o. proizvodnja, trgovina i usluge, OIB 38851490184, Andrije Hebranga 102, 31400 Đakovo</derivirana_varijabla>
  </DomainObject.Predmet.ProtustrankaWithAdressOIB>
  <DomainObject.Predmet.ProtustrankaNazivFormated>
    <izvorni_sadrzaj>EUROMES d.o.o. proizvodnja, trgovina i usluge</izvorni_sadrzaj>
    <derivirana_varijabla naziv="DomainObject.Predmet.ProtustrankaNazivFormated_1">EUROMES d.o.o. proizvodnja, trgovina i usluge</derivirana_varijabla>
  </DomainObject.Predmet.ProtustrankaNazivFormated>
  <DomainObject.Predmet.ProtustrankaNazivFormatedOIB>
    <izvorni_sadrzaj>EUROMES d.o.o. proizvodnja, trgovina i usluge, OIB 38851490184</izvorni_sadrzaj>
    <derivirana_varijabla naziv="DomainObject.Predmet.ProtustrankaNazivFormatedOIB_1">EUROMES d.o.o. proizvodnja, trgovina i usluge, OIB 38851490184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EUROMES d.o.o. proizvodnja, trgovina i usluge</item>
    </izvorni_sadrzaj>
    <derivirana_varijabla naziv="DomainObject.Predmet.ProtuStrankaListFormated_1">
      <item>EUROMES d.o.o. proizvodnja, trgovina i usluge</item>
    </derivirana_varijabla>
  </DomainObject.Predmet.ProtuStrankaListFormated>
  <DomainObject.Predmet.ProtuStrankaListFormatedOIB>
    <izvorni_sadrzaj>
      <item>EUROMES d.o.o. proizvodnja, trgovina i usluge, OIB 38851490184</item>
    </izvorni_sadrzaj>
    <derivirana_varijabla naziv="DomainObject.Predmet.ProtuStrankaListFormatedOIB_1">
      <item>EUROMES d.o.o. proizvodnja, trgovina i usluge, OIB 38851490184</item>
    </derivirana_varijabla>
  </DomainObject.Predmet.ProtuStrankaListFormatedOIB>
  <DomainObject.Predmet.ProtuStrankaListFormatedWithAdress>
    <izvorni_sadrzaj>
      <item>EUROMES d.o.o. proizvodnja, trgovina i usluge, Andrije Hebranga 102, 31400 Đakovo</item>
    </izvorni_sadrzaj>
    <derivirana_varijabla naziv="DomainObject.Predmet.ProtuStrankaListFormatedWithAdress_1">
      <item>EUROMES d.o.o. proizvodnja, trgovina i usluge, Andrije Hebranga 102, 31400 Đakovo</item>
    </derivirana_varijabla>
  </DomainObject.Predmet.ProtuStrankaListFormatedWithAdress>
  <DomainObject.Predmet.ProtuStrankaListFormatedWithAdressOIB>
    <izvorni_sadrzaj>
      <item>EUROMES d.o.o. proizvodnja, trgovina i usluge, OIB 38851490184, Andrije Hebranga 102, 31400 Đakovo</item>
    </izvorni_sadrzaj>
    <derivirana_varijabla naziv="DomainObject.Predmet.ProtuStrankaListFormatedWithAdressOIB_1">
      <item>EUROMES d.o.o. proizvodnja, trgovina i usluge, OIB 38851490184, Andrije Hebranga 102, 31400 Đakovo</item>
    </derivirana_varijabla>
  </DomainObject.Predmet.ProtuStrankaListFormatedWithAdressOIB>
  <DomainObject.Predmet.ProtuStrankaListNazivFormated>
    <izvorni_sadrzaj>
      <item>EUROMES d.o.o. proizvodnja, trgovina i usluge</item>
    </izvorni_sadrzaj>
    <derivirana_varijabla naziv="DomainObject.Predmet.ProtuStrankaListNazivFormated_1">
      <item>EUROMES d.o.o. proizvodnja, trgovina i usluge</item>
    </derivirana_varijabla>
  </DomainObject.Predmet.ProtuStrankaListNazivFormated>
  <DomainObject.Predmet.ProtuStrankaListNazivFormatedOIB>
    <izvorni_sadrzaj>
      <item>EUROMES d.o.o. proizvodnja, trgovina i usluge, OIB 38851490184</item>
    </izvorni_sadrzaj>
    <derivirana_varijabla naziv="DomainObject.Predmet.ProtuStrankaListNazivFormatedOIB_1">
      <item>EUROMES d.o.o. proizvodnja, trgovina i usluge, OIB 38851490184</item>
    </derivirana_varijabla>
  </DomainObject.Predmet.ProtuStrankaListNazivFormatedOIB>
  <DomainObject.Predmet.OstaliListFormated>
    <izvorni_sadrzaj>
      <item>ŽDO GUO Osijek</item>
      <item>Dragutin Romić</item>
      <item>Tomislav Blažević</item>
      <item>HBOR</item>
    </izvorni_sadrzaj>
    <derivirana_varijabla naziv="DomainObject.Predmet.OstaliListFormated_1">
      <item>ŽDO GUO Osijek</item>
      <item>Dragutin Romić</item>
      <item>Tomislav Blažević</item>
      <item>HBOR</item>
    </derivirana_varijabla>
  </DomainObject.Predmet.OstaliListFormated>
  <DomainObject.Predmet.OstaliListFormatedOIB>
    <izvorni_sadrzaj>
      <item>ŽDO GUO Osijek</item>
      <item>Dragutin Romić, OIB 07423571519</item>
      <item>Tomislav Blažević, OIB 85488022813</item>
      <item>HBOR, OIB 26702280390</item>
    </izvorni_sadrzaj>
    <derivirana_varijabla naziv="DomainObject.Predmet.OstaliListFormatedOIB_1">
      <item>ŽDO GUO Osijek</item>
      <item>Dragutin Romić, OIB 07423571519</item>
      <item>Tomislav Blažević, OIB 85488022813</item>
      <item>HBOR, OIB 26702280390</item>
    </derivirana_varijabla>
  </DomainObject.Predmet.OstaliListFormatedOIB>
  <DomainObject.Predmet.OstaliListFormatedWithAdress>
    <izvorni_sadrzaj>
      <item>ŽDO GUO Osijek</item>
      <item>Dragutin Romić, Papuka 28, 31431 Čepin</item>
      <item>Tomislav Blažević, Andrije Hebranga 96, 31400 Đakovo</item>
      <item>HBOR, Štrossmayerov trg 9, 10000 Zagreb</item>
    </izvorni_sadrzaj>
    <derivirana_varijabla naziv="DomainObject.Predmet.OstaliListFormatedWithAdress_1">
      <item>ŽDO GUO Osijek</item>
      <item>Dragutin Romić, Papuka 28, 31431 Čepin</item>
      <item>Tomislav Blažević, Andrije Hebranga 96, 31400 Đakovo</item>
      <item>HBOR, Štrossmayerov trg 9, 10000 Zagreb</item>
    </derivirana_varijabla>
  </DomainObject.Predmet.OstaliListFormatedWithAdress>
  <DomainObject.Predmet.OstaliListFormatedWithAdressOIB>
    <izvorni_sadrzaj>
      <item>ŽDO GUO Osijek</item>
      <item>Dragutin Romić, OIB 07423571519, Papuka 28, 31431 Čepin</item>
      <item>Tomislav Blažević, OIB 85488022813, Andrije Hebranga 96, 31400 Đakovo</item>
      <item>HBOR, OIB 26702280390, Štrossmayerov trg 9, 10000 Zagreb</item>
    </izvorni_sadrzaj>
    <derivirana_varijabla naziv="DomainObject.Predmet.OstaliListFormatedWithAdressOIB_1">
      <item>ŽDO GUO Osijek</item>
      <item>Dragutin Romić, OIB 07423571519, Papuka 28, 31431 Čepin</item>
      <item>Tomislav Blažević, OIB 85488022813, Andrije Hebranga 96, 31400 Đakovo</item>
      <item>HBOR, OIB 26702280390, Štrossmayerov trg 9, 10000 Zagreb</item>
    </derivirana_varijabla>
  </DomainObject.Predmet.OstaliListFormatedWithAdressOIB>
  <DomainObject.Predmet.OstaliListNazivFormated>
    <izvorni_sadrzaj>
      <item>ŽDO GUO Osijek</item>
      <item>Dragutin Romić</item>
      <item>Tomislav Blažević</item>
      <item>HBOR</item>
    </izvorni_sadrzaj>
    <derivirana_varijabla naziv="DomainObject.Predmet.OstaliListNazivFormated_1">
      <item>ŽDO GUO Osijek</item>
      <item>Dragutin Romić</item>
      <item>Tomislav Blažević</item>
      <item>HBOR</item>
    </derivirana_varijabla>
  </DomainObject.Predmet.OstaliListNazivFormated>
  <DomainObject.Predmet.OstaliListNazivFormatedOIB>
    <izvorni_sadrzaj>
      <item>ŽDO GUO Osijek</item>
      <item>Dragutin Romić, OIB 07423571519</item>
      <item>Tomislav Blažević, OIB 85488022813</item>
      <item>HBOR, OIB 26702280390</item>
    </izvorni_sadrzaj>
    <derivirana_varijabla naziv="DomainObject.Predmet.OstaliListNazivFormatedOIB_1">
      <item>ŽDO GUO Osijek</item>
      <item>Dragutin Romić, OIB 07423571519</item>
      <item>Tomislav Blažević, OIB 85488022813</item>
      <item>HBOR,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EUROMES d.o.o. proizvodnja, trgovina i usluge</izvorni_sadrzaj>
    <derivirana_varijabla naziv="DomainObject.Predmet.ProtustrankaIDrugi_1">EUROMES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EUROMES d.o.o. proizvodnja, trgovina i usluge, OIB 38851490184, Andrije Hebranga 102, 31400 Đakovo</izvorni_sadrzaj>
    <derivirana_varijabla naziv="DomainObject.Predmet.ProtustrankaIDrugiAdressOIB_1">EUROMES d.o.o. proizvodnja, trgovina i usluge, OIB 38851490184, Andrije Hebranga 102,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EUROMES d.o.o. proizvodnja, trgovina i usluge</item>
      <item>ŽDO GUO Osijek</item>
      <item>Dragutin Romić</item>
      <item>Tomislav Blažević</item>
      <item>HBOR</item>
    </izvorni_sadrzaj>
    <derivirana_varijabla naziv="DomainObject.Predmet.SudioniciListNaziv_1">
      <item>FINA RC OSIJEK</item>
      <item>EUROMES d.o.o. proizvodnja, trgovina i usluge</item>
      <item>ŽDO GUO Osijek</item>
      <item>Dragutin Romić</item>
      <item>Tomislav Blažević</item>
      <item>HBOR</item>
    </derivirana_varijabla>
  </DomainObject.Predmet.SudioniciListNaziv>
  <DomainObject.Predmet.SudioniciListAdressOIB>
    <izvorni_sadrzaj>
      <item>FINA RC OSIJEK, OIB 85821130368</item>
      <item>EUROMES d.o.o. proizvodnja, trgovina i usluge, OIB 38851490184, Andrije Hebranga 102,31400 Đakovo</item>
      <item>ŽDO GUO Osijek</item>
      <item>Dragutin Romić, OIB 07423571519, Papuka 28,31431 Čepin</item>
      <item>Tomislav Blažević, OIB 85488022813, Andrije Hebranga 96,31400 Đakovo</item>
      <item>HBOR, OIB 26702280390, Štrossmayerov trg 9,10000 Zagreb</item>
    </izvorni_sadrzaj>
    <derivirana_varijabla naziv="DomainObject.Predmet.SudioniciListAdressOIB_1">
      <item>FINA RC OSIJEK, OIB 85821130368</item>
      <item>EUROMES d.o.o. proizvodnja, trgovina i usluge, OIB 38851490184, Andrije Hebranga 102,31400 Đakovo</item>
      <item>ŽDO GUO Osijek</item>
      <item>Dragutin Romić, OIB 07423571519, Papuka 28,31431 Čepin</item>
      <item>Tomislav Blažević, OIB 85488022813, Andrije Hebranga 96,31400 Đakovo</item>
      <item>HBOR, OIB 26702280390, Štrossmayerov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38851490184</item>
      <item>, OIB null</item>
      <item>, OIB 07423571519</item>
      <item>, OIB 85488022813</item>
      <item>, OIB 26702280390</item>
    </izvorni_sadrzaj>
    <derivirana_varijabla naziv="DomainObject.Predmet.SudioniciListNazivOIB_1">
      <item>, OIB 85821130368</item>
      <item>, OIB 38851490184</item>
      <item>, OIB null</item>
      <item>, OIB 07423571519</item>
      <item>, OIB 85488022813</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8BEE68-BB59-4648-8B6F-C2E4F6243F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596</properties:Words>
  <properties:Characters>3315</properties:Characters>
  <properties:Lines>98</properties:Lines>
  <properties:Paragraphs>38</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3976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2018-04-26T08:49:00Z</dcterms:created>
  <dc:creator>jbekavac</dc:creator>
  <cp:lastModifiedBy>Elizabeta Đeke</cp:lastModifiedBy>
  <cp:lastPrinted>2018-08-22T11:30:00Z</cp:lastPrinted>
  <dcterms:modified xmlns:xsi="http://www.w3.org/2001/XMLSchema-instance" xsi:type="dcterms:W3CDTF">2018-08-22T11:52:00Z</dcterms:modified>
  <cp:revision>10</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22.8. -  predaja u posjed.docx)</vt:lpwstr>
  </prop:property>
  <prop:property name="CC_coloring" pid="4" fmtid="{D5CDD505-2E9C-101B-9397-08002B2CF9AE}">
    <vt:bool>false</vt:bool>
  </prop:property>
  <prop:property name="BrojStranica" pid="5" fmtid="{D5CDD505-2E9C-101B-9397-08002B2CF9AE}">
    <vt:i4>3</vt:i4>
  </prop:property>
</prop:Properties>
</file>