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a7e8" w14:paraId="b2aa7e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A43A08">
        <w:t>VICOLI</w:t>
      </w:r>
      <w:r w:rsidR="003E04A0">
        <w:t xml:space="preserve"> d.o.o.</w:t>
      </w:r>
      <w:r>
        <w:rPr>
          <w:lang w:val="hr-HR"/>
        </w:rPr>
        <w:t>,</w:t>
      </w:r>
      <w:r w:rsidR="003E04A0">
        <w:rPr>
          <w:lang w:val="hr-HR"/>
        </w:rPr>
        <w:t xml:space="preserve"> Mažuranićevo šetalište 2, Split, OIB: </w:t>
      </w:r>
      <w:r w:rsidR="00A43A08" w:rsidRPr="00A43A08">
        <w:rPr>
          <w:lang w:val="hr-HR"/>
        </w:rPr>
        <w:t>76618359909</w:t>
      </w:r>
      <w:r w:rsidR="003E04A0">
        <w:rPr>
          <w:lang w:val="hr-HR"/>
        </w:rPr>
        <w:t>,</w:t>
      </w:r>
      <w:r>
        <w:rPr>
          <w:lang w:val="hr-HR"/>
        </w:rPr>
        <w:t xml:space="preserve"> dana </w:t>
      </w:r>
      <w:r w:rsidR="009E6B3E">
        <w:rPr>
          <w:lang w:val="hr-HR"/>
        </w:rPr>
        <w:t>14</w:t>
      </w:r>
      <w:r w:rsidR="004A40D8">
        <w:rPr>
          <w:lang w:val="hr-HR"/>
        </w:rPr>
        <w:t>. srpnja</w:t>
      </w:r>
      <w:r w:rsidR="005D2AF5">
        <w:rPr>
          <w:lang w:val="hr-HR"/>
        </w:rPr>
        <w:t xml:space="preserve">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06410">
        <w:t>VICOLI d.o.o.</w:t>
      </w:r>
      <w:r w:rsidR="00106410">
        <w:rPr>
          <w:lang w:val="hr-HR"/>
        </w:rPr>
        <w:t xml:space="preserve">, Mažuranićevo šetalište 2, Split, OIB: </w:t>
      </w:r>
      <w:r w:rsidR="00106410" w:rsidRPr="00A43A08">
        <w:rPr>
          <w:lang w:val="hr-HR"/>
        </w:rPr>
        <w:t>76618359909</w:t>
      </w:r>
      <w:r w:rsidR="00106410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3E04A0">
        <w:rPr>
          <w:lang w:val="hr-HR"/>
        </w:rPr>
        <w:t>1. rujna 2015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A43A08">
        <w:rPr>
          <w:lang w:val="hr-HR"/>
        </w:rPr>
        <w:t>901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A43A08">
        <w:rPr>
          <w:lang w:val="hr-HR"/>
        </w:rPr>
        <w:t>5.516,82</w:t>
      </w:r>
      <w:r w:rsidR="003014D9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E6B3E">
        <w:rPr>
          <w:lang w:val="hr-HR"/>
        </w:rPr>
        <w:t>14</w:t>
      </w:r>
      <w:r w:rsidR="004A40D8">
        <w:rPr>
          <w:lang w:val="hr-HR"/>
        </w:rPr>
        <w:t>. srpnja</w:t>
      </w:r>
      <w:r w:rsidR="005D2AF5">
        <w:rPr>
          <w:lang w:val="hr-HR"/>
        </w:rPr>
        <w:t xml:space="preserve"> 2017</w:t>
      </w:r>
      <w:r w:rsidR="00693AB7">
        <w:rPr>
          <w:lang w:val="hr-HR"/>
        </w:rPr>
        <w:t>. godine</w:t>
      </w:r>
    </w:p>
    <w:p w:rsidRDefault="00693AB7" w:rsidP="004A40D8" w:rsidR="005A61D0">
      <w:pPr>
        <w:ind w:firstLine="708" w:left="7080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3A08" w:rsidRPr="00A43A08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C5763B" w:rsidR="00473132">
    <w:pPr>
      <w:pStyle w:val="Zaglavlje"/>
      <w:jc w:val="center"/>
    </w:pPr>
  </w:p>
  <w:p w:rsidRDefault="00C5763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A43A08">
      <w:t>2821</w:t>
    </w:r>
    <w:r w:rsidR="003E04A0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4AF8"/>
    <w:rsid w:val="000B4D96"/>
    <w:rsid w:val="000F03A8"/>
    <w:rsid w:val="00106410"/>
    <w:rsid w:val="00175EB4"/>
    <w:rsid w:val="00291D1D"/>
    <w:rsid w:val="002E32EA"/>
    <w:rsid w:val="002F1189"/>
    <w:rsid w:val="003014D9"/>
    <w:rsid w:val="003652A6"/>
    <w:rsid w:val="00394F80"/>
    <w:rsid w:val="003C2F22"/>
    <w:rsid w:val="003D4855"/>
    <w:rsid w:val="003E04A0"/>
    <w:rsid w:val="00417EA6"/>
    <w:rsid w:val="00455956"/>
    <w:rsid w:val="004A40D8"/>
    <w:rsid w:val="004F1BAF"/>
    <w:rsid w:val="004F4530"/>
    <w:rsid w:val="005425EA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C0F37"/>
    <w:rsid w:val="008D2D97"/>
    <w:rsid w:val="009304E6"/>
    <w:rsid w:val="009771F7"/>
    <w:rsid w:val="00981D37"/>
    <w:rsid w:val="009B56F1"/>
    <w:rsid w:val="009E6B3E"/>
    <w:rsid w:val="00A429D1"/>
    <w:rsid w:val="00A43A08"/>
    <w:rsid w:val="00A51DE9"/>
    <w:rsid w:val="00AF290B"/>
    <w:rsid w:val="00B12DB9"/>
    <w:rsid w:val="00B157B2"/>
    <w:rsid w:val="00B45E79"/>
    <w:rsid w:val="00B7506F"/>
    <w:rsid w:val="00BB32B9"/>
    <w:rsid w:val="00C5763B"/>
    <w:rsid w:val="00C947FF"/>
    <w:rsid w:val="00CC0B46"/>
    <w:rsid w:val="00D54741"/>
    <w:rsid w:val="00DD0D50"/>
    <w:rsid w:val="00E07396"/>
    <w:rsid w:val="00EA4F9E"/>
    <w:rsid w:val="00EA7702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6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6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6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6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6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6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6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6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2821</izvorni_sadrzaj>
    <derivirana_varijabla naziv="DomainObject.Predmet.Broj_1">2821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St-2821/2015</izvorni_sadrzaj>
    <derivirana_varijabla naziv="DomainObject.Predmet.OznakaBroj_1">St-2821/2015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VICOLI d.o.o. za trgovinu</izvorni_sadrzaj>
    <derivirana_varijabla naziv="DomainObject.Predmet.ProtustrankaFormated_1">  VICOLI d.o.o. za trgovinu</derivirana_varijabla>
  </DomainObject.Predmet.ProtustrankaFormated>
  <DomainObject.Predmet.ProtustrankaFormatedOIB>
    <izvorni_sadrzaj>  VICOLI d.o.o. za trgovinu, OIB 76618359909</izvorni_sadrzaj>
    <derivirana_varijabla naziv="DomainObject.Predmet.ProtustrankaFormatedOIB_1">  VICOLI d.o.o. za trgovinu, OIB 76618359909</derivirana_varijabla>
  </DomainObject.Predmet.ProtustrankaFormatedOIB>
  <DomainObject.Predmet.ProtustrankaFormatedWithAdress>
    <izvorni_sadrzaj> VICOLI d.o.o. za trgovinu, Mažuranićevo šetalište 2, 21000 Split</izvorni_sadrzaj>
    <derivirana_varijabla naziv="DomainObject.Predmet.ProtustrankaFormatedWithAdress_1"> VICOLI d.o.o. za trgovinu, Mažuranićevo šetalište 2, 21000 Split</derivirana_varijabla>
  </DomainObject.Predmet.ProtustrankaFormatedWithAdress>
  <DomainObject.Predmet.ProtustrankaFormatedWithAdressOIB>
    <izvorni_sadrzaj> VICOLI d.o.o. za trgovinu, OIB 76618359909, Mažuranićevo šetalište 2, 21000 Split</izvorni_sadrzaj>
    <derivirana_varijabla naziv="DomainObject.Predmet.ProtustrankaFormatedWithAdressOIB_1"> VICOLI d.o.o. za trgovinu, OIB 76618359909, Mažuranićevo šetalište 2, 21000 Split</derivirana_varijabla>
  </DomainObject.Predmet.ProtustrankaFormatedWithAdressOIB>
  <DomainObject.Predmet.ProtustrankaWithAdress>
    <izvorni_sadrzaj>VICOLI d.o.o. za trgovinu Mažuranićevo šetalište 2, 21000 Split</izvorni_sadrzaj>
    <derivirana_varijabla naziv="DomainObject.Predmet.ProtustrankaWithAdress_1">VICOLI d.o.o. za trgovinu Mažuranićevo šetalište 2, 21000 Split</derivirana_varijabla>
  </DomainObject.Predmet.ProtustrankaWithAdress>
  <DomainObject.Predmet.ProtustrankaWithAdressOIB>
    <izvorni_sadrzaj>VICOLI d.o.o. za trgovinu, OIB 76618359909, Mažuranićevo šetalište 2, 21000 Split</izvorni_sadrzaj>
    <derivirana_varijabla naziv="DomainObject.Predmet.ProtustrankaWithAdressOIB_1">VICOLI d.o.o. za trgovinu, OIB 76618359909, Mažuranićevo šetalište 2, 21000 Split</derivirana_varijabla>
  </DomainObject.Predmet.ProtustrankaWithAdressOIB>
  <DomainObject.Predmet.ProtustrankaNazivFormated>
    <izvorni_sadrzaj>VICOLI d.o.o. za trgovinu</izvorni_sadrzaj>
    <derivirana_varijabla naziv="DomainObject.Predmet.ProtustrankaNazivFormated_1">VICOLI d.o.o. za trgovinu</derivirana_varijabla>
  </DomainObject.Predmet.ProtustrankaNazivFormated>
  <DomainObject.Predmet.ProtustrankaNazivFormatedOIB>
    <izvorni_sadrzaj>VICOLI d.o.o. za trgovinu, OIB 76618359909</izvorni_sadrzaj>
    <derivirana_varijabla naziv="DomainObject.Predmet.ProtustrankaNazivFormatedOIB_1">VICOLI d.o.o. za trgovinu, OIB 76618359909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5516.82</izvorni_sadrzaj>
    <derivirana_varijabla naziv="DomainObject.Predmet.TrenutnaVrijednost_1">5516.82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VICOLI d.o.o. za trgovinu</item>
    </izvorni_sadrzaj>
    <derivirana_varijabla naziv="DomainObject.Predmet.ProtuStrankaListFormated_1">
      <item>VICOLI d.o.o. za trgovinu</item>
    </derivirana_varijabla>
  </DomainObject.Predmet.ProtuStrankaListFormated>
  <DomainObject.Predmet.ProtuStrankaListFormatedOIB>
    <izvorni_sadrzaj>
      <item>VICOLI d.o.o. za trgovinu, OIB 76618359909</item>
    </izvorni_sadrzaj>
    <derivirana_varijabla naziv="DomainObject.Predmet.ProtuStrankaListFormatedOIB_1">
      <item>VICOLI d.o.o. za trgovinu, OIB 76618359909</item>
    </derivirana_varijabla>
  </DomainObject.Predmet.ProtuStrankaListFormatedOIB>
  <DomainObject.Predmet.ProtuStrankaListFormatedWithAdress>
    <izvorni_sadrzaj>
      <item>VICOLI d.o.o. za trgovinu, Mažuranićevo šetalište 2, 21000 Split</item>
    </izvorni_sadrzaj>
    <derivirana_varijabla naziv="DomainObject.Predmet.ProtuStrankaListFormatedWithAdress_1">
      <item>VICOLI d.o.o. za trgovinu, Mažuranićevo šetalište 2, 21000 Split</item>
    </derivirana_varijabla>
  </DomainObject.Predmet.ProtuStrankaListFormatedWithAdress>
  <DomainObject.Predmet.ProtuStrankaListFormatedWithAdressOIB>
    <izvorni_sadrzaj>
      <item>VICOLI d.o.o. za trgovinu, OIB 76618359909, Mažuranićevo šetalište 2, 21000 Split</item>
    </izvorni_sadrzaj>
    <derivirana_varijabla naziv="DomainObject.Predmet.ProtuStrankaListFormatedWithAdressOIB_1">
      <item>VICOLI d.o.o. za trgovinu, OIB 76618359909, Mažuranićevo šetalište 2, 21000 Split</item>
    </derivirana_varijabla>
  </DomainObject.Predmet.ProtuStrankaListFormatedWithAdressOIB>
  <DomainObject.Predmet.ProtuStrankaListNazivFormated>
    <izvorni_sadrzaj>
      <item>VICOLI d.o.o. za trgovinu</item>
    </izvorni_sadrzaj>
    <derivirana_varijabla naziv="DomainObject.Predmet.ProtuStrankaListNazivFormated_1">
      <item>VICOLI d.o.o. za trgovinu</item>
    </derivirana_varijabla>
  </DomainObject.Predmet.ProtuStrankaListNazivFormated>
  <DomainObject.Predmet.ProtuStrankaListNazivFormatedOIB>
    <izvorni_sadrzaj>
      <item>VICOLI d.o.o. za trgovinu, OIB 76618359909</item>
    </izvorni_sadrzaj>
    <derivirana_varijabla naziv="DomainObject.Predmet.ProtuStrankaListNazivFormatedOIB_1">
      <item>VICOLI d.o.o. za trgovinu, OIB 76618359909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VICOLI d.o.o. za trgovinu</izvorni_sadrzaj>
    <derivirana_varijabla naziv="DomainObject.Predmet.ProtustrankaIDrugi_1">VICOLI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VICOLI d.o.o. za trgovinu, OIB 76618359909, Mažuranićevo šetalište 2, 21000 Split</izvorni_sadrzaj>
    <derivirana_varijabla naziv="DomainObject.Predmet.ProtustrankaIDrugiAdressOIB_1">VICOLI d.o.o. za trgovinu, OIB 76618359909, Mažuranićevo šetalište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VICOLI d.o.o. za trgovinu</item>
      <item>FINANCIJSKA AGENCIJA, RC SPLIT</item>
    </izvorni_sadrzaj>
    <derivirana_varijabla naziv="DomainObject.Predmet.SudioniciListNaziv_1">
      <item>VICOLI d.o.o. za trgovinu</item>
      <item>FINANCIJSKA AGENCIJA, RC SPLIT</item>
    </derivirana_varijabla>
  </DomainObject.Predmet.SudioniciListNaziv>
  <DomainObject.Predmet.SudioniciListAdressOIB>
    <izvorni_sadrzaj>
      <item>VICOLI d.o.o. za trgovinu, OIB 76618359909, Mažuranićevo šetalište 2,21000 Split</item>
      <item>FINANCIJSKA AGENCIJA, RC SPLIT, OIB 85821130368, Mažuranićevo šetalište 24 b,21000 Split</item>
    </izvorni_sadrzaj>
    <derivirana_varijabla naziv="DomainObject.Predmet.SudioniciListAdressOIB_1">
      <item>VICOLI d.o.o. za trgovinu, OIB 76618359909, Mažuranićevo šetalište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76618359909</item>
      <item>, OIB 85821130368</item>
    </izvorni_sadrzaj>
    <derivirana_varijabla naziv="DomainObject.Predmet.SudioniciListNazivOIB_1">
      <item>, OIB 76618359909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1754</properties:Characters>
  <properties:Lines>45</properties:Lines>
  <properties:Paragraphs>15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2017-07-14T05:05:00Z</cp:lastPrinted>
  <dcterms:modified xmlns:xsi="http://www.w3.org/2001/XMLSchema-instance" xsi:type="dcterms:W3CDTF">2017-07-14T05:47:00Z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