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d491" w14:paraId="adbd491" w:rsidRDefault="00DA551F" w:rsidP="00910611" w:rsidR="00DA551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51F" w:rsidP="00910611" w:rsidR="00DA551F">
      <w:r>
        <w:rPr>
          <w:rFonts w:eastAsia="MS Mincho"/>
        </w:rPr>
        <w:t xml:space="preserve">   REPUBLIKA HRVATSKA</w:t>
      </w:r>
    </w:p>
    <w:p w:rsidRDefault="00DA551F" w:rsidP="00910611" w:rsidR="00DA551F">
      <w:r>
        <w:rPr>
          <w:rFonts w:eastAsia="MS Mincho"/>
        </w:rPr>
        <w:t>TRGOVAČKI SUD U RIJECI</w:t>
      </w:r>
    </w:p>
    <w:p w:rsidRDefault="00DA551F" w:rsidR="00DA551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>stečajnog postupka nad dužnikom trgovačkim društvom</w:t>
      </w:r>
      <w:r w:rsidR="00884DA9">
        <w:rPr>
          <w:rFonts w:hAnsi="Times New Roman" w:ascii="Times New Roman"/>
          <w:b w:val="false"/>
        </w:rPr>
        <w:t xml:space="preserve"> </w:t>
      </w:r>
      <w:r w:rsidR="00884DA9" w:rsidRPr="00884DA9">
        <w:rPr>
          <w:rFonts w:hAnsi="Times New Roman" w:ascii="Times New Roman"/>
        </w:rPr>
        <w:t xml:space="preserve">N.G.A. </w:t>
      </w:r>
      <w:r w:rsidR="00902E20" w:rsidRPr="00884DA9">
        <w:rPr>
          <w:rFonts w:hAnsi="Times New Roman" w:ascii="Times New Roman"/>
        </w:rPr>
        <w:t xml:space="preserve"> </w:t>
      </w:r>
      <w:r w:rsidR="00884DA9" w:rsidRPr="00884DA9">
        <w:rPr>
          <w:rFonts w:hAnsi="Times New Roman" w:ascii="Times New Roman"/>
        </w:rPr>
        <w:t xml:space="preserve">UGOSTITELJSTVO jednostavno </w:t>
      </w:r>
      <w:r w:rsidR="00EB42D3" w:rsidRPr="00884DA9">
        <w:rPr>
          <w:rFonts w:hAnsi="Times New Roman" w:ascii="Times New Roman"/>
        </w:rPr>
        <w:t xml:space="preserve">društvo s ograničenom odgovornošću za </w:t>
      </w:r>
      <w:r w:rsidR="00884DA9" w:rsidRPr="00884DA9">
        <w:rPr>
          <w:rFonts w:hAnsi="Times New Roman" w:ascii="Times New Roman"/>
        </w:rPr>
        <w:t>ugostiteljstvo, trgovinu i usluge, Viškovo, Vozišće 5,</w:t>
      </w:r>
      <w:r w:rsidR="00EB42D3" w:rsidRPr="00884DA9">
        <w:rPr>
          <w:rFonts w:hAnsi="Times New Roman" w:ascii="Times New Roman"/>
        </w:rPr>
        <w:t xml:space="preserve"> OIB </w:t>
      </w:r>
      <w:r w:rsidR="00884DA9" w:rsidRPr="00884DA9">
        <w:rPr>
          <w:rFonts w:hAnsi="Times New Roman" w:ascii="Times New Roman"/>
        </w:rPr>
        <w:t>42560337330</w:t>
      </w:r>
      <w:r w:rsidR="00884DA9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>dana</w:t>
      </w:r>
      <w:r w:rsidR="00884DA9">
        <w:rPr>
          <w:rFonts w:hAnsi="Times New Roman" w:ascii="Times New Roman"/>
          <w:b w:val="false"/>
        </w:rPr>
        <w:t xml:space="preserve"> 4. listopada 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884DA9" w:rsidR="004727D1" w:rsidRPr="00884DA9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84DA9">
        <w:rPr>
          <w:rFonts w:hAnsi="Times New Roman" w:ascii="Times New Roman"/>
          <w:b w:val="false"/>
        </w:rPr>
        <w:t>Obustavlja se</w:t>
      </w:r>
      <w:r w:rsidR="00884DA9">
        <w:rPr>
          <w:rFonts w:hAnsi="Times New Roman" w:ascii="Times New Roman"/>
          <w:b w:val="false"/>
        </w:rPr>
        <w:t xml:space="preserve"> stečajni</w:t>
      </w:r>
      <w:r w:rsidRPr="00884DA9">
        <w:rPr>
          <w:rFonts w:hAnsi="Times New Roman" w:ascii="Times New Roman"/>
          <w:b w:val="false"/>
        </w:rPr>
        <w:t xml:space="preserve"> postupak </w:t>
      </w:r>
      <w:r w:rsidR="004727D1" w:rsidRPr="00884DA9">
        <w:rPr>
          <w:rFonts w:hAnsi="Times New Roman" w:ascii="Times New Roman"/>
          <w:b w:val="false"/>
        </w:rPr>
        <w:t xml:space="preserve">nad dužnikom </w:t>
      </w:r>
      <w:r w:rsidR="00884DA9" w:rsidRPr="008D7EF2">
        <w:rPr>
          <w:rFonts w:hAnsi="Times New Roman" w:ascii="Times New Roman"/>
        </w:rPr>
        <w:t>N.G.A. UGOSTITELJSTVO</w:t>
      </w:r>
      <w:r w:rsidR="00884DA9" w:rsidRPr="00884DA9">
        <w:rPr>
          <w:rFonts w:hAnsi="Times New Roman" w:ascii="Times New Roman"/>
        </w:rPr>
        <w:t xml:space="preserve"> jednostavno društvo s ograničenom odgovornošću za ugostiteljstvo, trgovi</w:t>
      </w:r>
      <w:r w:rsidR="00884DA9">
        <w:rPr>
          <w:rFonts w:hAnsi="Times New Roman" w:ascii="Times New Roman"/>
        </w:rPr>
        <w:t>nu i usluge, Viškovo, Vozišće 5</w:t>
      </w:r>
      <w:r w:rsidR="00884DA9" w:rsidRPr="00884DA9">
        <w:rPr>
          <w:rFonts w:hAnsi="Times New Roman" w:ascii="Times New Roman"/>
        </w:rPr>
        <w:t>, OIB 42560337330</w:t>
      </w:r>
      <w:r w:rsidR="00884DA9">
        <w:rPr>
          <w:rFonts w:hAnsi="Times New Roman" w:ascii="Times New Roman"/>
        </w:rPr>
        <w:t>.</w:t>
      </w:r>
    </w:p>
    <w:p w:rsidRDefault="00884DA9" w:rsidP="00884DA9" w:rsidR="00884DA9" w:rsidRPr="00884DA9">
      <w:pPr>
        <w:ind w:left="1080"/>
        <w:jc w:val="both"/>
        <w:rPr>
          <w:rFonts w:hAnsi="Times New Roman" w:ascii="Times New Roman"/>
          <w:b w:val="false"/>
        </w:rPr>
      </w:pPr>
    </w:p>
    <w:p w:rsidRDefault="00902E20" w:rsidP="00902E20" w:rsidR="00902E20" w:rsidRPr="00EB42D3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Financijskoj agenciji da oslobodi sredstva zaplijenjena na temelju čl.112. st.1. Stečajnog zakona u visini od </w:t>
      </w:r>
      <w:r w:rsidR="00884DA9">
        <w:rPr>
          <w:rFonts w:hAnsi="Times New Roman" w:ascii="Times New Roman"/>
          <w:b w:val="false"/>
        </w:rPr>
        <w:t>5.000,00</w:t>
      </w:r>
      <w:r>
        <w:rPr>
          <w:rFonts w:hAnsi="Times New Roman" w:ascii="Times New Roman"/>
          <w:b w:val="false"/>
        </w:rPr>
        <w:t xml:space="preserve"> kn.</w:t>
      </w:r>
    </w:p>
    <w:p w:rsidRDefault="00902E20" w:rsidP="00902E20" w:rsidR="00902E20">
      <w:pPr>
        <w:ind w:left="1080"/>
        <w:jc w:val="both"/>
        <w:rPr>
          <w:rFonts w:hAnsi="Times New Roman" w:ascii="Times New Roman"/>
          <w:b w:val="false"/>
        </w:rPr>
      </w:pPr>
    </w:p>
    <w:p w:rsidRDefault="00884DA9" w:rsidP="00902E20" w:rsidR="00884DA9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>
      <w:pPr>
        <w:rPr>
          <w:rFonts w:hAnsi="Times New Roman" w:ascii="Times New Roman"/>
          <w:lang w:eastAsia="hr-HR"/>
        </w:rPr>
      </w:pPr>
    </w:p>
    <w:p w:rsidRDefault="00884DA9" w:rsidP="00303370" w:rsidR="00884DA9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884DA9">
        <w:rPr>
          <w:rFonts w:hAnsi="Times New Roman" w:ascii="Times New Roman"/>
          <w:b w:val="false"/>
        </w:rPr>
        <w:t>30. ožujka</w:t>
      </w:r>
      <w:r w:rsidR="00EB42D3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 xml:space="preserve">2016. godine prijedlog za otvaranje stečajnog postupka nad dužnikom </w:t>
      </w:r>
      <w:r w:rsidR="00884DA9" w:rsidRPr="00884DA9">
        <w:rPr>
          <w:rFonts w:hAnsi="Times New Roman" w:ascii="Times New Roman"/>
          <w:b w:val="false"/>
        </w:rPr>
        <w:t>N.G.A. UGOSTITELJSTVO jednostavno društvo s ograničenom odgovornošću za ugostiteljstvo, trgovinu i usluge, Višk</w:t>
      </w:r>
      <w:r w:rsidR="00884DA9">
        <w:rPr>
          <w:rFonts w:hAnsi="Times New Roman" w:ascii="Times New Roman"/>
          <w:b w:val="false"/>
        </w:rPr>
        <w:t>ovo, Vozišće 5, OIB 42560337330,</w:t>
      </w:r>
      <w:r w:rsidR="00EB42D3" w:rsidRPr="00EB42D3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 xml:space="preserve"> (dalje: dužnik) temeljem čl.110. st.1. Stečajnog zakona (</w:t>
      </w:r>
      <w:r w:rsidR="00EB42D3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884DA9">
        <w:rPr>
          <w:rFonts w:hAnsi="Times New Roman" w:ascii="Times New Roman"/>
          <w:b w:val="false"/>
        </w:rPr>
        <w:t>28. ožujka</w:t>
      </w:r>
      <w:r w:rsidRPr="00902E20">
        <w:rPr>
          <w:rFonts w:hAnsi="Times New Roman" w:ascii="Times New Roman"/>
          <w:b w:val="false"/>
        </w:rPr>
        <w:t xml:space="preserve"> 2016. godine u Očevidniku redoslijeda osnova za plaćanje</w:t>
      </w:r>
      <w:r w:rsidR="00EB42D3">
        <w:rPr>
          <w:rFonts w:hAnsi="Times New Roman" w:ascii="Times New Roman"/>
          <w:b w:val="false"/>
        </w:rPr>
        <w:t xml:space="preserve"> u neprekinutom razdoblju  od 120 dana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884DA9">
        <w:rPr>
          <w:rFonts w:hAnsi="Times New Roman" w:ascii="Times New Roman"/>
          <w:b w:val="false"/>
        </w:rPr>
        <w:t>12.026,58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ovrhe, d</w:t>
      </w:r>
      <w:r w:rsidR="00EB42D3">
        <w:rPr>
          <w:rFonts w:hAnsi="Times New Roman" w:ascii="Times New Roman"/>
          <w:b w:val="false"/>
        </w:rPr>
        <w:t>a dužnik ima jednog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884DA9" w:rsidP="00563C6E" w:rsidR="00884DA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Predlagatelj je podnio sudu potvrdu Financijske agencije od 30. rujna 2016.g. (list 5 spisa) iz koje je razvidno da dužnik na dan </w:t>
      </w:r>
      <w:r w:rsidRPr="00884DA9">
        <w:rPr>
          <w:rFonts w:hAnsi="Times New Roman" w:ascii="Times New Roman"/>
        </w:rPr>
        <w:t>30. rujna 2016.g</w:t>
      </w:r>
      <w:r>
        <w:rPr>
          <w:rFonts w:hAnsi="Times New Roman" w:ascii="Times New Roman"/>
          <w:b w:val="false"/>
        </w:rPr>
        <w:t xml:space="preserve">. u Očevidniku redoslijeda osnova za plaćanje nema nepodmirenih obveza. </w:t>
      </w:r>
    </w:p>
    <w:p w:rsidRDefault="00EB42D3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postupak </w:t>
      </w:r>
      <w:r w:rsidR="001F1366" w:rsidRPr="004727D1">
        <w:rPr>
          <w:rFonts w:hAnsi="Times New Roman" w:ascii="Times New Roman"/>
          <w:b w:val="false"/>
        </w:rPr>
        <w:t xml:space="preserve">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F2752" w:rsidR="00FF27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84DA9">
        <w:rPr>
          <w:rFonts w:hAnsi="Times New Roman" w:ascii="Times New Roman"/>
          <w:b w:val="false"/>
        </w:rPr>
        <w:t xml:space="preserve">Kako je </w:t>
      </w:r>
      <w:r>
        <w:rPr>
          <w:rFonts w:hAnsi="Times New Roman" w:ascii="Times New Roman"/>
          <w:b w:val="false"/>
        </w:rPr>
        <w:t xml:space="preserve">postupak obustavljen, temeljem čl. 112. </w:t>
      </w:r>
      <w:r w:rsidR="00EB42D3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t.7</w:t>
      </w:r>
      <w:r w:rsidR="00EB42D3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SZ-a </w:t>
      </w:r>
      <w:r w:rsidR="00EB42D3">
        <w:rPr>
          <w:rFonts w:hAnsi="Times New Roman" w:ascii="Times New Roman"/>
          <w:b w:val="false"/>
        </w:rPr>
        <w:t>odlučeno je</w:t>
      </w:r>
      <w:r>
        <w:rPr>
          <w:rFonts w:hAnsi="Times New Roman" w:ascii="Times New Roman"/>
          <w:b w:val="false"/>
        </w:rPr>
        <w:t xml:space="preserve"> kao u točki II. izreke rješenja. </w:t>
      </w:r>
    </w:p>
    <w:p w:rsidRDefault="00F222D9" w:rsidR="00695E13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884DA9" w:rsidP="00884DA9" w:rsidR="00F222D9" w:rsidRPr="004727D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</w:t>
      </w:r>
      <w:r w:rsidR="00E3128D" w:rsidRPr="004727D1">
        <w:rPr>
          <w:rFonts w:hAnsi="Times New Roman" w:ascii="Times New Roman"/>
          <w:b w:val="false"/>
        </w:rPr>
        <w:t xml:space="preserve">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4. listopada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P="00695E13" w:rsidR="00F222D9" w:rsidRPr="004727D1">
      <w:pPr>
        <w:ind w:left="2160"/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</w:t>
      </w:r>
      <w:r w:rsidR="00EB42D3" w:rsidRPr="00EB42D3">
        <w:rPr>
          <w:szCs w:val="24"/>
        </w:rPr>
        <w:t xml:space="preserve">Žalba se podnosi istekom osmoga dana od dana objave pismena na mrežnoj stranici e-Oglasna ploča suda, </w:t>
      </w:r>
      <w:r w:rsidR="00EB42D3" w:rsidRPr="004727D1">
        <w:rPr>
          <w:szCs w:val="24"/>
        </w:rPr>
        <w:t>u dva primjerka</w:t>
      </w:r>
      <w:r w:rsidR="00EB42D3">
        <w:rPr>
          <w:szCs w:val="24"/>
        </w:rPr>
        <w:t>,</w:t>
      </w:r>
      <w:r w:rsidR="00EB42D3" w:rsidRPr="00EB42D3">
        <w:rPr>
          <w:szCs w:val="24"/>
        </w:rPr>
        <w:t xml:space="preserve">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884DA9">
        <w:rPr>
          <w:rFonts w:hAnsi="Times New Roman" w:ascii="Times New Roman"/>
          <w:b w:val="false"/>
          <w:sz w:val="20"/>
          <w:szCs w:val="20"/>
        </w:rPr>
        <w:t>,4.10.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5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523A99">
      <w:rPr>
        <w:rFonts w:hAnsi="Times New Roman" w:ascii="Times New Roman"/>
        <w:b w:val="false"/>
      </w:rPr>
      <w:t>834</w:t>
    </w:r>
    <w:r w:rsidR="00902E20">
      <w:rPr>
        <w:rFonts w:hAnsi="Times New Roman" w:ascii="Times New Roman"/>
        <w:b w:val="false"/>
      </w:rPr>
      <w:t>/16-</w:t>
    </w:r>
    <w:r w:rsidR="00523A99">
      <w:rPr>
        <w:rFonts w:hAnsi="Times New Roman" w:ascii="Times New Roman"/>
        <w:b w:val="false"/>
      </w:rPr>
      <w:t>5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3A99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4DA9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7EF2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A551F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A5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5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A55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551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A5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5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A55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551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N.G.A. UGOSTITELJSTVO j.d.o.o.</izvorni_sadrzaj>
    <derivirana_varijabla naziv="DomainObject.Predmet.ProtustrankaFormated_1">  N.G.A. UGOSTITELJSTVO j.d.o.o.</derivirana_varijabla>
  </DomainObject.Predmet.ProtustrankaFormated>
  <DomainObject.Predmet.ProtustrankaFormatedOIB>
    <izvorni_sadrzaj>  N.G.A. UGOSTITELJSTVO j.d.o.o., OIB 42560337330</izvorni_sadrzaj>
    <derivirana_varijabla naziv="DomainObject.Predmet.ProtustrankaFormatedOIB_1">  N.G.A. UGOSTITELJSTVO j.d.o.o., OIB 42560337330</derivirana_varijabla>
  </DomainObject.Predmet.ProtustrankaFormatedOIB>
  <DomainObject.Predmet.ProtustrankaFormatedWithAdress>
    <izvorni_sadrzaj> N.G.A. UGOSTITELJSTVO j.d.o.o., Vozišće 5, 51216 Viškovo</izvorni_sadrzaj>
    <derivirana_varijabla naziv="DomainObject.Predmet.ProtustrankaFormatedWithAdress_1"> N.G.A. UGOSTITELJSTVO j.d.o.o., Vozišće 5, 51216 Viškovo</derivirana_varijabla>
  </DomainObject.Predmet.ProtustrankaFormatedWithAdress>
  <DomainObject.Predmet.ProtustrankaFormatedWithAdressOIB>
    <izvorni_sadrzaj> N.G.A. UGOSTITELJSTVO j.d.o.o., OIB 42560337330, Vozišće 5, 51216 Viškovo</izvorni_sadrzaj>
    <derivirana_varijabla naziv="DomainObject.Predmet.ProtustrankaFormatedWithAdressOIB_1"> N.G.A. UGOSTITELJSTVO j.d.o.o., OIB 42560337330, Vozišće 5, 51216 Viškovo</derivirana_varijabla>
  </DomainObject.Predmet.ProtustrankaFormatedWithAdressOIB>
  <DomainObject.Predmet.ProtustrankaWithAdress>
    <izvorni_sadrzaj>N.G.A. UGOSTITELJSTVO j.d.o.o. Vozišće 5, 51216 Viškovo</izvorni_sadrzaj>
    <derivirana_varijabla naziv="DomainObject.Predmet.ProtustrankaWithAdress_1">N.G.A. UGOSTITELJSTVO j.d.o.o. Vozišće 5, 51216 Viškovo</derivirana_varijabla>
  </DomainObject.Predmet.ProtustrankaWithAdress>
  <DomainObject.Predmet.ProtustrankaWithAdressOIB>
    <izvorni_sadrzaj>N.G.A. UGOSTITELJSTVO j.d.o.o., OIB 42560337330, Vozišće 5, 51216 Viškovo</izvorni_sadrzaj>
    <derivirana_varijabla naziv="DomainObject.Predmet.ProtustrankaWithAdressOIB_1">N.G.A. UGOSTITELJSTVO j.d.o.o., OIB 42560337330, Vozišće 5, 51216 Viškovo</derivirana_varijabla>
  </DomainObject.Predmet.ProtustrankaWithAdressOIB>
  <DomainObject.Predmet.ProtustrankaNazivFormated>
    <izvorni_sadrzaj>N.G.A. UGOSTITELJSTVO j.d.o.o.</izvorni_sadrzaj>
    <derivirana_varijabla naziv="DomainObject.Predmet.ProtustrankaNazivFormated_1">N.G.A. UGOSTITELJSTVO j.d.o.o.</derivirana_varijabla>
  </DomainObject.Predmet.ProtustrankaNazivFormated>
  <DomainObject.Predmet.ProtustrankaNazivFormatedOIB>
    <izvorni_sadrzaj>N.G.A. UGOSTITELJSTVO j.d.o.o., OIB 42560337330</izvorni_sadrzaj>
    <derivirana_varijabla naziv="DomainObject.Predmet.ProtustrankaNazivFormatedOIB_1">N.G.A. UGOSTITELJSTVO j.d.o.o., OIB 42560337330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N.G.A. UGOSTITELJSTVO j.d.o.o.</item>
    </izvorni_sadrzaj>
    <derivirana_varijabla naziv="DomainObject.Predmet.ProtuStrankaListFormated_1">
      <item>N.G.A. UGOSTITELJSTVO j.d.o.o.</item>
    </derivirana_varijabla>
  </DomainObject.Predmet.ProtuStrankaListFormated>
  <DomainObject.Predmet.ProtuStrankaListFormatedOIB>
    <izvorni_sadrzaj>
      <item>N.G.A. UGOSTITELJSTVO j.d.o.o., OIB 42560337330</item>
    </izvorni_sadrzaj>
    <derivirana_varijabla naziv="DomainObject.Predmet.ProtuStrankaListFormatedOIB_1">
      <item>N.G.A. UGOSTITELJSTVO j.d.o.o., OIB 42560337330</item>
    </derivirana_varijabla>
  </DomainObject.Predmet.ProtuStrankaListFormatedOIB>
  <DomainObject.Predmet.ProtuStrankaListFormatedWithAdress>
    <izvorni_sadrzaj>
      <item>N.G.A. UGOSTITELJSTVO j.d.o.o., Vozišće 5, 51216 Viškovo</item>
    </izvorni_sadrzaj>
    <derivirana_varijabla naziv="DomainObject.Predmet.ProtuStrankaListFormatedWithAdress_1">
      <item>N.G.A. UGOSTITELJSTVO j.d.o.o., Vozišće 5, 51216 Viškovo</item>
    </derivirana_varijabla>
  </DomainObject.Predmet.ProtuStrankaListFormatedWithAdress>
  <DomainObject.Predmet.ProtuStrankaListFormatedWithAdressOIB>
    <izvorni_sadrzaj>
      <item>N.G.A. UGOSTITELJSTVO j.d.o.o., OIB 42560337330, Vozišće 5, 51216 Viškovo</item>
    </izvorni_sadrzaj>
    <derivirana_varijabla naziv="DomainObject.Predmet.ProtuStrankaListFormatedWithAdressOIB_1">
      <item>N.G.A. UGOSTITELJSTVO j.d.o.o., OIB 42560337330, Vozišće 5, 51216 Viškovo</item>
    </derivirana_varijabla>
  </DomainObject.Predmet.ProtuStrankaListFormatedWithAdressOIB>
  <DomainObject.Predmet.ProtuStrankaListNazivFormated>
    <izvorni_sadrzaj>
      <item>N.G.A. UGOSTITELJSTVO j.d.o.o.</item>
    </izvorni_sadrzaj>
    <derivirana_varijabla naziv="DomainObject.Predmet.ProtuStrankaListNazivFormated_1">
      <item>N.G.A. UGOSTITELJSTVO j.d.o.o.</item>
    </derivirana_varijabla>
  </DomainObject.Predmet.ProtuStrankaListNazivFormated>
  <DomainObject.Predmet.ProtuStrankaListNazivFormatedOIB>
    <izvorni_sadrzaj>
      <item>N.G.A. UGOSTITELJSTVO j.d.o.o., OIB 42560337330</item>
    </izvorni_sadrzaj>
    <derivirana_varijabla naziv="DomainObject.Predmet.ProtuStrankaListNazivFormatedOIB_1">
      <item>N.G.A. UGOSTITELJSTVO j.d.o.o., OIB 42560337330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N.G.A. UGOSTITELJSTVO j.d.o.o.</izvorni_sadrzaj>
    <derivirana_varijabla naziv="DomainObject.Predmet.ProtustrankaIDrugi_1">N.G.A.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N.G.A. UGOSTITELJSTVO j.d.o.o., OIB 42560337330, Vozišće 5, 51216 Viškovo</izvorni_sadrzaj>
    <derivirana_varijabla naziv="DomainObject.Predmet.ProtustrankaIDrugiAdressOIB_1">N.G.A. UGOSTITELJSTVO j.d.o.o., OIB 42560337330,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N.G.A. UGOSTITELJSTVO j.d.o.o.</item>
    </izvorni_sadrzaj>
    <derivirana_varijabla naziv="DomainObject.Predmet.SudioniciListNaziv_1">
      <item>FINA  Rijeka</item>
      <item>N.G.A. UGOSTITELJSTVO j.d.o.o.</item>
    </derivirana_varijabla>
  </DomainObject.Predmet.SudioniciListNaziv>
  <DomainObject.Predmet.SudioniciListAdressOIB>
    <izvorni_sadrzaj>
      <item>FINA  Rijeka, OIB 85821130368, Frana Kurelca 8,51000 Rijeka</item>
      <item>N.G.A. UGOSTITELJSTVO j.d.o.o., OIB 42560337330, Vozišće 5,51216 Viškovo</item>
    </izvorni_sadrzaj>
    <derivirana_varijabla naziv="DomainObject.Predmet.SudioniciListAdressOIB_1">
      <item>FINA  Rijeka, OIB 85821130368, Frana Kurelca 8,51000 Rijeka</item>
      <item>N.G.A. UGOSTITELJSTVO j.d.o.o., OIB 42560337330,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42560337330</item>
    </izvorni_sadrzaj>
    <derivirana_varijabla naziv="DomainObject.Predmet.SudioniciListNazivOIB_1">
      <item>, OIB 85821130368</item>
      <item>, OIB 42560337330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389</properties:Words>
  <properties:Characters>2155</properties:Characters>
  <properties:Lines>73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2016-10-04T12:34:00Z</dcterms:created>
  <dc:creator>korlevicd</dc:creator>
  <cp:lastModifiedBy>Jasna Radulović</cp:lastModifiedBy>
  <cp:lastPrinted>2015-03-31T09:18:00Z</cp:lastPrinted>
  <dcterms:modified xmlns:xsi="http://www.w3.org/2001/XMLSchema-instance" xsi:type="dcterms:W3CDTF">2016-10-04T12:44:00Z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