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6dd4" w14:paraId="e216dd4" w:rsidRDefault="003B0F72" w:rsidP="003B0F7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B0F72" w:rsidR="00AE649C" w:rsidRPr="00B76F3C">
      <w:pPr>
        <w:pStyle w:val="NormaleSPIS"/>
        <w:spacing w:after="0"/>
      </w:pPr>
    </w:p>
    <w:p w:rsidRDefault="003B0F72" w:rsidP="003B0F72" w:rsidR="003B0F7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3B0F72" w:rsidP="003B0F72" w:rsidR="003B0F7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3B0F72" w:rsidP="003B0F72" w:rsidR="003B0F72" w:rsidRPr="003B0F72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3B0F72" w:rsidP="003B0F72" w:rsidR="003B0F72">
      <w:pPr>
        <w:spacing w:after="0"/>
        <w:jc w:val="right"/>
      </w:pPr>
      <w:r>
        <w:t>Poslovni broj: 2 St-44/2019-4</w:t>
      </w:r>
    </w:p>
    <w:p w:rsidRDefault="003B0F72" w:rsidP="003B0F72" w:rsidR="003B0F72">
      <w:pPr>
        <w:spacing w:after="0"/>
        <w:jc w:val="both"/>
      </w:pPr>
    </w:p>
    <w:p w:rsidRDefault="003B0F72" w:rsidP="003B0F72" w:rsidR="003B0F72">
      <w:pPr>
        <w:spacing w:after="0"/>
        <w:jc w:val="both"/>
      </w:pPr>
    </w:p>
    <w:p w:rsidRDefault="003B0F72" w:rsidP="003B0F72" w:rsidR="003B0F72">
      <w:pPr>
        <w:spacing w:after="0"/>
        <w:jc w:val="center"/>
      </w:pPr>
      <w:r>
        <w:t>U  I M E   R E P U B L I K E   H R V A T S K E</w:t>
      </w:r>
    </w:p>
    <w:p w:rsidRDefault="003B0F72" w:rsidP="003B0F72" w:rsidR="003B0F72">
      <w:pPr>
        <w:spacing w:after="0"/>
        <w:jc w:val="center"/>
      </w:pPr>
    </w:p>
    <w:p w:rsidRDefault="003B0F72" w:rsidP="003B0F72" w:rsidR="003B0F72">
      <w:pPr>
        <w:spacing w:after="0"/>
        <w:jc w:val="center"/>
      </w:pPr>
      <w:r>
        <w:t xml:space="preserve"> R J E Š E N J E</w:t>
      </w:r>
    </w:p>
    <w:p w:rsidRDefault="003B0F72" w:rsidP="003B0F72" w:rsidR="003B0F72">
      <w:pPr>
        <w:spacing w:after="0"/>
        <w:jc w:val="both"/>
      </w:pPr>
    </w:p>
    <w:p w:rsidRDefault="003B0F72" w:rsidP="003B0F72" w:rsidR="003B0F72">
      <w:pPr>
        <w:spacing w:after="0"/>
        <w:jc w:val="both"/>
      </w:pPr>
    </w:p>
    <w:p w:rsidRDefault="003B0F72" w:rsidP="003B0F72" w:rsidR="003B0F72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AGRO M.Š. društvo s ograničenom odgovornošću za proizvodnju i preradu, Patkovac (Grad Bjelovar), Patkovac 67, MBS: 010096821, OIB: 48776682317, 12. travnja 2019.</w:t>
      </w:r>
    </w:p>
    <w:p w:rsidRDefault="003B0F72" w:rsidP="003B0F72" w:rsidR="003B0F72">
      <w:pPr>
        <w:spacing w:after="0"/>
        <w:jc w:val="both"/>
      </w:pPr>
    </w:p>
    <w:p w:rsidRDefault="003B0F72" w:rsidP="003B0F72" w:rsidR="003B0F72">
      <w:pPr>
        <w:spacing w:after="0"/>
        <w:jc w:val="both"/>
      </w:pPr>
    </w:p>
    <w:p w:rsidRDefault="003B0F72" w:rsidP="003B0F72" w:rsidR="003B0F72">
      <w:pPr>
        <w:spacing w:after="0"/>
        <w:jc w:val="center"/>
      </w:pPr>
      <w:r>
        <w:t>r i j e š i o   j e</w:t>
      </w:r>
    </w:p>
    <w:p w:rsidRDefault="003B0F72" w:rsidP="003B0F72" w:rsidR="003B0F72">
      <w:pPr>
        <w:spacing w:after="0"/>
        <w:jc w:val="both"/>
      </w:pPr>
    </w:p>
    <w:p w:rsidRDefault="003B0F72" w:rsidP="003B0F72" w:rsidR="003B0F72">
      <w:pPr>
        <w:spacing w:after="0"/>
        <w:jc w:val="both"/>
        <w:rPr>
          <w:szCs w:val="20"/>
        </w:rPr>
      </w:pPr>
      <w:r>
        <w:tab/>
        <w:t>1. Otvara se skraćeni stečajni postupak nad dužnikom AGRO M.Š. društvo s ograničenom odgovornošću za proizvodnju i preradu, Patkovac (Grad Bjelovar), Patkovac 67, MBS: 010096821, OIB: 48776682317.</w:t>
      </w:r>
    </w:p>
    <w:p w:rsidRDefault="003B0F72" w:rsidP="003B0F72" w:rsidR="003B0F72">
      <w:pPr>
        <w:spacing w:after="0"/>
        <w:jc w:val="both"/>
      </w:pPr>
    </w:p>
    <w:p w:rsidRDefault="003B0F72" w:rsidP="003B0F72" w:rsidR="003B0F72">
      <w:pPr>
        <w:spacing w:after="0"/>
        <w:jc w:val="both"/>
      </w:pPr>
      <w:r>
        <w:tab/>
        <w:t>2. Za stečajnog upravitelja imenuje se GORAN DEVRNJA, iz Zagreba, Božidara Adžije 22,  OIB: 89312368506.</w:t>
      </w:r>
    </w:p>
    <w:p w:rsidRDefault="003B0F72" w:rsidP="003B0F72" w:rsidR="003B0F72">
      <w:pPr>
        <w:spacing w:after="0"/>
        <w:jc w:val="both"/>
      </w:pPr>
    </w:p>
    <w:p w:rsidRDefault="003B0F72" w:rsidP="003B0F72" w:rsidR="003B0F72">
      <w:pPr>
        <w:spacing w:after="0"/>
        <w:jc w:val="both"/>
        <w:rPr>
          <w:szCs w:val="20"/>
        </w:rPr>
      </w:pPr>
      <w:r>
        <w:tab/>
        <w:t>3. Zaključuje se skraćeni stečajni postupak nad dužnikom AGRO M.Š. društvo s ograničenom odgovornošću za proizvodnju i preradu, Patkovac (Grad Bjelovar), Patkovac 67, MBS: 010096821, OIB: 48776682317.</w:t>
      </w:r>
    </w:p>
    <w:p w:rsidRDefault="003B0F72" w:rsidP="003B0F72" w:rsidR="003B0F72">
      <w:pPr>
        <w:spacing w:after="0"/>
        <w:jc w:val="both"/>
      </w:pPr>
    </w:p>
    <w:p w:rsidRDefault="003B0F72" w:rsidP="003B0F72" w:rsidR="003B0F72">
      <w:pPr>
        <w:spacing w:after="0"/>
        <w:jc w:val="both"/>
      </w:pPr>
      <w:r>
        <w:tab/>
        <w:t>4. Stečajni postupak je otvoren i zaključen s danom 12. travnja 2019. godine u 12,30 sati, kada je ovo rješenje objavljeno na e-oglasnoj ploči ovoga suda.</w:t>
      </w:r>
    </w:p>
    <w:p w:rsidRDefault="003B0F72" w:rsidP="003B0F72" w:rsidR="003B0F72">
      <w:pPr>
        <w:pStyle w:val="Bezproreda"/>
        <w:spacing w:after="0"/>
        <w:jc w:val="both"/>
      </w:pPr>
    </w:p>
    <w:p w:rsidRDefault="003B0F72" w:rsidP="003B0F72" w:rsidR="003B0F72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B0F72" w:rsidP="003B0F72" w:rsidR="003B0F72">
      <w:pPr>
        <w:spacing w:after="0"/>
        <w:jc w:val="both"/>
        <w:rPr>
          <w:rFonts w:cs="Times New Roman"/>
        </w:rPr>
      </w:pPr>
    </w:p>
    <w:p w:rsidRDefault="003B0F72" w:rsidP="003B0F72" w:rsidR="003B0F72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3B0F72" w:rsidP="003B0F72" w:rsidR="003B0F72">
      <w:pPr>
        <w:spacing w:after="0"/>
        <w:jc w:val="both"/>
      </w:pPr>
    </w:p>
    <w:p w:rsidRDefault="003B0F72" w:rsidP="003B0F72" w:rsidR="003B0F72">
      <w:pPr>
        <w:spacing w:after="0"/>
        <w:jc w:val="both"/>
      </w:pPr>
    </w:p>
    <w:p w:rsidRDefault="003B0F72" w:rsidP="003B0F72" w:rsidR="003B0F72">
      <w:pPr>
        <w:spacing w:after="0"/>
        <w:jc w:val="center"/>
      </w:pPr>
      <w:r>
        <w:t>Obrazloženje</w:t>
      </w:r>
    </w:p>
    <w:p w:rsidRDefault="003B0F72" w:rsidP="003B0F72" w:rsidR="003B0F72">
      <w:pPr>
        <w:spacing w:after="0"/>
        <w:jc w:val="center"/>
      </w:pPr>
    </w:p>
    <w:p w:rsidRDefault="003B0F72" w:rsidP="003B0F72" w:rsidR="003B0F72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St-44/2019-2, koji je objavljen na mrežnoj stranici e-oglasna ploča Trgovačkog suda u Bjelovaru 21. veljače 2019.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3B0F72" w:rsidP="003B0F72" w:rsidR="003B0F72">
      <w:pPr>
        <w:spacing w:after="0"/>
        <w:jc w:val="both"/>
      </w:pPr>
    </w:p>
    <w:p w:rsidRDefault="003B0F72" w:rsidP="003B0F72" w:rsidR="003B0F72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B0F72" w:rsidP="003B0F72" w:rsidR="003B0F72">
      <w:pPr>
        <w:spacing w:after="0"/>
        <w:jc w:val="both"/>
      </w:pPr>
    </w:p>
    <w:p w:rsidRDefault="003B0F72" w:rsidP="003B0F72" w:rsidR="003B0F72">
      <w:pPr>
        <w:spacing w:after="0"/>
        <w:jc w:val="both"/>
      </w:pPr>
      <w:r>
        <w:tab/>
        <w:t xml:space="preserve">Osoba ovlaštena za zastupanje dužnika dostavila je popis dugotrajne imovine dužnika iz kojeg je vidljivo da dužnik nema značajnije imovine, a vjerovnici nisu u roku od 45 dana od objave oglasa predložili otvaranje stečajnog postupka, pa se sukladno odredbi čl.431. SZ smatra da je dužnik nesposoban za plaćanje. </w:t>
      </w:r>
    </w:p>
    <w:p w:rsidRDefault="003B0F72" w:rsidP="003B0F72" w:rsidR="003B0F72">
      <w:pPr>
        <w:spacing w:after="0"/>
        <w:jc w:val="both"/>
      </w:pPr>
    </w:p>
    <w:p w:rsidRDefault="003B0F72" w:rsidP="003B0F72" w:rsidR="003B0F72">
      <w:pPr>
        <w:spacing w:after="0"/>
        <w:jc w:val="both"/>
      </w:pPr>
      <w:r>
        <w:tab/>
        <w:t>S obzirom da se iz podataka navedenih u popisu imovine i obveza dužnika sa sigurnošću može utvrditi da dužnik nema imovine koja bi ušla u stečajnu masu i koja bi bila dovoljna za namirenje troškova stečajnog postupka, sud je temeljem čl. 431. SZ riješio kao u t. 1., 2., 3. i 4. izreke.</w:t>
      </w:r>
    </w:p>
    <w:p w:rsidRDefault="003B0F72" w:rsidP="003B0F72" w:rsidR="003B0F72">
      <w:pPr>
        <w:spacing w:after="0"/>
        <w:jc w:val="both"/>
      </w:pPr>
    </w:p>
    <w:p w:rsidRDefault="003B0F72" w:rsidP="003B0F72" w:rsidR="003B0F72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B0F72" w:rsidP="003B0F72" w:rsidR="003B0F72">
      <w:pPr>
        <w:pStyle w:val="Bezproreda"/>
        <w:spacing w:after="0"/>
        <w:jc w:val="both"/>
      </w:pPr>
    </w:p>
    <w:p w:rsidRDefault="003B0F72" w:rsidP="003B0F72" w:rsidR="003B0F72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3B0F72" w:rsidP="003B0F72" w:rsidR="003B0F72">
      <w:pPr>
        <w:spacing w:after="0"/>
        <w:ind w:firstLine="851"/>
        <w:jc w:val="both"/>
      </w:pPr>
    </w:p>
    <w:p w:rsidRDefault="003B0F72" w:rsidP="003B0F72" w:rsidR="003B0F72">
      <w:pPr>
        <w:spacing w:after="0"/>
        <w:jc w:val="center"/>
      </w:pPr>
      <w:r>
        <w:t>U Bjelovaru 12. travnja 2019.</w:t>
      </w:r>
    </w:p>
    <w:p w:rsidRDefault="003B0F72" w:rsidP="003B0F72" w:rsidR="003B0F72">
      <w:pPr>
        <w:spacing w:after="0"/>
        <w:jc w:val="both"/>
      </w:pPr>
    </w:p>
    <w:p w:rsidRDefault="003B0F72" w:rsidP="003B0F72" w:rsidR="003B0F72">
      <w:pPr>
        <w:spacing w:after="0"/>
        <w:jc w:val="both"/>
      </w:pPr>
    </w:p>
    <w:p w:rsidRDefault="003B0F72" w:rsidP="003B0F72" w:rsidR="003B0F72">
      <w:pPr>
        <w:spacing w:after="0"/>
        <w:ind w:firstLine="720" w:left="4320"/>
      </w:pPr>
      <w:r>
        <w:t>SUDSKI SAVJETNIK</w:t>
      </w:r>
    </w:p>
    <w:p w:rsidRDefault="003B0F72" w:rsidP="003B0F72" w:rsidR="003B0F72">
      <w:pPr>
        <w:spacing w:after="0"/>
        <w:ind w:firstLine="4111"/>
      </w:pPr>
      <w:r>
        <w:tab/>
        <w:t xml:space="preserve">     MIROSLAV LOVREKOVIĆ, v.r.</w:t>
      </w:r>
    </w:p>
    <w:p w:rsidRDefault="003B0F72" w:rsidP="003B0F72" w:rsidR="003B0F7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3B0F72" w:rsidP="003B0F72" w:rsidR="003B0F7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3B0F72" w:rsidP="003B0F72" w:rsidR="003B0F72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3B0F72" w:rsidP="003B0F72" w:rsidR="003B0F72">
      <w:pPr>
        <w:spacing w:after="0"/>
        <w:jc w:val="both"/>
      </w:pPr>
    </w:p>
    <w:p w:rsidRDefault="003B0F72" w:rsidP="003B0F72" w:rsidR="003B0F72">
      <w:pPr>
        <w:spacing w:after="0"/>
        <w:jc w:val="both"/>
      </w:pPr>
    </w:p>
    <w:p w:rsidRDefault="003B0F72" w:rsidP="003B0F72" w:rsidR="003B0F72">
      <w:pPr>
        <w:spacing w:after="0"/>
        <w:jc w:val="both"/>
      </w:pPr>
    </w:p>
    <w:p w:rsidRDefault="003B0F72" w:rsidP="003B0F72" w:rsidR="00AE649C" w:rsidRPr="003B0F72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3B0F72" w:rsidR="00AE649C" w:rsidRPr="003B0F72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9997809"/>
      <w:docPartObj>
        <w:docPartGallery w:val="Page Numbers (Top of Page)"/>
        <w:docPartUnique/>
      </w:docPartObj>
    </w:sdtPr>
    <w:sdtContent>
      <w:p w:rsidRDefault="003B0F72" w:rsidP="003B0F72" w:rsidR="003B0F7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BA7">
          <w:t>2</w:t>
        </w:r>
        <w:r>
          <w:fldChar w:fldCharType="end"/>
        </w:r>
      </w:p>
    </w:sdtContent>
  </w:sdt>
  <w:p w:rsidRDefault="003B0F72" w:rsidP="003B0F72" w:rsidR="008333A9">
    <w:pPr>
      <w:spacing w:after="0"/>
      <w:jc w:val="right"/>
    </w:pPr>
    <w:r>
      <w:t>Poslovni broj: 2 St-44/2019-4</w:t>
    </w:r>
  </w:p>
  <w:p w:rsidRDefault="003B0F72" w:rsidP="003B0F72" w:rsidR="003B0F72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0F72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BA7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04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27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St-44/2019-4</izvorni_sadrzaj>
    <derivirana_varijabla naziv="DomainObject.Oznaka_1">St-44/2019-4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St-44/2019</izvorni_sadrzaj>
    <derivirana_varijabla naziv="DomainObject.Predmet.OznakaBroj_1">St-44/2019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M.Š. društvo s ograničenom odgovornošću za proizvodnju i preradu zastupanog po punomoćniku Matija Šolčić</izvorni_sadrzaj>
    <derivirana_varijabla naziv="DomainObject.Predmet.ProtustrankaFormated_1">  AGRO M.Š. društvo s ograničenom odgovornošću za proizvodnju i preradu zastupanog po punomoćniku Matija Šolčić</derivirana_varijabla>
  </DomainObject.Predmet.ProtustrankaFormated>
  <DomainObject.Predmet.ProtustrankaFormatedOIB>
    <izvorni_sadrzaj>  AGRO M.Š. društvo s ograničenom odgovornošću za proizvodnju i preradu, OIB 48776682317 zastupanog po punomoćniku Matija Šolčić</izvorni_sadrzaj>
    <derivirana_varijabla naziv="DomainObject.Predmet.ProtustrankaFormatedOIB_1">  AGRO M.Š. društvo s ograničenom odgovornošću za proizvodnju i preradu, OIB 48776682317 zastupanog po punomoćniku Matija Šolčić</derivirana_varijabla>
  </DomainObject.Predmet.ProtustrankaFormatedOIB>
  <DomainObject.Predmet.ProtustrankaFormatedWithAdress>
    <izvorni_sadrzaj> AGRO M.Š. društvo s ograničenom odgovornošću za proizvodnju i preradu, Patkovac 67, 43000 Patkovac zastupanog po punomoćniku Matija Šolčić</izvorni_sadrzaj>
    <derivirana_varijabla naziv="DomainObject.Predmet.ProtustrankaFormatedWithAdress_1"> AGRO M.Š. društvo s ograničenom odgovornošću za proizvodnju i preradu, Patkovac 67, 43000 Patkovac zastupanog po punomoćniku Matija Šolčić</derivirana_varijabla>
  </DomainObject.Predmet.ProtustrankaFormatedWithAdress>
  <DomainObject.Predmet.ProtustrankaFormatedWithAdressOIB>
    <izvorni_sadrzaj> AGRO M.Š. društvo s ograničenom odgovornošću za proizvodnju i preradu, OIB 48776682317, Patkovac 67, 43000 Patkovac zastupanog po punomoćniku Matija Šolčić</izvorni_sadrzaj>
    <derivirana_varijabla naziv="DomainObject.Predmet.ProtustrankaFormatedWithAdressOIB_1"> AGRO M.Š. društvo s ograničenom odgovornošću za proizvodnju i preradu, OIB 48776682317, Patkovac 67, 43000 Patkovac zastupanog po punomoćniku Matija Šolčić</derivirana_varijabla>
  </DomainObject.Predmet.ProtustrankaFormatedWithAdressOIB>
  <DomainObject.Predmet.ProtustrankaWithAdress>
    <izvorni_sadrzaj>AGRO M.Š. društvo s ograničenom odgovornošću za proizvodnju i preradu Patkovac 67, 43000 Patkovac</izvorni_sadrzaj>
    <derivirana_varijabla naziv="DomainObject.Predmet.ProtustrankaWithAdress_1">AGRO M.Š. društvo s ograničenom odgovornošću za proizvodnju i preradu Patkovac 67, 43000 Patkovac</derivirana_varijabla>
  </DomainObject.Predmet.ProtustrankaWithAdress>
  <DomainObject.Predmet.ProtustrankaWithAdressOIB>
    <izvorni_sadrzaj>AGRO M.Š. društvo s ograničenom odgovornošću za proizvodnju i preradu, OIB 48776682317, Patkovac 67, 43000 Patkovac</izvorni_sadrzaj>
    <derivirana_varijabla naziv="DomainObject.Predmet.ProtustrankaWithAdressOIB_1">AGRO M.Š. društvo s ograničenom odgovornošću za proizvodnju i preradu, OIB 48776682317, Patkovac 67, 43000 Patkovac</derivirana_varijabla>
  </DomainObject.Predmet.ProtustrankaWithAdressOIB>
  <DomainObject.Predmet.ProtustrankaNazivFormated>
    <izvorni_sadrzaj>AGRO M.Š. društvo s ograničenom odgovornošću za proizvodnju i preradu</izvorni_sadrzaj>
    <derivirana_varijabla naziv="DomainObject.Predmet.ProtustrankaNazivFormated_1">AGRO M.Š. društvo s ograničenom odgovornošću za proizvodnju i preradu</derivirana_varijabla>
  </DomainObject.Predmet.ProtustrankaNazivFormated>
  <DomainObject.Predmet.ProtustrankaNazivFormatedOIB>
    <izvorni_sadrzaj>AGRO M.Š. društvo s ograničenom odgovornošću za proizvodnju i preradu, OIB 48776682317</izvorni_sadrzaj>
    <derivirana_varijabla naziv="DomainObject.Predmet.ProtustrankaNazivFormatedOIB_1">AGRO M.Š. društvo s ograničenom odgovornošću za proizvodnju i preradu, OIB 48776682317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 M.Š. društvo s ograničenom odgovornošću za proizvodnju i preradu zastupanog po punomoćniku Matija Šolčić</item>
    </izvorni_sadrzaj>
    <derivirana_varijabla naziv="DomainObject.Predmet.ProtuStrankaListFormated_1">
      <item>AGRO M.Š. društvo s ograničenom odgovornošću za proizvodnju i preradu zastupanog po punomoćniku Matija Šolčić</item>
    </derivirana_varijabla>
  </DomainObject.Predmet.ProtuStrankaListFormated>
  <DomainObject.Predmet.ProtuStrankaListFormatedOIB>
    <izvorni_sadrzaj>
      <item>AGRO M.Š. društvo s ograničenom odgovornošću za proizvodnju i preradu, OIB 48776682317 zastupanog po punomoćniku Matija Šolčić</item>
    </izvorni_sadrzaj>
    <derivirana_varijabla naziv="DomainObject.Predmet.ProtuStrankaListFormatedOIB_1">
      <item>AGRO M.Š. društvo s ograničenom odgovornošću za proizvodnju i preradu, OIB 48776682317 zastupanog po punomoćniku Matija Šolčić</item>
    </derivirana_varijabla>
  </DomainObject.Predmet.ProtuStrankaListFormatedOIB>
  <DomainObject.Predmet.ProtuStrankaListFormatedWithAdress>
    <izvorni_sadrzaj>
      <item>AGRO M.Š. društvo s ograničenom odgovornošću za proizvodnju i preradu, Patkovac 67, 43000 Patkovac zastupanog po punomoćniku Matija Šolčić</item>
    </izvorni_sadrzaj>
    <derivirana_varijabla naziv="DomainObject.Predmet.ProtuStrankaListFormatedWithAdress_1">
      <item>AGRO M.Š. društvo s ograničenom odgovornošću za proizvodnju i preradu, Patkovac 67, 43000 Patkovac zastupanog po punomoćniku Matija Šolčić</item>
    </derivirana_varijabla>
  </DomainObject.Predmet.ProtuStrankaListFormatedWithAdress>
  <DomainObject.Predmet.ProtuStrankaListFormatedWithAdressOIB>
    <izvorni_sadrzaj>
      <item>AGRO M.Š. društvo s ograničenom odgovornošću za proizvodnju i preradu, OIB 48776682317, Patkovac 67, 43000 Patkovac zastupanog po punomoćniku Matija Šolčić</item>
    </izvorni_sadrzaj>
    <derivirana_varijabla naziv="DomainObject.Predmet.ProtuStrankaListFormatedWithAdressOIB_1">
      <item>AGRO M.Š. društvo s ograničenom odgovornošću za proizvodnju i preradu, OIB 48776682317, Patkovac 67, 43000 Patkovac zastupanog po punomoćniku Matija Šolčić</item>
    </derivirana_varijabla>
  </DomainObject.Predmet.ProtuStrankaListFormatedWithAdressOIB>
  <DomainObject.Predmet.ProtuStrankaListNazivFormated>
    <izvorni_sadrzaj>
      <item>AGRO M.Š. društvo s ograničenom odgovornošću za proizvodnju i preradu</item>
    </izvorni_sadrzaj>
    <derivirana_varijabla naziv="DomainObject.Predmet.ProtuStrankaListNazivFormated_1">
      <item>AGRO M.Š. društvo s ograničenom odgovornošću za proizvodnju i preradu</item>
    </derivirana_varijabla>
  </DomainObject.Predmet.ProtuStrankaListNazivFormated>
  <DomainObject.Predmet.ProtuStrankaListNazivFormatedOIB>
    <izvorni_sadrzaj>
      <item>AGRO M.Š. društvo s ograničenom odgovornošću za proizvodnju i preradu, OIB 48776682317</item>
    </izvorni_sadrzaj>
    <derivirana_varijabla naziv="DomainObject.Predmet.ProtuStrankaListNazivFormatedOIB_1">
      <item>AGRO M.Š. društvo s ograničenom odgovornošću za proizvodnju i preradu, OIB 48776682317</item>
    </derivirana_varijabla>
  </DomainObject.Predmet.ProtuStrankaListNazivFormatedOIB>
  <DomainObject.Predmet.OstaliListFormated>
    <izvorni_sadrzaj>
      <item>Matija Šolčić punomoćnik sudionika u postupku AGRO M.Š. društvo s ograničenom odgovornošću za proizvodnju i preradu</item>
    </izvorni_sadrzaj>
    <derivirana_varijabla naziv="DomainObject.Predmet.OstaliListFormated_1">
      <item>Matija Šolčić punomoćnik sudionika u postupku AGRO M.Š. društvo s ograničenom odgovornošću za proizvodnju i preradu</item>
    </derivirana_varijabla>
  </DomainObject.Predmet.OstaliListFormated>
  <DomainObject.Predmet.OstaliListFormatedOIB>
    <izvorni_sadrzaj>
      <item>Matija Šolčić, OIB 49494502388 punomoćnik sudionika u postupku AGRO M.Š. društvo s ograničenom odgovornošću za proizvodnju i preradu</item>
    </izvorni_sadrzaj>
    <derivirana_varijabla naziv="DomainObject.Predmet.OstaliListFormatedOIB_1">
      <item>Matija Šolčić, OIB 49494502388 punomoćnik sudionika u postupku AGRO M.Š. društvo s ograničenom odgovornošću za proizvodnju i preradu</item>
    </derivirana_varijabla>
  </DomainObject.Predmet.OstaliListFormatedOIB>
  <DomainObject.Predmet.OstaliListFormatedWithAdress>
    <izvorni_sadrzaj>
      <item>Matija Šolčić, Patkovac 67, 43000 Bjelovar punomoćnik sudionika u postupku AGRO M.Š. društvo s ograničenom odgovornošću za proizvodnju i preradu</item>
    </izvorni_sadrzaj>
    <derivirana_varijabla naziv="DomainObject.Predmet.OstaliListFormatedWithAdress_1">
      <item>Matija Šolčić, Patkovac 67, 43000 Bjelovar punomoćnik sudionika u postupku AGRO M.Š. društvo s ograničenom odgovornošću za proizvodnju i preradu</item>
    </derivirana_varijabla>
  </DomainObject.Predmet.OstaliListFormatedWithAdress>
  <DomainObject.Predmet.OstaliListFormatedWithAdressOIB>
    <izvorni_sadrzaj>
      <item>Matija Šolčić, OIB 49494502388, Patkovac 67, 43000 Bjelovar punomoćnik sudionika u postupku AGRO M.Š. društvo s ograničenom odgovornošću za proizvodnju i preradu</item>
    </izvorni_sadrzaj>
    <derivirana_varijabla naziv="DomainObject.Predmet.OstaliListFormatedWithAdressOIB_1">
      <item>Matija Šolčić, OIB 49494502388, Patkovac 67, 43000 Bjelovar punomoćnik sudionika u postupku AGRO M.Š. društvo s ograničenom odgovornošću za proizvodnju i preradu</item>
    </derivirana_varijabla>
  </DomainObject.Predmet.OstaliListFormatedWithAdressOIB>
  <DomainObject.Predmet.OstaliListNazivFormated>
    <izvorni_sadrzaj>
      <item>Matija Šolčić</item>
    </izvorni_sadrzaj>
    <derivirana_varijabla naziv="DomainObject.Predmet.OstaliListNazivFormated_1">
      <item>Matija Šolčić</item>
    </derivirana_varijabla>
  </DomainObject.Predmet.OstaliListNazivFormated>
  <DomainObject.Predmet.OstaliListNazivFormatedOIB>
    <izvorni_sadrzaj>
      <item>Matija Šolčić, OIB 49494502388</item>
    </izvorni_sadrzaj>
    <derivirana_varijabla naziv="DomainObject.Predmet.OstaliListNazivFormatedOIB_1">
      <item>Matija Šolčić, OIB 49494502388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>St-44/2019-4</izvorni_sadrzaj>
    <derivirana_varijabla naziv="DomainObject.PoslovniBrojDokumenta_1">St-44/2019-4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 M.Š. društvo s ograničenom odgovornošću za proizvodnju i preradu</izvorni_sadrzaj>
    <derivirana_varijabla naziv="DomainObject.Predmet.ProtustrankaIDrugi_1">AGRO M.Š. društvo s ograničenom odgovornošću za proizvodnju i preradu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 M.Š. društvo s ograničenom odgovornošću za proizvodnju i preradu, OIB 48776682317, Patkovac 67, 43000 Patkovac</izvorni_sadrzaj>
    <derivirana_varijabla naziv="DomainObject.Predmet.ProtustrankaIDrugiAdressOIB_1">AGRO M.Š. društvo s ograničenom odgovornošću za proizvodnju i preradu, OIB 48776682317, Patkovac 67, 43000 Patkovac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 M.Š. društvo s ograničenom odgovornošću za proizvodnju i preradu</item>
      <item>Matija Šolčić</item>
    </izvorni_sadrzaj>
    <derivirana_varijabla naziv="DomainObject.Predmet.SudioniciListNaziv_1">
      <item>FINA, RC ZAGREB, Podružnica BJELOVAR</item>
      <item>AGRO M.Š. društvo s ograničenom odgovornošću za proizvodnju i preradu</item>
      <item>Matija Šolčić</item>
    </derivirana_varijabla>
  </DomainObject.Predmet.SudioniciListNaziv>
  <DomainObject.Predmet.SudioniciListAdressOIB>
    <izvorni_sadrzaj>
      <item>FINA, RC ZAGREB, Podružnica BJELOVAR, OIB 85821130368, F. Supila 4,43000 Bjelovar</item>
      <item>AGRO M.Š. društvo s ograničenom odgovornošću za proizvodnju i preradu, OIB 48776682317, Patkovac 67,43000 Patkovac</item>
      <item>Matija Šolčić, OIB 49494502388, Patkovac 67,43000 Bjelovar</item>
    </izvorni_sadrzaj>
    <derivirana_varijabla naziv="DomainObject.Predmet.SudioniciListAdressOIB_1">
      <item>FINA, RC ZAGREB, Podružnica BJELOVAR, OIB 85821130368, F. Supila 4,43000 Bjelovar</item>
      <item>AGRO M.Š. društvo s ograničenom odgovornošću za proizvodnju i preradu, OIB 48776682317, Patkovac 67,43000 Patkovac</item>
      <item>Matija Šolčić, OIB 49494502388, Patkovac 67,43000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DD145E-C45B-4A95-9653-BD9CF5AEBB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3625</properties:Characters>
  <properties:Lines>96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2019-04-12T10:06:00Z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St-44/2019-4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