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1fb0" w14:paraId="cd91fb0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46683A">
        <w:rPr>
          <w:rFonts w:hAnsi="Times New Roman" w:ascii="Times New Roman"/>
        </w:rPr>
        <w:t>62</w:t>
      </w:r>
      <w:r w:rsidR="002D39AF">
        <w:rPr>
          <w:rFonts w:hAnsi="Times New Roman" w:ascii="Times New Roman"/>
        </w:rPr>
        <w:t>48</w:t>
      </w:r>
      <w:r w:rsidR="005255CF">
        <w:rPr>
          <w:rFonts w:hAnsi="Times New Roman" w:ascii="Times New Roman"/>
        </w:rPr>
        <w:t>/16</w:t>
      </w:r>
      <w:r w:rsidR="00FB0DBB">
        <w:rPr>
          <w:rFonts w:hAnsi="Times New Roman" w:ascii="Times New Roman"/>
        </w:rPr>
        <w:t>-</w:t>
      </w:r>
      <w:r w:rsidR="000B504E">
        <w:rPr>
          <w:rFonts w:hAnsi="Times New Roman" w:ascii="Times New Roman"/>
        </w:rPr>
        <w:t>1</w:t>
      </w:r>
      <w:r w:rsidR="002D39AF">
        <w:rPr>
          <w:rFonts w:hAnsi="Times New Roman" w:ascii="Times New Roman"/>
        </w:rPr>
        <w:t>5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D5BCE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D5BCE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>Trgovački sud u Zagrebu, Stalna služba</w:t>
      </w:r>
      <w:r w:rsidR="005D5BCE">
        <w:rPr>
          <w:rFonts w:hAnsi="Times New Roman" w:ascii="Times New Roman"/>
          <w:szCs w:val="24"/>
        </w:rPr>
        <w:t xml:space="preserve"> u Karlovcu</w:t>
      </w:r>
      <w:r w:rsidRPr="00B22BC5">
        <w:rPr>
          <w:rFonts w:hAnsi="Times New Roman" w:ascii="Times New Roman"/>
          <w:szCs w:val="24"/>
        </w:rPr>
        <w:t xml:space="preserve">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2D39AF" w:rsidRPr="002D39AF">
        <w:rPr>
          <w:rFonts w:hAnsi="Times New Roman" w:ascii="Times New Roman"/>
          <w:szCs w:val="24"/>
        </w:rPr>
        <w:t>FILA-TRGOVINA d.o.o</w:t>
      </w:r>
      <w:r w:rsidR="002D39AF">
        <w:rPr>
          <w:rFonts w:hAnsi="Times New Roman" w:ascii="Times New Roman"/>
          <w:szCs w:val="24"/>
        </w:rPr>
        <w:t xml:space="preserve">., </w:t>
      </w:r>
      <w:r w:rsidR="0046683A" w:rsidRPr="0046683A">
        <w:rPr>
          <w:rFonts w:hAnsi="Times New Roman" w:ascii="Times New Roman"/>
          <w:szCs w:val="24"/>
        </w:rPr>
        <w:t xml:space="preserve">Zagreb, </w:t>
      </w:r>
      <w:r w:rsidR="002D39AF">
        <w:rPr>
          <w:rFonts w:hAnsi="Times New Roman" w:ascii="Times New Roman"/>
          <w:szCs w:val="24"/>
        </w:rPr>
        <w:t>Vijenac Frane Gotovca 1</w:t>
      </w:r>
      <w:r w:rsidR="0046683A" w:rsidRPr="0046683A">
        <w:rPr>
          <w:rFonts w:hAnsi="Times New Roman" w:ascii="Times New Roman"/>
          <w:szCs w:val="24"/>
        </w:rPr>
        <w:t xml:space="preserve">, OIB: </w:t>
      </w:r>
      <w:r w:rsidR="002D39AF" w:rsidRPr="002D39AF">
        <w:rPr>
          <w:rFonts w:hAnsi="Times New Roman" w:ascii="Times New Roman"/>
          <w:szCs w:val="24"/>
        </w:rPr>
        <w:t>82682952534</w:t>
      </w:r>
      <w:r w:rsidR="000B504E">
        <w:rPr>
          <w:rFonts w:hAnsi="Times New Roman" w:ascii="Times New Roman"/>
          <w:szCs w:val="24"/>
        </w:rPr>
        <w:t>,</w:t>
      </w:r>
      <w:r w:rsidR="00CB65CB" w:rsidRPr="00CB65CB">
        <w:rPr>
          <w:rFonts w:hAnsi="Times New Roman" w:ascii="Times New Roman"/>
          <w:szCs w:val="24"/>
        </w:rPr>
        <w:t xml:space="preserve"> </w:t>
      </w:r>
      <w:r w:rsidR="002D39AF">
        <w:rPr>
          <w:rFonts w:hAnsi="Times New Roman" w:ascii="Times New Roman"/>
          <w:szCs w:val="24"/>
        </w:rPr>
        <w:t>23. listopada</w:t>
      </w:r>
      <w:r w:rsidR="00F05263" w:rsidRPr="00F05263">
        <w:rPr>
          <w:rFonts w:hAnsi="Times New Roman" w:ascii="Times New Roman"/>
          <w:szCs w:val="24"/>
        </w:rPr>
        <w:t xml:space="preserve"> 201</w:t>
      </w:r>
      <w:r w:rsidR="005D5BCE">
        <w:rPr>
          <w:rFonts w:hAnsi="Times New Roman" w:ascii="Times New Roman"/>
          <w:szCs w:val="24"/>
        </w:rPr>
        <w:t>8</w:t>
      </w:r>
      <w:r w:rsidR="00F05263" w:rsidRPr="00F05263">
        <w:rPr>
          <w:rFonts w:hAnsi="Times New Roman" w:ascii="Times New Roman"/>
          <w:szCs w:val="24"/>
        </w:rPr>
        <w:t>.</w:t>
      </w:r>
      <w:r w:rsidR="005D5BCE">
        <w:rPr>
          <w:rFonts w:hAnsi="Times New Roman" w:ascii="Times New Roman"/>
          <w:szCs w:val="24"/>
        </w:rPr>
        <w:t>,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BD0AD8" w:rsidRPr="00BD0AD8">
        <w:rPr>
          <w:rFonts w:hAnsi="Times New Roman" w:ascii="Times New Roman"/>
          <w:szCs w:val="24"/>
        </w:rPr>
        <w:t>Goran Brozović, iz Zagreba, Pavlenski put 5, OIB: 39833571469</w:t>
      </w:r>
      <w:r w:rsidR="008B326B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BD0AD8">
        <w:rPr>
          <w:rFonts w:hAnsi="Times New Roman" w:ascii="Times New Roman"/>
          <w:szCs w:val="24"/>
        </w:rPr>
        <w:t>3. listopada</w:t>
      </w:r>
      <w:r w:rsidR="00FB0DBB">
        <w:rPr>
          <w:rFonts w:hAnsi="Times New Roman" w:ascii="Times New Roman"/>
          <w:szCs w:val="24"/>
        </w:rPr>
        <w:t xml:space="preserve"> </w:t>
      </w:r>
      <w:r w:rsidRPr="00F45F28">
        <w:rPr>
          <w:rFonts w:hAnsi="Times New Roman" w:ascii="Times New Roman"/>
          <w:szCs w:val="24"/>
        </w:rPr>
        <w:t xml:space="preserve">2016. prijedlog za otvaranje stečajnog postupka nad dužnikom </w:t>
      </w:r>
      <w:r w:rsidR="00BD0AD8" w:rsidRPr="00BD0AD8">
        <w:rPr>
          <w:rFonts w:hAnsi="Times New Roman" w:ascii="Times New Roman"/>
          <w:szCs w:val="24"/>
        </w:rPr>
        <w:t>FILA-TRGOVINA d.o.o., Zagreb, Vijenac Frane Gotovca 1, OIB: 82682952534</w:t>
      </w:r>
      <w:r w:rsidR="006254AD">
        <w:rPr>
          <w:rFonts w:hAnsi="Times New Roman" w:ascii="Times New Roman"/>
          <w:szCs w:val="24"/>
        </w:rPr>
        <w:t>.</w:t>
      </w:r>
    </w:p>
    <w:p w:rsidRDefault="008D31FE" w:rsidP="00F45F28" w:rsidR="008D31FE">
      <w:pPr>
        <w:ind w:firstLine="720"/>
        <w:jc w:val="both"/>
        <w:rPr>
          <w:rFonts w:hAnsi="Times New Roman" w:ascii="Times New Roman"/>
          <w:szCs w:val="24"/>
        </w:rPr>
      </w:pPr>
    </w:p>
    <w:p w:rsidRDefault="00BD0AD8" w:rsidP="00BD0AD8" w:rsidR="00FB0DB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Zaključkom</w:t>
      </w:r>
      <w:r w:rsidR="00283295">
        <w:rPr>
          <w:rFonts w:hAnsi="Times New Roman" w:ascii="Times New Roman"/>
          <w:szCs w:val="24"/>
        </w:rPr>
        <w:t xml:space="preserve"> ovog suda poslovni broj St-</w:t>
      </w:r>
      <w:r w:rsidR="0046683A">
        <w:rPr>
          <w:rFonts w:hAnsi="Times New Roman" w:ascii="Times New Roman"/>
          <w:szCs w:val="24"/>
        </w:rPr>
        <w:t>62</w:t>
      </w:r>
      <w:r>
        <w:rPr>
          <w:rFonts w:hAnsi="Times New Roman" w:ascii="Times New Roman"/>
          <w:szCs w:val="24"/>
        </w:rPr>
        <w:t>48</w:t>
      </w:r>
      <w:r w:rsidR="00C87FFB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</w:t>
      </w:r>
      <w:r w:rsidR="00A2625B">
        <w:rPr>
          <w:rFonts w:hAnsi="Times New Roman" w:ascii="Times New Roman"/>
          <w:szCs w:val="24"/>
        </w:rPr>
        <w:t xml:space="preserve">od </w:t>
      </w:r>
      <w:r w:rsidR="0046683A">
        <w:rPr>
          <w:rFonts w:hAnsi="Times New Roman" w:ascii="Times New Roman"/>
          <w:szCs w:val="24"/>
        </w:rPr>
        <w:t>17. siječnja</w:t>
      </w:r>
      <w:r w:rsidR="00F45F28" w:rsidRPr="00F45F28">
        <w:rPr>
          <w:rFonts w:hAnsi="Times New Roman" w:ascii="Times New Roman"/>
          <w:szCs w:val="24"/>
        </w:rPr>
        <w:t xml:space="preserve"> 201</w:t>
      </w:r>
      <w:r w:rsidR="0046683A">
        <w:rPr>
          <w:rFonts w:hAnsi="Times New Roman" w:ascii="Times New Roman"/>
          <w:szCs w:val="24"/>
        </w:rPr>
        <w:t>7.</w:t>
      </w:r>
      <w:r w:rsidR="00F45F28" w:rsidRPr="00F45F2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zakazano je ročište radi rasprave o uvjetima za otvaranje </w:t>
      </w:r>
      <w:r w:rsidR="00F45F28" w:rsidRPr="00F45F28">
        <w:rPr>
          <w:rFonts w:hAnsi="Times New Roman" w:ascii="Times New Roman"/>
          <w:szCs w:val="24"/>
        </w:rPr>
        <w:t xml:space="preserve">stečajnog postupka nad dužnikom </w:t>
      </w:r>
      <w:r w:rsidRPr="00BD0AD8">
        <w:rPr>
          <w:rFonts w:hAnsi="Times New Roman" w:ascii="Times New Roman"/>
          <w:szCs w:val="24"/>
        </w:rPr>
        <w:t>FILA-TRGOVINA d.o.o., Zagreb, Vijenac Frane Gotovca 1, OIB: 82682952534</w:t>
      </w:r>
      <w:r>
        <w:rPr>
          <w:rFonts w:hAnsi="Times New Roman" w:ascii="Times New Roman"/>
          <w:szCs w:val="24"/>
        </w:rPr>
        <w:t>, a temeljem čl. 128</w:t>
      </w:r>
      <w:r w:rsidR="00F45F28" w:rsidRPr="00F45F2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Stečajnog</w:t>
      </w:r>
      <w:r w:rsidRPr="00BD0AD8">
        <w:rPr>
          <w:rFonts w:hAnsi="Times New Roman" w:ascii="Times New Roman"/>
          <w:szCs w:val="24"/>
        </w:rPr>
        <w:t xml:space="preserve"> zakon</w:t>
      </w:r>
      <w:r>
        <w:rPr>
          <w:rFonts w:hAnsi="Times New Roman" w:ascii="Times New Roman"/>
          <w:szCs w:val="24"/>
        </w:rPr>
        <w:t>a</w:t>
      </w:r>
      <w:r w:rsidRPr="00BD0AD8">
        <w:rPr>
          <w:rFonts w:hAnsi="Times New Roman" w:ascii="Times New Roman"/>
          <w:szCs w:val="24"/>
        </w:rPr>
        <w:t xml:space="preserve"> ("Narodne novine" broj 71/15</w:t>
      </w:r>
      <w:r>
        <w:rPr>
          <w:rFonts w:hAnsi="Times New Roman" w:ascii="Times New Roman"/>
          <w:szCs w:val="24"/>
        </w:rPr>
        <w:t xml:space="preserve"> – dalje SZ</w:t>
      </w:r>
      <w:r w:rsidRPr="00BD0AD8">
        <w:rPr>
          <w:rFonts w:hAnsi="Times New Roman" w:ascii="Times New Roman"/>
          <w:szCs w:val="24"/>
        </w:rPr>
        <w:t>)</w:t>
      </w:r>
      <w:r w:rsidR="00F45F28" w:rsidRPr="00F45F28">
        <w:rPr>
          <w:rFonts w:hAnsi="Times New Roman" w:ascii="Times New Roman"/>
          <w:szCs w:val="24"/>
        </w:rPr>
        <w:t>, te je zakonski zastupnik dužnika pozvan na d</w:t>
      </w:r>
      <w:r w:rsidR="008B326B">
        <w:rPr>
          <w:rFonts w:hAnsi="Times New Roman" w:ascii="Times New Roman"/>
          <w:szCs w:val="24"/>
        </w:rPr>
        <w:t>ostavu prokaznog popisa imovine</w:t>
      </w:r>
      <w:r w:rsidR="00FB0DBB">
        <w:rPr>
          <w:rFonts w:hAnsi="Times New Roman" w:ascii="Times New Roman"/>
          <w:szCs w:val="24"/>
        </w:rPr>
        <w:t>,</w:t>
      </w:r>
      <w:r w:rsidR="00FB0DBB" w:rsidRPr="00FB0DBB">
        <w:t xml:space="preserve"> </w:t>
      </w:r>
      <w:r w:rsidR="00FB0DBB" w:rsidRPr="00FB0DBB">
        <w:rPr>
          <w:rFonts w:hAnsi="Times New Roman" w:ascii="Times New Roman"/>
          <w:szCs w:val="24"/>
        </w:rPr>
        <w:t xml:space="preserve">međutim do održavanja zakazanog ročišta </w:t>
      </w:r>
      <w:r w:rsidR="0046683A">
        <w:rPr>
          <w:rFonts w:hAnsi="Times New Roman" w:ascii="Times New Roman"/>
          <w:szCs w:val="24"/>
        </w:rPr>
        <w:t>7. veljače</w:t>
      </w:r>
      <w:r w:rsidR="00FB0DBB" w:rsidRPr="00FB0DBB">
        <w:rPr>
          <w:rFonts w:hAnsi="Times New Roman" w:ascii="Times New Roman"/>
          <w:szCs w:val="24"/>
        </w:rPr>
        <w:t xml:space="preserve"> 201</w:t>
      </w:r>
      <w:r w:rsidR="0046683A">
        <w:rPr>
          <w:rFonts w:hAnsi="Times New Roman" w:ascii="Times New Roman"/>
          <w:szCs w:val="24"/>
        </w:rPr>
        <w:t>7</w:t>
      </w:r>
      <w:r w:rsidR="00FB0DBB" w:rsidRPr="00FB0DBB">
        <w:rPr>
          <w:rFonts w:hAnsi="Times New Roman" w:ascii="Times New Roman"/>
          <w:szCs w:val="24"/>
        </w:rPr>
        <w:t>., osoba ovlaštena za zastupanje dužnika nije postupio po tom rješenju suda.</w:t>
      </w:r>
    </w:p>
    <w:p w:rsidRDefault="00265B4F" w:rsidP="00FB0DBB" w:rsidR="00265B4F" w:rsidRPr="00FB0DBB">
      <w:pPr>
        <w:ind w:firstLine="720"/>
        <w:jc w:val="both"/>
        <w:rPr>
          <w:rFonts w:hAnsi="Times New Roman" w:ascii="Times New Roman"/>
          <w:szCs w:val="24"/>
        </w:rPr>
      </w:pPr>
    </w:p>
    <w:p w:rsidRDefault="00265B4F" w:rsidP="00FB0DBB" w:rsidR="00FB0DBB">
      <w:pPr>
        <w:ind w:firstLine="720"/>
        <w:jc w:val="both"/>
        <w:rPr>
          <w:rFonts w:hAnsi="Times New Roman" w:ascii="Times New Roman"/>
          <w:szCs w:val="24"/>
        </w:rPr>
      </w:pPr>
      <w:r w:rsidRPr="00265B4F">
        <w:rPr>
          <w:rFonts w:hAnsi="Times New Roman" w:ascii="Times New Roman"/>
          <w:szCs w:val="24"/>
        </w:rPr>
        <w:t xml:space="preserve">Iz navoda predlagatelja proizlazi da dužnik na dan </w:t>
      </w:r>
      <w:r w:rsidR="00F27879">
        <w:rPr>
          <w:rFonts w:hAnsi="Times New Roman" w:ascii="Times New Roman"/>
          <w:szCs w:val="24"/>
        </w:rPr>
        <w:t>30. rujna 2016</w:t>
      </w:r>
      <w:r w:rsidRPr="00265B4F">
        <w:rPr>
          <w:rFonts w:hAnsi="Times New Roman" w:ascii="Times New Roman"/>
          <w:szCs w:val="24"/>
        </w:rPr>
        <w:t xml:space="preserve">., u neprekinutom razdoblju od </w:t>
      </w:r>
      <w:r w:rsidR="00F27879">
        <w:rPr>
          <w:rFonts w:hAnsi="Times New Roman" w:ascii="Times New Roman"/>
          <w:szCs w:val="24"/>
        </w:rPr>
        <w:t>120</w:t>
      </w:r>
      <w:r w:rsidRPr="00265B4F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F27879">
        <w:rPr>
          <w:rFonts w:hAnsi="Times New Roman" w:ascii="Times New Roman"/>
          <w:szCs w:val="24"/>
        </w:rPr>
        <w:t xml:space="preserve">139.066,17 </w:t>
      </w:r>
      <w:r w:rsidRPr="00265B4F">
        <w:rPr>
          <w:rFonts w:hAnsi="Times New Roman" w:ascii="Times New Roman"/>
          <w:szCs w:val="24"/>
        </w:rPr>
        <w:t xml:space="preserve">kn, prema podacima o broju zaposlenika ima </w:t>
      </w:r>
      <w:r w:rsidR="00F27879">
        <w:rPr>
          <w:rFonts w:hAnsi="Times New Roman" w:ascii="Times New Roman"/>
          <w:szCs w:val="24"/>
        </w:rPr>
        <w:t>tri</w:t>
      </w:r>
      <w:r w:rsidRPr="00265B4F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265B4F" w:rsidP="00FB0DBB" w:rsidR="00265B4F" w:rsidRPr="00F27879">
      <w:pPr>
        <w:ind w:firstLine="720"/>
        <w:jc w:val="both"/>
        <w:rPr>
          <w:rFonts w:hAnsi="Times New Roman" w:ascii="Times New Roman"/>
          <w:szCs w:val="24"/>
        </w:rPr>
      </w:pPr>
    </w:p>
    <w:p w:rsidRDefault="00A44F14" w:rsidP="00F27879" w:rsidR="00F27879" w:rsidRPr="00F27879">
      <w:pPr>
        <w:ind w:firstLine="720"/>
        <w:jc w:val="both"/>
        <w:rPr>
          <w:rFonts w:hAnsi="Times New Roman" w:ascii="Times New Roman"/>
        </w:rPr>
      </w:pPr>
      <w:r w:rsidRPr="00F27879">
        <w:rPr>
          <w:rFonts w:hAnsi="Times New Roman" w:ascii="Times New Roman"/>
        </w:rPr>
        <w:t xml:space="preserve">Sud je </w:t>
      </w:r>
      <w:r w:rsidR="00265B4F" w:rsidRPr="00F27879">
        <w:rPr>
          <w:rFonts w:hAnsi="Times New Roman" w:ascii="Times New Roman"/>
        </w:rPr>
        <w:t>zaključkom</w:t>
      </w:r>
      <w:r w:rsidRPr="00F27879">
        <w:rPr>
          <w:rFonts w:hAnsi="Times New Roman" w:ascii="Times New Roman"/>
        </w:rPr>
        <w:t xml:space="preserve"> poslovni broj gornji od </w:t>
      </w:r>
      <w:r w:rsidR="0046683A" w:rsidRPr="00F27879">
        <w:rPr>
          <w:rFonts w:hAnsi="Times New Roman" w:ascii="Times New Roman"/>
        </w:rPr>
        <w:t>23. listopada</w:t>
      </w:r>
      <w:r w:rsidRPr="00F27879">
        <w:rPr>
          <w:rFonts w:hAnsi="Times New Roman" w:ascii="Times New Roman"/>
        </w:rPr>
        <w:t xml:space="preserve"> 2017. pozvao </w:t>
      </w:r>
      <w:r w:rsidR="00A22FB5" w:rsidRPr="00F27879">
        <w:rPr>
          <w:rFonts w:hAnsi="Times New Roman" w:ascii="Times New Roman"/>
        </w:rPr>
        <w:t>tijela javne vlasti na dostavu podataka vezano za imovinu dužnika, te je MUP, Policijska uprava Zagrebačka izvijestila sud da je dužnik evidentiran kao vlasnik vozila</w:t>
      </w:r>
      <w:r w:rsidR="0046683A" w:rsidRPr="00F27879">
        <w:rPr>
          <w:rFonts w:hAnsi="Times New Roman" w:ascii="Times New Roman"/>
        </w:rPr>
        <w:t xml:space="preserve"> </w:t>
      </w:r>
      <w:r w:rsidR="00F27879" w:rsidRPr="00F27879">
        <w:rPr>
          <w:rFonts w:hAnsi="Times New Roman" w:ascii="Times New Roman"/>
        </w:rPr>
        <w:t>N3, marke MAN 18.463 FLS, god. proizvodnje 2002.</w:t>
      </w:r>
      <w:r w:rsidR="00E10B08">
        <w:rPr>
          <w:rFonts w:hAnsi="Times New Roman" w:ascii="Times New Roman"/>
        </w:rPr>
        <w:t>, reg. oznake ZG8500EP, odjavljeno 23. studenog 2015. i priključno vozilo marke KOEGEL SATTELANHANGER SN, god. proizvodnje 1997., reg. oznake ZG7164I, odjavljeno 11. svibnja 2012., a za koja vozila nema podataka o teretima.</w:t>
      </w:r>
    </w:p>
    <w:p w:rsidRDefault="00F45F28" w:rsidP="008D31FE" w:rsidR="00F45F28" w:rsidRPr="00F45F28">
      <w:pPr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090793">
        <w:rPr>
          <w:rFonts w:hAnsi="Times New Roman" w:ascii="Times New Roman"/>
          <w:szCs w:val="24"/>
        </w:rPr>
        <w:t>23. listopada</w:t>
      </w:r>
      <w:r w:rsidRPr="007F17A7">
        <w:rPr>
          <w:rFonts w:hAnsi="Times New Roman" w:ascii="Times New Roman"/>
          <w:szCs w:val="24"/>
        </w:rPr>
        <w:t xml:space="preserve"> 201</w:t>
      </w:r>
      <w:r w:rsidR="005D5BCE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2216BB">
        <w:rPr>
          <w:rFonts w:hAnsi="Times New Roman" w:ascii="Times New Roman"/>
          <w:szCs w:val="24"/>
        </w:rPr>
        <w:t>, v.r.</w:t>
      </w:r>
    </w:p>
    <w:p w:rsidRDefault="002216BB" w:rsidP="007F17A7" w:rsidR="002216BB">
      <w:pPr>
        <w:ind w:firstLine="720"/>
        <w:jc w:val="right"/>
        <w:rPr>
          <w:rFonts w:hAnsi="Times New Roman" w:ascii="Times New Roman"/>
          <w:szCs w:val="24"/>
        </w:rPr>
      </w:pPr>
    </w:p>
    <w:p w:rsidRDefault="002216BB" w:rsidP="007F17A7" w:rsidR="002216B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2216BB" w:rsidP="007F17A7" w:rsidR="002216B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2216BB" w:rsidP="007F17A7" w:rsidR="002216B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E668DE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sectPr w:rsidSect="00814E87" w:rsidR="007F17A7" w:rsidRPr="007F17A7">
      <w:headerReference w:type="even" r:id="rId11"/>
      <w:headerReference w:type="default" r:id="rId12"/>
      <w:pgSz w:code="9" w:h="16838" w:w="11906"/>
      <w:pgMar w:gutter="0" w:footer="720" w:header="720" w:left="1418" w:bottom="1701" w:right="1418" w:top="1560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6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39AF" w:rsidP="002D39AF" w:rsidR="008E0EF7" w:rsidRPr="007F17A7">
    <w:pPr>
      <w:pStyle w:val="Zaglavlje"/>
      <w:jc w:val="right"/>
      <w:rPr>
        <w:rFonts w:hAnsi="Times New Roman" w:ascii="Times New Roman"/>
      </w:rPr>
    </w:pPr>
    <w:r w:rsidRPr="002D39AF">
      <w:rPr>
        <w:rFonts w:hAnsi="Times New Roman" w:ascii="Times New Roman"/>
      </w:rPr>
      <w:t>3   St-6248/16-15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0793"/>
    <w:rsid w:val="000915FD"/>
    <w:rsid w:val="000B504E"/>
    <w:rsid w:val="000D75AF"/>
    <w:rsid w:val="000E003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211B8C"/>
    <w:rsid w:val="002216BB"/>
    <w:rsid w:val="002236A7"/>
    <w:rsid w:val="00232116"/>
    <w:rsid w:val="002558C5"/>
    <w:rsid w:val="00265B4F"/>
    <w:rsid w:val="00267F8D"/>
    <w:rsid w:val="002713A2"/>
    <w:rsid w:val="00283295"/>
    <w:rsid w:val="002A68C3"/>
    <w:rsid w:val="002B5A6A"/>
    <w:rsid w:val="002C0A48"/>
    <w:rsid w:val="002C7F1C"/>
    <w:rsid w:val="002D39AF"/>
    <w:rsid w:val="002E7D67"/>
    <w:rsid w:val="002F4231"/>
    <w:rsid w:val="00343ED2"/>
    <w:rsid w:val="0036322E"/>
    <w:rsid w:val="00383420"/>
    <w:rsid w:val="00395E25"/>
    <w:rsid w:val="003A572A"/>
    <w:rsid w:val="003B3EF6"/>
    <w:rsid w:val="003E01D6"/>
    <w:rsid w:val="003E5490"/>
    <w:rsid w:val="00403E92"/>
    <w:rsid w:val="00416EBF"/>
    <w:rsid w:val="004553D4"/>
    <w:rsid w:val="004644AC"/>
    <w:rsid w:val="0046683A"/>
    <w:rsid w:val="00472781"/>
    <w:rsid w:val="00481A67"/>
    <w:rsid w:val="004930EA"/>
    <w:rsid w:val="004A7FFC"/>
    <w:rsid w:val="004B2561"/>
    <w:rsid w:val="004C2542"/>
    <w:rsid w:val="004D38B6"/>
    <w:rsid w:val="004E2357"/>
    <w:rsid w:val="004E3B1C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D5BCE"/>
    <w:rsid w:val="005E0EEF"/>
    <w:rsid w:val="006047B1"/>
    <w:rsid w:val="006254AD"/>
    <w:rsid w:val="00627AF6"/>
    <w:rsid w:val="00627D00"/>
    <w:rsid w:val="006C4E0B"/>
    <w:rsid w:val="006E28A6"/>
    <w:rsid w:val="0070668C"/>
    <w:rsid w:val="00737A4B"/>
    <w:rsid w:val="007462B8"/>
    <w:rsid w:val="00760F20"/>
    <w:rsid w:val="00766390"/>
    <w:rsid w:val="00774294"/>
    <w:rsid w:val="007A5E7A"/>
    <w:rsid w:val="007C09EB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14E87"/>
    <w:rsid w:val="008352F3"/>
    <w:rsid w:val="00844096"/>
    <w:rsid w:val="00861157"/>
    <w:rsid w:val="00866CEF"/>
    <w:rsid w:val="008816DA"/>
    <w:rsid w:val="008B24C6"/>
    <w:rsid w:val="008B326B"/>
    <w:rsid w:val="008B38E1"/>
    <w:rsid w:val="008C438F"/>
    <w:rsid w:val="008D31FE"/>
    <w:rsid w:val="008D3821"/>
    <w:rsid w:val="008E0EF7"/>
    <w:rsid w:val="008E1F59"/>
    <w:rsid w:val="00942F7E"/>
    <w:rsid w:val="009432E4"/>
    <w:rsid w:val="00991DEF"/>
    <w:rsid w:val="009A259C"/>
    <w:rsid w:val="009C2E2C"/>
    <w:rsid w:val="00A07C5B"/>
    <w:rsid w:val="00A1658B"/>
    <w:rsid w:val="00A22FB5"/>
    <w:rsid w:val="00A25FC7"/>
    <w:rsid w:val="00A2625B"/>
    <w:rsid w:val="00A44F14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D0AD8"/>
    <w:rsid w:val="00BE4C79"/>
    <w:rsid w:val="00C07B45"/>
    <w:rsid w:val="00C156FD"/>
    <w:rsid w:val="00C21203"/>
    <w:rsid w:val="00C32687"/>
    <w:rsid w:val="00C3476A"/>
    <w:rsid w:val="00C51F11"/>
    <w:rsid w:val="00C54465"/>
    <w:rsid w:val="00C703D0"/>
    <w:rsid w:val="00C75F6C"/>
    <w:rsid w:val="00C761AE"/>
    <w:rsid w:val="00C87FFB"/>
    <w:rsid w:val="00C96EB4"/>
    <w:rsid w:val="00CA69A3"/>
    <w:rsid w:val="00CB00B1"/>
    <w:rsid w:val="00CB1E0D"/>
    <w:rsid w:val="00CB65CB"/>
    <w:rsid w:val="00CB732E"/>
    <w:rsid w:val="00CB7D10"/>
    <w:rsid w:val="00CC6A3C"/>
    <w:rsid w:val="00CE77DC"/>
    <w:rsid w:val="00CF00C3"/>
    <w:rsid w:val="00CF285F"/>
    <w:rsid w:val="00CF68C5"/>
    <w:rsid w:val="00D34D8D"/>
    <w:rsid w:val="00D630FE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0B08"/>
    <w:rsid w:val="00E15ABF"/>
    <w:rsid w:val="00E319FB"/>
    <w:rsid w:val="00E36C0B"/>
    <w:rsid w:val="00E41BCC"/>
    <w:rsid w:val="00E57739"/>
    <w:rsid w:val="00E6175E"/>
    <w:rsid w:val="00E668DE"/>
    <w:rsid w:val="00E74051"/>
    <w:rsid w:val="00E96EE4"/>
    <w:rsid w:val="00EB79C1"/>
    <w:rsid w:val="00F05263"/>
    <w:rsid w:val="00F1030C"/>
    <w:rsid w:val="00F27879"/>
    <w:rsid w:val="00F33D57"/>
    <w:rsid w:val="00F35B7C"/>
    <w:rsid w:val="00F35C52"/>
    <w:rsid w:val="00F45F28"/>
    <w:rsid w:val="00F616FC"/>
    <w:rsid w:val="00F85047"/>
    <w:rsid w:val="00F86A9D"/>
    <w:rsid w:val="00FB0DBB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216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6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6B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6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6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216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6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6B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6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6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6248</izvorni_sadrzaj>
    <derivirana_varijabla naziv="DomainObject.Predmet.Broj_1">6248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St-6248/2016</izvorni_sadrzaj>
    <derivirana_varijabla naziv="DomainObject.Predmet.OznakaBroj_1">St-6248/2016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FILA-TRGOVINA d.o.o.</izvorni_sadrzaj>
    <derivirana_varijabla naziv="DomainObject.Predmet.ProtustrankaFormated_1">  FILA-TRGOVINA d.o.o.</derivirana_varijabla>
  </DomainObject.Predmet.ProtustrankaFormated>
  <DomainObject.Predmet.ProtustrankaFormatedOIB>
    <izvorni_sadrzaj>  FILA-TRGOVINA d.o.o., OIB 82682952534</izvorni_sadrzaj>
    <derivirana_varijabla naziv="DomainObject.Predmet.ProtustrankaFormatedOIB_1">  FILA-TRGOVINA d.o.o., OIB 82682952534</derivirana_varijabla>
  </DomainObject.Predmet.ProtustrankaFormatedOIB>
  <DomainObject.Predmet.ProtustrankaFormatedWithAdress>
    <izvorni_sadrzaj> FILA-TRGOVINA d.o.o., Vijenac Frane Gotovca 1, 10000 Zagreb</izvorni_sadrzaj>
    <derivirana_varijabla naziv="DomainObject.Predmet.ProtustrankaFormatedWithAdress_1"> FILA-TRGOVINA d.o.o., Vijenac Frane Gotovca 1, 10000 Zagreb</derivirana_varijabla>
  </DomainObject.Predmet.ProtustrankaFormatedWithAdress>
  <DomainObject.Predmet.ProtustrankaFormatedWithAdressOIB>
    <izvorni_sadrzaj> FILA-TRGOVINA d.o.o., OIB 82682952534, Vijenac Frane Gotovca 1, 10000 Zagreb</izvorni_sadrzaj>
    <derivirana_varijabla naziv="DomainObject.Predmet.ProtustrankaFormatedWithAdressOIB_1"> FILA-TRGOVINA d.o.o., OIB 82682952534, Vijenac Frane Gotovca 1, 10000 Zagreb</derivirana_varijabla>
  </DomainObject.Predmet.ProtustrankaFormatedWithAdressOIB>
  <DomainObject.Predmet.ProtustrankaWithAdress>
    <izvorni_sadrzaj>FILA-TRGOVINA d.o.o. Vijenac Frane Gotovca 1, 10000 Zagreb</izvorni_sadrzaj>
    <derivirana_varijabla naziv="DomainObject.Predmet.ProtustrankaWithAdress_1">FILA-TRGOVINA d.o.o. Vijenac Frane Gotovca 1, 10000 Zagreb</derivirana_varijabla>
  </DomainObject.Predmet.ProtustrankaWithAdress>
  <DomainObject.Predmet.ProtustrankaWithAdressOIB>
    <izvorni_sadrzaj>FILA-TRGOVINA d.o.o., OIB 82682952534, Vijenac Frane Gotovca 1, 10000 Zagreb</izvorni_sadrzaj>
    <derivirana_varijabla naziv="DomainObject.Predmet.ProtustrankaWithAdressOIB_1">FILA-TRGOVINA d.o.o., OIB 82682952534, Vijenac Frane Gotovca 1, 10000 Zagreb</derivirana_varijabla>
  </DomainObject.Predmet.ProtustrankaWithAdressOIB>
  <DomainObject.Predmet.ProtustrankaNazivFormated>
    <izvorni_sadrzaj>FILA-TRGOVINA d.o.o.</izvorni_sadrzaj>
    <derivirana_varijabla naziv="DomainObject.Predmet.ProtustrankaNazivFormated_1">FILA-TRGOVINA d.o.o.</derivirana_varijabla>
  </DomainObject.Predmet.ProtustrankaNazivFormated>
  <DomainObject.Predmet.ProtustrankaNazivFormatedOIB>
    <izvorni_sadrzaj>FILA-TRGOVINA d.o.o., OIB 82682952534</izvorni_sadrzaj>
    <derivirana_varijabla naziv="DomainObject.Predmet.ProtustrankaNazivFormatedOIB_1">FILA-TRGOVINA d.o.o., OIB 82682952534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FILA-TRGOVINA d.o.o.</item>
    </izvorni_sadrzaj>
    <derivirana_varijabla naziv="DomainObject.Predmet.ProtuStrankaListFormated_1">
      <item>FILA-TRGOVINA d.o.o.</item>
    </derivirana_varijabla>
  </DomainObject.Predmet.ProtuStrankaListFormated>
  <DomainObject.Predmet.ProtuStrankaListFormatedOIB>
    <izvorni_sadrzaj>
      <item>FILA-TRGOVINA d.o.o., OIB 82682952534</item>
    </izvorni_sadrzaj>
    <derivirana_varijabla naziv="DomainObject.Predmet.ProtuStrankaListFormatedOIB_1">
      <item>FILA-TRGOVINA d.o.o., OIB 82682952534</item>
    </derivirana_varijabla>
  </DomainObject.Predmet.ProtuStrankaListFormatedOIB>
  <DomainObject.Predmet.ProtuStrankaListFormatedWithAdress>
    <izvorni_sadrzaj>
      <item>FILA-TRGOVINA d.o.o., Vijenac Frane Gotovca 1, 10000 Zagreb</item>
    </izvorni_sadrzaj>
    <derivirana_varijabla naziv="DomainObject.Predmet.ProtuStrankaListFormatedWithAdress_1">
      <item>FILA-TRGOVINA d.o.o., Vijenac Frane Gotovca 1, 10000 Zagreb</item>
    </derivirana_varijabla>
  </DomainObject.Predmet.ProtuStrankaListFormatedWithAdress>
  <DomainObject.Predmet.ProtuStrankaListFormatedWithAdressOIB>
    <izvorni_sadrzaj>
      <item>FILA-TRGOVINA d.o.o., OIB 82682952534, Vijenac Frane Gotovca 1, 10000 Zagreb</item>
    </izvorni_sadrzaj>
    <derivirana_varijabla naziv="DomainObject.Predmet.ProtuStrankaListFormatedWithAdressOIB_1">
      <item>FILA-TRGOVINA d.o.o., OIB 82682952534, Vijenac Frane Gotovca 1, 10000 Zagreb</item>
    </derivirana_varijabla>
  </DomainObject.Predmet.ProtuStrankaListFormatedWithAdressOIB>
  <DomainObject.Predmet.ProtuStrankaListNazivFormated>
    <izvorni_sadrzaj>
      <item>FILA-TRGOVINA d.o.o.</item>
    </izvorni_sadrzaj>
    <derivirana_varijabla naziv="DomainObject.Predmet.ProtuStrankaListNazivFormated_1">
      <item>FILA-TRGOVINA d.o.o.</item>
    </derivirana_varijabla>
  </DomainObject.Predmet.ProtuStrankaListNazivFormated>
  <DomainObject.Predmet.ProtuStrankaListNazivFormatedOIB>
    <izvorni_sadrzaj>
      <item>FILA-TRGOVINA d.o.o., OIB 82682952534</item>
    </izvorni_sadrzaj>
    <derivirana_varijabla naziv="DomainObject.Predmet.ProtuStrankaListNazivFormatedOIB_1">
      <item>FILA-TRGOVINA d.o.o., OIB 82682952534</item>
    </derivirana_varijabla>
  </DomainObject.Predmet.ProtuStrankaListNazivFormatedOIB>
  <DomainObject.Predmet.OstaliListFormated>
    <izvorni_sadrzaj>
      <item>ŽELJKO FILETIĆ</item>
    </izvorni_sadrzaj>
    <derivirana_varijabla naziv="DomainObject.Predmet.OstaliListFormated_1">
      <item>ŽELJKO FILETIĆ</item>
    </derivirana_varijabla>
  </DomainObject.Predmet.OstaliListFormated>
  <DomainObject.Predmet.OstaliListFormatedOIB>
    <izvorni_sadrzaj>
      <item>ŽELJKO FILETIĆ, OIB 15075518200</item>
    </izvorni_sadrzaj>
    <derivirana_varijabla naziv="DomainObject.Predmet.OstaliListFormatedOIB_1">
      <item>ŽELJKO FILETIĆ, OIB 15075518200</item>
    </derivirana_varijabla>
  </DomainObject.Predmet.OstaliListFormatedOIB>
  <DomainObject.Predmet.OstaliListFormatedWithAdress>
    <izvorni_sadrzaj>
      <item>ŽELJKO FILETIĆ, Vijenac Frane Gotovca 1, 10000 Zagreb</item>
    </izvorni_sadrzaj>
    <derivirana_varijabla naziv="DomainObject.Predmet.OstaliListFormatedWithAdress_1">
      <item>ŽELJKO FILETIĆ, Vijenac Frane Gotovca 1, 10000 Zagreb</item>
    </derivirana_varijabla>
  </DomainObject.Predmet.OstaliListFormatedWithAdress>
  <DomainObject.Predmet.OstaliListFormatedWithAdressOIB>
    <izvorni_sadrzaj>
      <item>ŽELJKO FILETIĆ, OIB 15075518200, Vijenac Frane Gotovca 1, 10000 Zagreb</item>
    </izvorni_sadrzaj>
    <derivirana_varijabla naziv="DomainObject.Predmet.OstaliListFormatedWithAdressOIB_1">
      <item>ŽELJKO FILETIĆ, OIB 15075518200, Vijenac Frane Gotovca 1, 10000 Zagreb</item>
    </derivirana_varijabla>
  </DomainObject.Predmet.OstaliListFormatedWithAdressOIB>
  <DomainObject.Predmet.OstaliListNazivFormated>
    <izvorni_sadrzaj>
      <item>ŽELJKO FILETIĆ</item>
    </izvorni_sadrzaj>
    <derivirana_varijabla naziv="DomainObject.Predmet.OstaliListNazivFormated_1">
      <item>ŽELJKO FILETIĆ</item>
    </derivirana_varijabla>
  </DomainObject.Predmet.OstaliListNazivFormated>
  <DomainObject.Predmet.OstaliListNazivFormatedOIB>
    <izvorni_sadrzaj>
      <item>ŽELJKO FILETIĆ, OIB 15075518200</item>
    </izvorni_sadrzaj>
    <derivirana_varijabla naziv="DomainObject.Predmet.OstaliListNazivFormatedOIB_1">
      <item>ŽELJKO FILETIĆ, OIB 15075518200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FILA-TRGOVINA d.o.o.</izvorni_sadrzaj>
    <derivirana_varijabla naziv="DomainObject.Predmet.ProtustrankaIDrugi_1">FILA-TRGOVINA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FILA-TRGOVINA d.o.o., OIB 82682952534, Vijenac Frane Gotovca 1, 10000 Zagreb</izvorni_sadrzaj>
    <derivirana_varijabla naziv="DomainObject.Predmet.ProtustrankaIDrugiAdressOIB_1">FILA-TRGOVINA d.o.o., OIB 82682952534, Vijenac Frane Gotovca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FILA-TRGOVINA d.o.o.</item>
      <item>ŽELJKO FILETIĆ</item>
    </izvorni_sadrzaj>
    <derivirana_varijabla naziv="DomainObject.Predmet.SudioniciListNaziv_1">
      <item>FINA Regionalni centar Zagreb</item>
      <item>FILA-TRGOVINA d.o.o.</item>
      <item>ŽELJKO FILETIĆ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FILA-TRGOVINA d.o.o., OIB 82682952534, Vijenac Frane Gotovca 1,10000 Zagreb</item>
      <item>ŽELJKO FILETIĆ, OIB 15075518200, Vijenac Frane Gotovca 1,10000 Zagreb</item>
    </izvorni_sadrzaj>
    <derivirana_varijabla naziv="DomainObject.Predmet.SudioniciListAdressOIB_1">
      <item>FINA Regionalni centar Zagreb, OIB 85821130368, Trg svibanjskih žrtava 1995. Br. 1,10000 Zagreb</item>
      <item>FILA-TRGOVINA d.o.o., OIB 82682952534, Vijenac Frane Gotovca 1,10000 Zagreb</item>
      <item>ŽELJKO FILETIĆ, OIB 15075518200, Vijenac Frane Gotovca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82682952534</item>
      <item>, OIB 15075518200</item>
    </izvorni_sadrzaj>
    <derivirana_varijabla naziv="DomainObject.Predmet.SudioniciListNazivOIB_1">
      <item>, OIB 85821130368</item>
      <item>, OIB 82682952534</item>
      <item>, OIB 15075518200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2017.</izvorni_sadrzaj>
    <derivirana_varijabla naziv="DomainObject.Predmet.DatumZadnjeOdrzaneSudskeRadnje_1">7. veljače 2017.</derivirana_varijabla>
  </DomainObject.Predmet.DatumZadnjeOdrzaneSudskeRadnje>
  <DomainObject.PredzadnjaOdlukaIzPredmeta.DatumDonosenjaOdluke>
    <izvorni_sadrzaj>17. siječnja 2017.</izvorni_sadrzaj>
    <derivirana_varijabla naziv="DomainObject.PredzadnjaOdlukaIzPredmeta.DatumDonosenjaOdluke_1">17. siječnja 2017.</derivirana_varijabla>
  </DomainObject.PredzadnjaOdlukaIzPredmeta.DatumDonosenjaOdluke>
  <DomainObject.PredzadnjaOdlukaIzPredmeta.Oznaka>
    <izvorni_sadrzaj>St-6248/2016-2</izvorni_sadrzaj>
    <derivirana_varijabla naziv="DomainObject.PredzadnjaOdlukaIzPredmeta.Oznaka_1">St-6248/2016-2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3012C8-61D4-49AB-A006-8051D8DBB0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529</properties:Words>
  <properties:Characters>2867</properties:Characters>
  <properties:Lines>79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2018-10-23T08:13:00Z</dcterms:created>
  <dc:creator>x</dc:creator>
  <cp:lastModifiedBy>Žana Livaja</cp:lastModifiedBy>
  <cp:lastPrinted>2016-05-31T12:54:00Z</cp:lastPrinted>
  <dcterms:modified xmlns:xsi="http://www.w3.org/2001/XMLSchema-instance" xsi:type="dcterms:W3CDTF">2018-10-23T08:25:00Z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(St-6248-16 -privremeni stečajni upravitelj--ima automobile.docx)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