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ca59" w14:paraId="14eca59" w:rsidRDefault="0047200C" w:rsidP="0047200C" w:rsidR="0047200C" w:rsidRPr="0047200C">
      <w:pPr>
        <w:pStyle w:val="Bezproreda"/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>6 St-505/16-19</w:t>
      </w:r>
    </w:p>
    <w:p w:rsidRDefault="0047200C" w:rsidP="0047200C" w:rsidR="0047200C" w:rsidRPr="0047200C">
      <w:pPr>
        <w:pStyle w:val="Bezproreda"/>
        <w:rPr>
          <w:rStyle w:val="Naglaeno"/>
          <w:rFonts w:hAnsi="Times New Roman" w:ascii="Times New Roman"/>
          <w:sz w:val="24"/>
          <w:szCs w:val="24"/>
        </w:rPr>
      </w:pPr>
      <w:r w:rsidRPr="0047200C">
        <w:rPr>
          <w:rStyle w:val="Naglaeno"/>
          <w:rFonts w:hAnsi="Times New Roman" w:ascii="Times New Roman"/>
          <w:sz w:val="24"/>
          <w:szCs w:val="24"/>
        </w:rPr>
        <w:t xml:space="preserve">   </w:t>
      </w:r>
      <w:r w:rsidRPr="0047200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00C" w:rsidP="0047200C" w:rsidR="0047200C" w:rsidRPr="0047200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7200C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ab/>
      </w:r>
    </w:p>
    <w:p w:rsidRDefault="0047200C" w:rsidP="0047200C" w:rsidR="0047200C" w:rsidRPr="004720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>REPUBLIKA HRVATSKA</w:t>
      </w:r>
    </w:p>
    <w:p w:rsidRDefault="0047200C" w:rsidP="0047200C" w:rsidR="0047200C" w:rsidRPr="0047200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200C" w:rsidP="0047200C" w:rsidR="0047200C" w:rsidRPr="004720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>R J E Š E N J E</w:t>
      </w: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</w:p>
    <w:p w:rsidRDefault="0047200C" w:rsidP="0047200C" w:rsidR="0047200C" w:rsidRPr="004720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FINA RC Osijek Podružnica Osijek za otvaranje stečajnog postupka nad dužnikom </w:t>
      </w:r>
      <w:r w:rsidRPr="0047200C">
        <w:rPr>
          <w:rFonts w:hAnsi="Times New Roman" w:ascii="Times New Roman"/>
          <w:b/>
          <w:sz w:val="24"/>
          <w:szCs w:val="24"/>
        </w:rPr>
        <w:t>AGRO-GOLD d.o.o., Osijek, Hrvatske Republike 17/b, OIB: 43081630596, MBS: 030135591</w:t>
      </w:r>
      <w:r w:rsidRPr="0047200C">
        <w:rPr>
          <w:rFonts w:hAnsi="Times New Roman" w:ascii="Times New Roman"/>
          <w:sz w:val="24"/>
          <w:szCs w:val="24"/>
        </w:rPr>
        <w:t>, dana 30. ožujka 2017. g.,</w:t>
      </w:r>
    </w:p>
    <w:p w:rsidRDefault="0063768B" w:rsidP="0047200C" w:rsidR="00F427F2" w:rsidRPr="0047200C">
      <w:pPr>
        <w:pStyle w:val="Bezproreda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423997" w:rsidR="00A10D32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423997">
        <w:rPr>
          <w:rFonts w:hAnsi="Times New Roman" w:ascii="Times New Roman"/>
          <w:sz w:val="24"/>
          <w:szCs w:val="24"/>
        </w:rPr>
        <w:t>Stečajnom</w:t>
      </w:r>
      <w:r w:rsidR="002C0D19" w:rsidRPr="00423997">
        <w:rPr>
          <w:rFonts w:hAnsi="Times New Roman" w:ascii="Times New Roman"/>
          <w:sz w:val="24"/>
          <w:szCs w:val="24"/>
        </w:rPr>
        <w:t xml:space="preserve"> upravitelj</w:t>
      </w:r>
      <w:r w:rsidRPr="00423997">
        <w:rPr>
          <w:rFonts w:hAnsi="Times New Roman" w:ascii="Times New Roman"/>
          <w:sz w:val="24"/>
          <w:szCs w:val="24"/>
        </w:rPr>
        <w:t xml:space="preserve">u </w:t>
      </w:r>
      <w:r w:rsidR="00423997" w:rsidRPr="00423997">
        <w:rPr>
          <w:rFonts w:hAnsi="Times New Roman" w:ascii="Times New Roman"/>
          <w:b/>
          <w:sz w:val="24"/>
          <w:szCs w:val="24"/>
        </w:rPr>
        <w:t>Željk</w:t>
      </w:r>
      <w:r w:rsidR="00423997">
        <w:rPr>
          <w:rFonts w:hAnsi="Times New Roman" w:ascii="Times New Roman"/>
          <w:b/>
          <w:sz w:val="24"/>
          <w:szCs w:val="24"/>
        </w:rPr>
        <w:t>u</w:t>
      </w:r>
      <w:r w:rsidR="00423997" w:rsidRPr="00423997">
        <w:rPr>
          <w:rFonts w:hAnsi="Times New Roman" w:ascii="Times New Roman"/>
          <w:b/>
          <w:sz w:val="24"/>
          <w:szCs w:val="24"/>
        </w:rPr>
        <w:t xml:space="preserve"> Ferenčić dipl. iur. iz Vukovara, Kardinala A. Stepinca 2, p.p. 82, OIB 73873182459</w:t>
      </w:r>
      <w:r w:rsidR="00423997" w:rsidRPr="00423997">
        <w:rPr>
          <w:rFonts w:hAnsi="Times New Roman" w:ascii="Times New Roman"/>
          <w:sz w:val="24"/>
          <w:szCs w:val="24"/>
        </w:rPr>
        <w:t xml:space="preserve"> </w:t>
      </w:r>
      <w:r w:rsidR="002066CF" w:rsidRPr="00423997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47200C" w:rsidRPr="0047200C">
        <w:rPr>
          <w:rFonts w:hAnsi="Times New Roman" w:ascii="Times New Roman"/>
          <w:b/>
          <w:sz w:val="24"/>
          <w:szCs w:val="24"/>
        </w:rPr>
        <w:t>AGRO-GOLD d.o.o., Osijek, Hrvatske Republike 17/b, OIB: 43081630596, MBS: 030135591</w:t>
      </w:r>
      <w:r w:rsidR="0047200C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423997">
        <w:rPr>
          <w:rFonts w:hAnsi="Times New Roman" w:ascii="Times New Roman"/>
          <w:sz w:val="24"/>
          <w:szCs w:val="24"/>
        </w:rPr>
        <w:t>u</w:t>
      </w:r>
      <w:r w:rsidR="0047200C">
        <w:rPr>
          <w:rFonts w:hAnsi="Times New Roman" w:ascii="Times New Roman"/>
          <w:sz w:val="24"/>
          <w:szCs w:val="24"/>
        </w:rPr>
        <w:t xml:space="preserve"> ukupnom</w:t>
      </w:r>
      <w:r w:rsidR="00A10D32" w:rsidRPr="00423997">
        <w:rPr>
          <w:rFonts w:hAnsi="Times New Roman" w:ascii="Times New Roman"/>
          <w:sz w:val="24"/>
          <w:szCs w:val="24"/>
        </w:rPr>
        <w:t xml:space="preserve"> iznosu od </w:t>
      </w:r>
      <w:r w:rsidR="001027DC" w:rsidRPr="00423997">
        <w:rPr>
          <w:rFonts w:hAnsi="Times New Roman" w:ascii="Times New Roman"/>
          <w:sz w:val="24"/>
          <w:szCs w:val="24"/>
        </w:rPr>
        <w:t>3</w:t>
      </w:r>
      <w:r w:rsidR="003028F7">
        <w:rPr>
          <w:rFonts w:hAnsi="Times New Roman" w:ascii="Times New Roman"/>
          <w:sz w:val="24"/>
          <w:szCs w:val="24"/>
        </w:rPr>
        <w:t>.5</w:t>
      </w:r>
      <w:r w:rsidR="00A10D32" w:rsidRPr="00423997">
        <w:rPr>
          <w:rFonts w:hAnsi="Times New Roman" w:ascii="Times New Roman"/>
          <w:sz w:val="24"/>
          <w:szCs w:val="24"/>
        </w:rPr>
        <w:t>00,00 kn</w:t>
      </w:r>
      <w:r w:rsidR="0047200C">
        <w:rPr>
          <w:rFonts w:hAnsi="Times New Roman" w:ascii="Times New Roman"/>
          <w:sz w:val="24"/>
          <w:szCs w:val="24"/>
        </w:rPr>
        <w:t>.</w:t>
      </w:r>
    </w:p>
    <w:p w:rsidRDefault="0047200C" w:rsidP="0047200C" w:rsidR="0047200C" w:rsidRPr="00423997">
      <w:pPr>
        <w:pStyle w:val="Bezprored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47200C" w:rsidP="009849F0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   </w:t>
      </w:r>
      <w:r w:rsidR="00A10D32" w:rsidRPr="00B712C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028F7">
        <w:rPr>
          <w:b w:val="false"/>
          <w:sz w:val="24"/>
          <w:szCs w:val="24"/>
        </w:rPr>
        <w:t>kontovnika</w:t>
      </w:r>
      <w:proofErr w:type="spellEnd"/>
      <w:r w:rsidR="003028F7">
        <w:rPr>
          <w:b w:val="false"/>
          <w:sz w:val="24"/>
          <w:szCs w:val="24"/>
        </w:rPr>
        <w:t xml:space="preserve"> 8500</w:t>
      </w:r>
      <w:r w:rsidR="00A10D32" w:rsidRPr="00B712C7">
        <w:rPr>
          <w:b w:val="false"/>
          <w:sz w:val="24"/>
          <w:szCs w:val="24"/>
        </w:rPr>
        <w:t xml:space="preserve"> isplati </w:t>
      </w:r>
      <w:r>
        <w:rPr>
          <w:b w:val="false"/>
          <w:sz w:val="24"/>
          <w:szCs w:val="24"/>
        </w:rPr>
        <w:t xml:space="preserve">ukupni </w:t>
      </w:r>
      <w:r w:rsidR="00A10D32" w:rsidRPr="00B712C7">
        <w:rPr>
          <w:b w:val="false"/>
          <w:sz w:val="24"/>
          <w:szCs w:val="24"/>
        </w:rPr>
        <w:t xml:space="preserve">iznos od </w:t>
      </w:r>
      <w:r w:rsidR="009849F0">
        <w:rPr>
          <w:b w:val="false"/>
          <w:sz w:val="24"/>
          <w:szCs w:val="24"/>
        </w:rPr>
        <w:t>3</w:t>
      </w:r>
      <w:r w:rsidR="00A10D32" w:rsidRPr="00B712C7">
        <w:rPr>
          <w:b w:val="false"/>
          <w:sz w:val="24"/>
          <w:szCs w:val="24"/>
        </w:rPr>
        <w:t>.</w:t>
      </w:r>
      <w:r w:rsidR="003028F7">
        <w:rPr>
          <w:b w:val="false"/>
          <w:sz w:val="24"/>
          <w:szCs w:val="24"/>
        </w:rPr>
        <w:t>5</w:t>
      </w:r>
      <w:r w:rsidR="00A10D32" w:rsidRPr="00B712C7">
        <w:rPr>
          <w:b w:val="false"/>
          <w:sz w:val="24"/>
          <w:szCs w:val="24"/>
        </w:rPr>
        <w:t xml:space="preserve">00,00 kn stečajnom upravitelju </w:t>
      </w:r>
      <w:r w:rsidR="00423997" w:rsidRPr="00423997">
        <w:rPr>
          <w:sz w:val="24"/>
          <w:szCs w:val="24"/>
        </w:rPr>
        <w:t>Željk</w:t>
      </w:r>
      <w:r w:rsidR="00423997">
        <w:rPr>
          <w:b w:val="false"/>
          <w:sz w:val="24"/>
          <w:szCs w:val="24"/>
        </w:rPr>
        <w:t>u</w:t>
      </w:r>
      <w:r w:rsidR="00423997" w:rsidRPr="00423997">
        <w:rPr>
          <w:sz w:val="24"/>
          <w:szCs w:val="24"/>
        </w:rPr>
        <w:t xml:space="preserve"> Ferenčić dipl. iur. iz Vukovara, Kardinala A. Stepi</w:t>
      </w:r>
      <w:r w:rsidR="003028F7">
        <w:rPr>
          <w:sz w:val="24"/>
          <w:szCs w:val="24"/>
        </w:rPr>
        <w:t xml:space="preserve">nca 2, p.p. 82, OIB 73873182459, </w:t>
      </w:r>
      <w:r w:rsidR="00A10D32" w:rsidRPr="00B712C7">
        <w:rPr>
          <w:b w:val="false"/>
          <w:sz w:val="24"/>
          <w:szCs w:val="24"/>
        </w:rPr>
        <w:t xml:space="preserve"> žiro račun </w:t>
      </w:r>
      <w:r w:rsidR="003028F7">
        <w:rPr>
          <w:b w:val="false"/>
          <w:sz w:val="24"/>
          <w:szCs w:val="24"/>
        </w:rPr>
        <w:t xml:space="preserve">stečajnog upravitelj </w:t>
      </w:r>
      <w:r w:rsidR="00A10D32" w:rsidRPr="00B712C7">
        <w:rPr>
          <w:b w:val="false"/>
          <w:sz w:val="24"/>
          <w:szCs w:val="24"/>
        </w:rPr>
        <w:t>broj</w:t>
      </w:r>
      <w:r w:rsidR="00A10D32"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>IBAN: HR</w:t>
      </w:r>
      <w:r w:rsidR="00423997">
        <w:rPr>
          <w:sz w:val="24"/>
          <w:szCs w:val="24"/>
        </w:rPr>
        <w:t xml:space="preserve">8923400093100652903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>
        <w:rPr>
          <w:b w:val="false"/>
          <w:sz w:val="24"/>
          <w:szCs w:val="24"/>
        </w:rPr>
        <w:t>neto</w:t>
      </w:r>
      <w:r w:rsidR="00A77371">
        <w:rPr>
          <w:b w:val="false"/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7200C" w:rsidP="0047200C" w:rsidR="0047200C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47200C" w:rsidP="003028F7" w:rsid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 </w:t>
      </w:r>
      <w:r w:rsidR="003028F7" w:rsidRPr="003028F7">
        <w:rPr>
          <w:b w:val="false"/>
          <w:sz w:val="24"/>
          <w:szCs w:val="24"/>
        </w:rPr>
        <w:t>Privremenom stečajnom upravitelju</w:t>
      </w:r>
      <w:r w:rsidR="003028F7" w:rsidRPr="003028F7">
        <w:rPr>
          <w:sz w:val="24"/>
          <w:szCs w:val="24"/>
        </w:rPr>
        <w:t xml:space="preserve"> </w:t>
      </w:r>
      <w:r w:rsidR="003028F7" w:rsidRPr="00423997">
        <w:rPr>
          <w:sz w:val="24"/>
          <w:szCs w:val="24"/>
        </w:rPr>
        <w:t>Željk</w:t>
      </w:r>
      <w:r w:rsidR="003028F7">
        <w:rPr>
          <w:sz w:val="24"/>
          <w:szCs w:val="24"/>
        </w:rPr>
        <w:t>u</w:t>
      </w:r>
      <w:r w:rsidR="003028F7" w:rsidRPr="00423997">
        <w:rPr>
          <w:sz w:val="24"/>
          <w:szCs w:val="24"/>
        </w:rPr>
        <w:t xml:space="preserve"> Ferenčić dipl. iur. iz Vukovara, Kardinala A. Stepinca 2, p.p. 82, OIB 73873182459 </w:t>
      </w:r>
      <w:r w:rsidR="003028F7" w:rsidRPr="003028F7">
        <w:rPr>
          <w:b w:val="false"/>
          <w:sz w:val="24"/>
          <w:szCs w:val="24"/>
        </w:rPr>
        <w:t>odobrava se naknada stvarnih troškova u stečajnom postupku nad dužnikom</w:t>
      </w:r>
      <w:r w:rsidR="003028F7" w:rsidRPr="003028F7">
        <w:rPr>
          <w:sz w:val="24"/>
          <w:szCs w:val="24"/>
        </w:rPr>
        <w:t xml:space="preserve"> </w:t>
      </w:r>
      <w:r w:rsidRPr="0047200C">
        <w:rPr>
          <w:sz w:val="24"/>
          <w:szCs w:val="24"/>
        </w:rPr>
        <w:t>AGRO-GOLD d.o.o., Osijek, Hrvatske Republike 17/b, OIB: 43081630596, MBS: 030135591</w:t>
      </w:r>
      <w:r>
        <w:rPr>
          <w:sz w:val="24"/>
          <w:szCs w:val="24"/>
        </w:rPr>
        <w:t xml:space="preserve"> </w:t>
      </w:r>
      <w:r w:rsidRPr="0047200C">
        <w:rPr>
          <w:b w:val="false"/>
          <w:sz w:val="24"/>
          <w:szCs w:val="24"/>
        </w:rPr>
        <w:t xml:space="preserve">u </w:t>
      </w:r>
      <w:r w:rsidR="003028F7" w:rsidRPr="0047200C">
        <w:rPr>
          <w:b w:val="false"/>
          <w:sz w:val="24"/>
          <w:szCs w:val="24"/>
        </w:rPr>
        <w:t xml:space="preserve">iznosu od </w:t>
      </w:r>
      <w:r>
        <w:rPr>
          <w:b w:val="false"/>
          <w:sz w:val="24"/>
          <w:szCs w:val="24"/>
        </w:rPr>
        <w:t>240</w:t>
      </w:r>
      <w:r w:rsidR="003028F7" w:rsidRPr="0047200C">
        <w:rPr>
          <w:b w:val="false"/>
          <w:sz w:val="24"/>
          <w:szCs w:val="24"/>
        </w:rPr>
        <w:t>,00 kn neto.</w:t>
      </w:r>
    </w:p>
    <w:p w:rsidRDefault="0047200C" w:rsidP="0047200C" w:rsidR="0047200C" w:rsidRPr="0047200C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47200C" w:rsidP="003028F7" w:rsid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</w:t>
      </w:r>
      <w:r w:rsidR="003028F7" w:rsidRPr="003028F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028F7" w:rsidRPr="003028F7">
        <w:rPr>
          <w:b w:val="false"/>
          <w:sz w:val="24"/>
          <w:szCs w:val="24"/>
        </w:rPr>
        <w:t>kontovnika</w:t>
      </w:r>
      <w:proofErr w:type="spellEnd"/>
      <w:r w:rsidR="003028F7" w:rsidRPr="003028F7">
        <w:rPr>
          <w:b w:val="false"/>
          <w:sz w:val="24"/>
          <w:szCs w:val="24"/>
        </w:rPr>
        <w:t xml:space="preserve"> 8500 isplati iznos od </w:t>
      </w:r>
      <w:r>
        <w:rPr>
          <w:sz w:val="24"/>
          <w:szCs w:val="24"/>
        </w:rPr>
        <w:t>240,00</w:t>
      </w:r>
      <w:r w:rsidR="003028F7" w:rsidRPr="003028F7">
        <w:rPr>
          <w:sz w:val="24"/>
          <w:szCs w:val="24"/>
        </w:rPr>
        <w:t xml:space="preserve"> kn neto</w:t>
      </w:r>
      <w:r w:rsidR="003028F7" w:rsidRPr="003028F7">
        <w:rPr>
          <w:b w:val="false"/>
          <w:sz w:val="24"/>
          <w:szCs w:val="24"/>
        </w:rPr>
        <w:t xml:space="preserve"> (točka 3 izreke rješenja) privremenom stečajnom upravitelju </w:t>
      </w:r>
      <w:r w:rsidR="003028F7" w:rsidRPr="00423997">
        <w:rPr>
          <w:sz w:val="24"/>
          <w:szCs w:val="24"/>
        </w:rPr>
        <w:t>Željk</w:t>
      </w:r>
      <w:r w:rsidR="003028F7">
        <w:rPr>
          <w:sz w:val="24"/>
          <w:szCs w:val="24"/>
        </w:rPr>
        <w:t>u</w:t>
      </w:r>
      <w:r w:rsidR="003028F7" w:rsidRPr="00423997">
        <w:rPr>
          <w:sz w:val="24"/>
          <w:szCs w:val="24"/>
        </w:rPr>
        <w:t xml:space="preserve"> Ferenčić dipl. iur. iz Vukovara, Kardinala A. Stepinca 2, p.p. 82, OIB 73873182459 </w:t>
      </w:r>
      <w:r w:rsidR="003028F7" w:rsidRPr="003028F7">
        <w:rPr>
          <w:b w:val="false"/>
          <w:sz w:val="24"/>
          <w:szCs w:val="24"/>
        </w:rPr>
        <w:t>na žiro račun broj</w:t>
      </w:r>
      <w:r w:rsidR="003028F7" w:rsidRPr="003028F7">
        <w:rPr>
          <w:sz w:val="24"/>
          <w:szCs w:val="24"/>
        </w:rPr>
        <w:t xml:space="preserve"> </w:t>
      </w:r>
      <w:r w:rsidR="003028F7" w:rsidRPr="00C02EEC">
        <w:rPr>
          <w:sz w:val="24"/>
          <w:szCs w:val="24"/>
        </w:rPr>
        <w:t>HR</w:t>
      </w:r>
      <w:r w:rsidR="003028F7">
        <w:rPr>
          <w:sz w:val="24"/>
          <w:szCs w:val="24"/>
        </w:rPr>
        <w:t>8923400093100652903</w:t>
      </w:r>
      <w:r w:rsidR="003028F7" w:rsidRPr="003028F7">
        <w:rPr>
          <w:b w:val="false"/>
          <w:sz w:val="24"/>
          <w:szCs w:val="24"/>
        </w:rPr>
        <w:t>, nakon pravomoćnosti ovog rješenja.</w:t>
      </w:r>
    </w:p>
    <w:p w:rsidRDefault="0047200C" w:rsidP="0047200C" w:rsidR="0047200C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47200C" w:rsidP="003028F7" w:rsidR="00A10D32" w:rsidRP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</w:t>
      </w:r>
      <w:r w:rsidR="00A10D32" w:rsidRPr="003028F7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47200C" w:rsidR="0047200C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028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028F7" w:rsidRPr="003028F7">
        <w:rPr>
          <w:rFonts w:hAnsi="Times New Roman" w:ascii="Times New Roman"/>
          <w:sz w:val="24"/>
          <w:szCs w:val="24"/>
          <w:lang w:val="hr-HR"/>
        </w:rPr>
        <w:tab/>
      </w:r>
    </w:p>
    <w:p w:rsidRDefault="00961541" w:rsidP="0047200C" w:rsidR="00961541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47200C" w:rsidP="0047200C" w:rsidR="0047200C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47200C" w:rsidP="0047200C" w:rsidR="0047200C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47200C" w:rsidP="0047200C" w:rsidR="0047200C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47200C" w:rsidP="0047200C" w:rsidR="0047200C" w:rsidRPr="0047200C">
      <w:pPr>
        <w:pStyle w:val="Bezproreda"/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lastRenderedPageBreak/>
        <w:t>6 St-505/16-19</w:t>
      </w:r>
    </w:p>
    <w:p w:rsidRDefault="0047200C" w:rsidP="00961541" w:rsidR="0047200C" w:rsidRPr="00961541">
      <w:pPr>
        <w:tabs>
          <w:tab w:pos="4365" w:val="left"/>
        </w:tabs>
        <w:rPr>
          <w:rFonts w:hAnsi="Times New Roman" w:ascii="Times New Roman"/>
          <w:sz w:val="24"/>
          <w:szCs w:val="24"/>
        </w:rPr>
      </w:pPr>
    </w:p>
    <w:p w:rsidRDefault="00A10D32" w:rsidP="0047200C" w:rsidR="0047200C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47200C" w:rsidP="0047200C" w:rsidR="0047200C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47200C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47200C">
        <w:t>505</w:t>
      </w:r>
      <w:r w:rsidR="003028F7">
        <w:t xml:space="preserve">/16 od </w:t>
      </w:r>
      <w:r w:rsidR="0047200C">
        <w:t>5. prosinca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47200C" w:rsidRPr="0047200C">
        <w:rPr>
          <w:b/>
        </w:rPr>
        <w:t>AGRO-GOLD d.o.o., Osijek, Hrvatske Republike 17/b, OIB: 43081630596, MBS: 030135591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D56361">
        <w:t>Željko Ferenčić iz Vukovara</w:t>
      </w:r>
      <w:r w:rsidR="00B712C7">
        <w:t>.</w:t>
      </w: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47200C">
        <w:rPr>
          <w:rFonts w:hAnsi="Times New Roman" w:ascii="Times New Roman"/>
          <w:sz w:val="24"/>
          <w:szCs w:val="24"/>
        </w:rPr>
        <w:t>dostavio u spis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D56361">
        <w:rPr>
          <w:rFonts w:hAnsi="Times New Roman" w:ascii="Times New Roman"/>
          <w:sz w:val="24"/>
          <w:szCs w:val="24"/>
        </w:rPr>
        <w:t xml:space="preserve">je </w:t>
      </w:r>
      <w:r w:rsidR="003028F7">
        <w:rPr>
          <w:rFonts w:hAnsi="Times New Roman" w:ascii="Times New Roman"/>
          <w:sz w:val="24"/>
          <w:szCs w:val="24"/>
        </w:rPr>
        <w:t xml:space="preserve">podneskom od </w:t>
      </w:r>
      <w:r w:rsidR="0047200C">
        <w:rPr>
          <w:rFonts w:hAnsi="Times New Roman" w:ascii="Times New Roman"/>
          <w:sz w:val="24"/>
          <w:szCs w:val="24"/>
        </w:rPr>
        <w:t>10. veljače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7200C">
        <w:rPr>
          <w:rFonts w:hAnsi="Times New Roman" w:ascii="Times New Roman"/>
          <w:sz w:val="24"/>
          <w:szCs w:val="24"/>
        </w:rPr>
        <w:t xml:space="preserve">i od 21. ožujka 2017. g.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3028F7">
        <w:rPr>
          <w:rFonts w:hAnsi="Times New Roman" w:ascii="Times New Roman"/>
          <w:sz w:val="24"/>
          <w:szCs w:val="24"/>
        </w:rPr>
        <w:t xml:space="preserve"> te je zatražio i stvarne troškove u </w:t>
      </w:r>
      <w:r w:rsidR="00961541">
        <w:rPr>
          <w:rFonts w:hAnsi="Times New Roman" w:ascii="Times New Roman"/>
          <w:sz w:val="24"/>
          <w:szCs w:val="24"/>
        </w:rPr>
        <w:t xml:space="preserve">ukupnom </w:t>
      </w:r>
      <w:r w:rsidR="003028F7">
        <w:rPr>
          <w:rFonts w:hAnsi="Times New Roman" w:ascii="Times New Roman"/>
          <w:sz w:val="24"/>
          <w:szCs w:val="24"/>
        </w:rPr>
        <w:t xml:space="preserve">iznosu od </w:t>
      </w:r>
      <w:r w:rsidR="0047200C">
        <w:rPr>
          <w:rFonts w:hAnsi="Times New Roman" w:ascii="Times New Roman"/>
          <w:sz w:val="24"/>
          <w:szCs w:val="24"/>
        </w:rPr>
        <w:t>240</w:t>
      </w:r>
      <w:r w:rsidR="003028F7">
        <w:rPr>
          <w:rFonts w:hAnsi="Times New Roman" w:ascii="Times New Roman"/>
          <w:sz w:val="24"/>
          <w:szCs w:val="24"/>
        </w:rPr>
        <w:t>,00 kn</w:t>
      </w:r>
      <w:r w:rsidR="0047200C">
        <w:rPr>
          <w:rFonts w:hAnsi="Times New Roman" w:ascii="Times New Roman"/>
          <w:sz w:val="24"/>
          <w:szCs w:val="24"/>
        </w:rPr>
        <w:t xml:space="preserve"> neto</w:t>
      </w:r>
      <w:r w:rsidR="003028F7">
        <w:rPr>
          <w:rFonts w:hAnsi="Times New Roman" w:ascii="Times New Roman"/>
          <w:sz w:val="24"/>
          <w:szCs w:val="24"/>
        </w:rPr>
        <w:t xml:space="preserve"> na ime</w:t>
      </w:r>
      <w:r w:rsidR="0047200C">
        <w:rPr>
          <w:rFonts w:hAnsi="Times New Roman" w:ascii="Times New Roman"/>
          <w:sz w:val="24"/>
          <w:szCs w:val="24"/>
        </w:rPr>
        <w:t xml:space="preserve"> putnih</w:t>
      </w:r>
      <w:r w:rsidR="003028F7">
        <w:rPr>
          <w:rFonts w:hAnsi="Times New Roman" w:ascii="Times New Roman"/>
          <w:sz w:val="24"/>
          <w:szCs w:val="24"/>
        </w:rPr>
        <w:t xml:space="preserve"> troškova relacija Vukovar-Osijek-Vukovar </w:t>
      </w:r>
      <w:r w:rsidR="00961541">
        <w:rPr>
          <w:rFonts w:hAnsi="Times New Roman" w:ascii="Times New Roman"/>
          <w:sz w:val="24"/>
          <w:szCs w:val="24"/>
        </w:rPr>
        <w:t xml:space="preserve">dana 21.12.2016. g. i Vukovar-Osijek-Vukovar 5.1.2017. g. </w:t>
      </w:r>
      <w:r w:rsidR="003028F7">
        <w:rPr>
          <w:rFonts w:hAnsi="Times New Roman" w:ascii="Times New Roman"/>
          <w:sz w:val="24"/>
          <w:szCs w:val="24"/>
        </w:rPr>
        <w:t xml:space="preserve">koje je dokumentirao materijalnom dokumentacijom putnim nalozima i putnim računom uz podnesak od </w:t>
      </w:r>
      <w:r w:rsidR="00961541">
        <w:rPr>
          <w:rFonts w:hAnsi="Times New Roman" w:ascii="Times New Roman"/>
          <w:sz w:val="24"/>
          <w:szCs w:val="24"/>
        </w:rPr>
        <w:t xml:space="preserve">21.3.2017. g. – svrha putovanja obilazak sjedišta dužnika te </w:t>
      </w:r>
      <w:proofErr w:type="spellStart"/>
      <w:r w:rsidR="00961541">
        <w:rPr>
          <w:rFonts w:hAnsi="Times New Roman" w:ascii="Times New Roman"/>
          <w:sz w:val="24"/>
          <w:szCs w:val="24"/>
        </w:rPr>
        <w:t>pribava</w:t>
      </w:r>
      <w:proofErr w:type="spellEnd"/>
      <w:r w:rsidR="00961541">
        <w:rPr>
          <w:rFonts w:hAnsi="Times New Roman" w:ascii="Times New Roman"/>
          <w:sz w:val="24"/>
          <w:szCs w:val="24"/>
        </w:rPr>
        <w:t xml:space="preserve"> materijalne dokumentacije dužnika i preuzimanje materijalne dokumentacije dužnika te provjera podataka kod MUP-a Osijek i zemljišnoknjižnog odjela Osijek.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2C196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2C1967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="002C1967">
        <w:rPr>
          <w:rFonts w:hAnsi="Times New Roman" w:ascii="Times New Roman"/>
          <w:sz w:val="24"/>
          <w:szCs w:val="24"/>
        </w:rPr>
        <w:t xml:space="preserve">te iznos od </w:t>
      </w:r>
      <w:r w:rsidR="00961541">
        <w:rPr>
          <w:rFonts w:hAnsi="Times New Roman" w:ascii="Times New Roman"/>
          <w:sz w:val="24"/>
          <w:szCs w:val="24"/>
        </w:rPr>
        <w:t>240</w:t>
      </w:r>
      <w:r w:rsidR="002C1967">
        <w:rPr>
          <w:rFonts w:hAnsi="Times New Roman" w:ascii="Times New Roman"/>
          <w:sz w:val="24"/>
          <w:szCs w:val="24"/>
        </w:rPr>
        <w:t>,00 kn neto na ime stvarnih troškova kako je to gore obrazloženo.</w:t>
      </w:r>
    </w:p>
    <w:p w:rsidRDefault="002C1967" w:rsidP="002C1967" w:rsidR="002C196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1967" w:rsidP="002C1967" w:rsidR="002C196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1, 2 i 3 Stečajnog zakona (NN br. 71/15) odlučiti kao u izreci pod točkom 1 i 3.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961541" w:rsidP="002C1967" w:rsidR="0096154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47200C" w:rsidP="0047200C" w:rsidR="002066CF">
      <w:pPr>
        <w:pStyle w:val="Odlomakpopisa"/>
        <w:tabs>
          <w:tab w:pos="4896" w:val="center"/>
          <w:tab w:pos="682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30.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ožujka</w:t>
      </w:r>
      <w:proofErr w:type="spellEnd"/>
      <w:r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961541">
        <w:rPr>
          <w:rFonts w:hAnsi="Times New Roman" w:ascii="Times New Roman"/>
          <w:sz w:val="24"/>
          <w:szCs w:val="24"/>
        </w:rPr>
        <w:t xml:space="preserve"> uz podnesak st. uprav. s prilozima (str. 38-42 spisa)</w:t>
      </w:r>
    </w:p>
    <w:p w:rsidRDefault="00AA006E" w:rsidP="002066CF" w:rsidR="00D56361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 xml:space="preserve">st. uprav. </w:t>
      </w:r>
      <w:r w:rsidR="00D56361" w:rsidRPr="00D56361">
        <w:rPr>
          <w:rFonts w:hAnsi="Times New Roman" w:ascii="Times New Roman"/>
          <w:sz w:val="24"/>
          <w:szCs w:val="24"/>
        </w:rPr>
        <w:t>Željku Ferenčić dipl. iur. iz Vukovara, Kardinala A. Stepinca 2</w:t>
      </w:r>
    </w:p>
    <w:p w:rsidRDefault="00AA006E" w:rsidP="002066CF" w:rsidR="00AA006E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61541">
        <w:rPr>
          <w:rFonts w:hAnsi="Times New Roman" w:ascii="Times New Roman"/>
          <w:sz w:val="24"/>
          <w:szCs w:val="24"/>
        </w:rPr>
        <w:t>30.4.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60" w:rsidP="00F427F2" w:rsidR="00B53760">
      <w:pPr>
        <w:spacing w:lineRule="auto" w:line="240" w:after="0"/>
      </w:pPr>
      <w:r>
        <w:separator/>
      </w:r>
    </w:p>
  </w:endnote>
  <w:endnote w:id="0" w:type="continuationSeparator">
    <w:p w:rsidRDefault="00B53760" w:rsidP="00F427F2" w:rsidR="00B537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60" w:rsidP="00F427F2" w:rsidR="00B53760">
      <w:pPr>
        <w:spacing w:lineRule="auto" w:line="240" w:after="0"/>
      </w:pPr>
      <w:r>
        <w:separator/>
      </w:r>
    </w:p>
  </w:footnote>
  <w:footnote w:id="0" w:type="continuationSeparator">
    <w:p w:rsidRDefault="00B53760" w:rsidP="00F427F2" w:rsidR="00B537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961541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20A8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3B4D91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F1065F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F4D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7C6"/>
    <w:rsid w:val="002A7962"/>
    <w:rsid w:val="002C0D19"/>
    <w:rsid w:val="002C1967"/>
    <w:rsid w:val="002E49F3"/>
    <w:rsid w:val="003028F7"/>
    <w:rsid w:val="00307927"/>
    <w:rsid w:val="00332F53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3997"/>
    <w:rsid w:val="00467F8B"/>
    <w:rsid w:val="0047200C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5E5342"/>
    <w:rsid w:val="005F5F4D"/>
    <w:rsid w:val="0063768B"/>
    <w:rsid w:val="0066718C"/>
    <w:rsid w:val="00682389"/>
    <w:rsid w:val="00697B15"/>
    <w:rsid w:val="006C20A8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1541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52CE"/>
    <w:rsid w:val="00A77371"/>
    <w:rsid w:val="00A855CE"/>
    <w:rsid w:val="00AA006E"/>
    <w:rsid w:val="00AC6D07"/>
    <w:rsid w:val="00B071A9"/>
    <w:rsid w:val="00B1188C"/>
    <w:rsid w:val="00B40E85"/>
    <w:rsid w:val="00B53760"/>
    <w:rsid w:val="00B5773C"/>
    <w:rsid w:val="00B63922"/>
    <w:rsid w:val="00B712C7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5323C"/>
    <w:rsid w:val="00D56361"/>
    <w:rsid w:val="00D60E3D"/>
    <w:rsid w:val="00D6411F"/>
    <w:rsid w:val="00D74553"/>
    <w:rsid w:val="00D74722"/>
    <w:rsid w:val="00D96660"/>
    <w:rsid w:val="00DA05D5"/>
    <w:rsid w:val="00DA4F7B"/>
    <w:rsid w:val="00DB2D35"/>
    <w:rsid w:val="00E27DF0"/>
    <w:rsid w:val="00E32CE3"/>
    <w:rsid w:val="00E516BE"/>
    <w:rsid w:val="00E6761F"/>
    <w:rsid w:val="00E91423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C20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20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0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0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0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C20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20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0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0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0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AGRO-GOLD d.o.o. za trgovinu i usluge u poljoprivredi</izvorni_sadrzaj>
    <derivirana_varijabla naziv="DomainObject.Predmet.ProtustrankaFormated_1">  AGRO-GOLD d.o.o. za trgovinu i usluge u poljoprivredi</derivirana_varijabla>
  </DomainObject.Predmet.ProtustrankaFormated>
  <DomainObject.Predmet.ProtustrankaFormatedOIB>
    <izvorni_sadrzaj>  AGRO-GOLD d.o.o. za trgovinu i usluge u poljoprivredi, OIB 43081630596</izvorni_sadrzaj>
    <derivirana_varijabla naziv="DomainObject.Predmet.ProtustrankaFormatedOIB_1">  AGRO-GOLD d.o.o. za trgovinu i usluge u poljoprivredi, OIB 43081630596</derivirana_varijabla>
  </DomainObject.Predmet.ProtustrankaFormatedOIB>
  <DomainObject.Predmet.ProtustrankaFormatedWithAdress>
    <izvorni_sadrzaj> AGRO-GOLD d.o.o. za trgovinu i usluge u poljoprivredi, Hrvatske Republike 17b, 31000 Osijek</izvorni_sadrzaj>
    <derivirana_varijabla naziv="DomainObject.Predmet.ProtustrankaFormatedWithAdress_1"> AGRO-GOLD d.o.o. za trgovinu i usluge u poljoprivredi, Hrvatske Republike 17b, 31000 Osijek</derivirana_varijabla>
  </DomainObject.Predmet.ProtustrankaFormatedWithAdress>
  <DomainObject.Predmet.ProtustrankaFormatedWithAdressOIB>
    <izvorni_sadrzaj> AGRO-GOLD d.o.o. za trgovinu i usluge u poljoprivredi, OIB 43081630596, Hrvatske Republike 17b, 31000 Osijek</izvorni_sadrzaj>
    <derivirana_varijabla naziv="DomainObject.Predmet.ProtustrankaFormatedWithAdressOIB_1"> AGRO-GOLD d.o.o. za trgovinu i usluge u poljoprivredi, OIB 43081630596, Hrvatske Republike 17b, 31000 Osijek</derivirana_varijabla>
  </DomainObject.Predmet.ProtustrankaFormatedWithAdressOIB>
  <DomainObject.Predmet.ProtustrankaWithAdress>
    <izvorni_sadrzaj>AGRO-GOLD d.o.o. za trgovinu i usluge u poljoprivredi Hrvatske Republike 17b, 31000 Osijek</izvorni_sadrzaj>
    <derivirana_varijabla naziv="DomainObject.Predmet.ProtustrankaWithAdress_1">AGRO-GOLD d.o.o. za trgovinu i usluge u poljoprivredi Hrvatske Republike 17b, 31000 Osijek</derivirana_varijabla>
  </DomainObject.Predmet.ProtustrankaWithAdress>
  <DomainObject.Predmet.ProtustrankaWithAdressOIB>
    <izvorni_sadrzaj>AGRO-GOLD d.o.o. za trgovinu i usluge u poljoprivredi, OIB 43081630596, Hrvatske Republike 17b, 31000 Osijek</izvorni_sadrzaj>
    <derivirana_varijabla naziv="DomainObject.Predmet.ProtustrankaWithAdressOIB_1">AGRO-GOLD d.o.o. za trgovinu i usluge u poljoprivredi, OIB 43081630596, Hrvatske Republike 17b, 31000 Osijek</derivirana_varijabla>
  </DomainObject.Predmet.ProtustrankaWithAdressOIB>
  <DomainObject.Predmet.ProtustrankaNazivFormated>
    <izvorni_sadrzaj>AGRO-GOLD d.o.o. za trgovinu i usluge u poljoprivredi</izvorni_sadrzaj>
    <derivirana_varijabla naziv="DomainObject.Predmet.ProtustrankaNazivFormated_1">AGRO-GOLD d.o.o. za trgovinu i usluge u poljoprivredi</derivirana_varijabla>
  </DomainObject.Predmet.ProtustrankaNazivFormated>
  <DomainObject.Predmet.ProtustrankaNazivFormatedOIB>
    <izvorni_sadrzaj>AGRO-GOLD d.o.o. za trgovinu i usluge u poljoprivredi, OIB 43081630596</izvorni_sadrzaj>
    <derivirana_varijabla naziv="DomainObject.Predmet.ProtustrankaNazivFormatedOIB_1">AGRO-GOLD d.o.o. za trgovinu i usluge u poljoprivredi, OIB 43081630596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AGRO-GOLD d.o.o. za trgovinu i usluge u poljoprivredi</item>
    </izvorni_sadrzaj>
    <derivirana_varijabla naziv="DomainObject.Predmet.ProtuStrankaListFormated_1">
      <item>AGRO-GOLD d.o.o. za trgovinu i usluge u poljoprivredi</item>
    </derivirana_varijabla>
  </DomainObject.Predmet.ProtuStrankaListFormated>
  <DomainObject.Predmet.ProtuStrankaListFormatedOIB>
    <izvorni_sadrzaj>
      <item>AGRO-GOLD d.o.o. za trgovinu i usluge u poljoprivredi, OIB 43081630596</item>
    </izvorni_sadrzaj>
    <derivirana_varijabla naziv="DomainObject.Predmet.ProtuStrankaListFormatedOIB_1">
      <item>AGRO-GOLD d.o.o. za trgovinu i usluge u poljoprivredi, OIB 43081630596</item>
    </derivirana_varijabla>
  </DomainObject.Predmet.ProtuStrankaListFormatedOIB>
  <DomainObject.Predmet.ProtuStrankaListFormatedWithAdress>
    <izvorni_sadrzaj>
      <item>AGRO-GOLD d.o.o. za trgovinu i usluge u poljoprivredi, Hrvatske Republike 17b, 31000 Osijek</item>
    </izvorni_sadrzaj>
    <derivirana_varijabla naziv="DomainObject.Predmet.ProtuStrankaListFormatedWithAdress_1">
      <item>AGRO-GOLD d.o.o. za trgovinu i usluge u poljoprivredi, Hrvatske Republike 17b, 31000 Osijek</item>
    </derivirana_varijabla>
  </DomainObject.Predmet.ProtuStrankaListFormatedWithAdress>
  <DomainObject.Predmet.ProtuStrankaListFormatedWithAdressOIB>
    <izvorni_sadrzaj>
      <item>AGRO-GOLD d.o.o. za trgovinu i usluge u poljoprivredi, OIB 43081630596, Hrvatske Republike 17b, 31000 Osijek</item>
    </izvorni_sadrzaj>
    <derivirana_varijabla naziv="DomainObject.Predmet.ProtuStrankaListFormatedWithAdressOIB_1">
      <item>AGRO-GOLD d.o.o. za trgovinu i usluge u poljoprivredi, OIB 43081630596, Hrvatske Republike 17b, 31000 Osijek</item>
    </derivirana_varijabla>
  </DomainObject.Predmet.ProtuStrankaListFormatedWithAdressOIB>
  <DomainObject.Predmet.ProtuStrankaListNazivFormated>
    <izvorni_sadrzaj>
      <item>AGRO-GOLD d.o.o. za trgovinu i usluge u poljoprivredi</item>
    </izvorni_sadrzaj>
    <derivirana_varijabla naziv="DomainObject.Predmet.ProtuStrankaListNazivFormated_1">
      <item>AGRO-GOLD d.o.o. za trgovinu i usluge u poljoprivredi</item>
    </derivirana_varijabla>
  </DomainObject.Predmet.ProtuStrankaListNazivFormated>
  <DomainObject.Predmet.ProtuStrankaListNazivFormatedOIB>
    <izvorni_sadrzaj>
      <item>AGRO-GOLD d.o.o. za trgovinu i usluge u poljoprivredi, OIB 43081630596</item>
    </izvorni_sadrzaj>
    <derivirana_varijabla naziv="DomainObject.Predmet.ProtuStrankaListNazivFormatedOIB_1">
      <item>AGRO-GOLD d.o.o. za trgovinu i usluge u poljoprivredi, OIB 43081630596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AGRO-GOLD d.o.o. za trgovinu i usluge u poljoprivredi</izvorni_sadrzaj>
    <derivirana_varijabla naziv="DomainObject.Predmet.ProtustrankaIDrugi_1">AGRO-GOLD d.o.o. za trgovinu i usluge u poljoprivredi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AGRO-GOLD d.o.o. za trgovinu i usluge u poljoprivredi, OIB 43081630596, Hrvatske Republike 17b, 31000 Osijek</izvorni_sadrzaj>
    <derivirana_varijabla naziv="DomainObject.Predmet.ProtustrankaIDrugiAdressOIB_1">AGRO-GOLD d.o.o. za trgovinu i usluge u poljoprivredi, OIB 43081630596,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AGRO-GOLD d.o.o. za trgovinu i usluge u poljoprivredi</item>
    </izvorni_sadrzaj>
    <derivirana_varijabla naziv="DomainObject.Predmet.SudioniciListNaziv_1">
      <item>FINA RC OSIJEK</item>
      <item>AGRO-GOLD d.o.o. za trgovinu i usluge u poljoprivredi</item>
    </derivirana_varijabla>
  </DomainObject.Predmet.SudioniciListNaziv>
  <DomainObject.Predmet.SudioniciListAdressOIB>
    <izvorni_sadrzaj>
      <item>FINA RC OSIJEK, OIB 85821130368, L. JEGERA 3,31000 Osijek</item>
      <item>AGRO-GOLD d.o.o. za trgovinu i usluge u poljoprivredi, OIB 43081630596, Hrvatske Republike 17b,31000 Osijek</item>
    </izvorni_sadrzaj>
    <derivirana_varijabla naziv="DomainObject.Predmet.SudioniciListAdressOIB_1">
      <item>FINA RC OSIJEK, OIB 85821130368, L. JEGERA 3,31000 Osijek</item>
      <item>AGRO-GOLD d.o.o. za trgovinu i usluge u poljoprivredi, OIB 43081630596,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43081630596</item>
    </izvorni_sadrzaj>
    <derivirana_varijabla naziv="DomainObject.Predmet.SudioniciListNazivOIB_1">
      <item>, OIB 85821130368</item>
      <item>, OIB 43081630596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24E85-562B-4738-B24C-D72C9D9CF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689</properties:Words>
  <properties:Characters>3891</properties:Characters>
  <properties:Lines>172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2017-03-30T09:36:00Z</dcterms:created>
  <dc:creator>Danijela Sekulić</dc:creator>
  <cp:lastModifiedBy>Danijela Sekulić</cp:lastModifiedBy>
  <cp:lastPrinted>2017-03-30T09:36:00Z</cp:lastPrinted>
  <dcterms:modified xmlns:xsi="http://www.w3.org/2001/XMLSchema-instance" xsi:type="dcterms:W3CDTF">2017-03-30T09:37:00Z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