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b36b" w14:paraId="385b36b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8A1177">
        <w:rPr>
          <w:sz w:val="24"/>
        </w:rPr>
        <w:t xml:space="preserve">   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8A1177">
        <w:rPr>
          <w:b/>
          <w:sz w:val="24"/>
        </w:rPr>
        <w:t xml:space="preserve">Broj: </w:t>
      </w:r>
      <w:r w:rsidR="00FC2443" w:rsidRPr="008A1177">
        <w:rPr>
          <w:b/>
          <w:sz w:val="24"/>
        </w:rPr>
        <w:t>1/</w:t>
      </w:r>
      <w:r w:rsidR="00006653" w:rsidRPr="008A1177">
        <w:rPr>
          <w:b/>
          <w:sz w:val="24"/>
        </w:rPr>
        <w:t>St-</w:t>
      </w:r>
      <w:r w:rsidR="003906A3">
        <w:rPr>
          <w:b/>
          <w:sz w:val="24"/>
        </w:rPr>
        <w:t>785/2018-10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8A1177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8A1177">
        <w:rPr>
          <w:sz w:val="24"/>
        </w:rPr>
        <w:t>radi utvrđivanja pretpostavki za</w:t>
      </w:r>
      <w:r w:rsidR="00BE2588">
        <w:rPr>
          <w:sz w:val="24"/>
        </w:rPr>
        <w:t xml:space="preserve">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BE186D">
        <w:rPr>
          <w:sz w:val="24"/>
        </w:rPr>
        <w:t>AUTO FRANJA d.o.o. Samobor, M. Langa 41, OIB 67646205680</w:t>
      </w:r>
      <w:r w:rsidR="008A1177">
        <w:rPr>
          <w:sz w:val="24"/>
        </w:rPr>
        <w:t>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77587D">
        <w:rPr>
          <w:sz w:val="24"/>
        </w:rPr>
        <w:t>01. listopada</w:t>
      </w:r>
      <w:r w:rsidR="008A1177">
        <w:rPr>
          <w:sz w:val="24"/>
        </w:rPr>
        <w:t xml:space="preserve"> 2018.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29583B" w:rsidRPr="00BE186D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BE186D" w:rsidRPr="00BE186D">
        <w:rPr>
          <w:b/>
          <w:sz w:val="24"/>
        </w:rPr>
        <w:t>AUTO FRANJA d.o.o. Samobor, M. Langa 41, OIB 67646205680</w:t>
      </w:r>
      <w:r w:rsidR="008A1177" w:rsidRPr="00BE186D">
        <w:rPr>
          <w:b/>
          <w:sz w:val="24"/>
        </w:rPr>
        <w:t>.</w:t>
      </w:r>
    </w:p>
    <w:p w:rsidRDefault="008A1177" w:rsidP="0053115A" w:rsidR="008A1177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BE186D">
        <w:rPr>
          <w:b/>
          <w:sz w:val="24"/>
        </w:rPr>
        <w:t>01. listopada</w:t>
      </w:r>
      <w:r w:rsidR="008A1177">
        <w:rPr>
          <w:b/>
          <w:sz w:val="24"/>
        </w:rPr>
        <w:t xml:space="preserve"> 2018.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8A117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BC7B64">
        <w:rPr>
          <w:sz w:val="24"/>
        </w:rPr>
        <w:t xml:space="preserve"> Imenuje se stečajn</w:t>
      </w:r>
      <w:r w:rsidR="00F46D0E">
        <w:rPr>
          <w:sz w:val="24"/>
        </w:rPr>
        <w:t>i</w:t>
      </w:r>
      <w:r>
        <w:rPr>
          <w:sz w:val="24"/>
        </w:rPr>
        <w:t xml:space="preserve"> upravitelj</w:t>
      </w:r>
      <w:r w:rsidR="00F46D0E">
        <w:rPr>
          <w:sz w:val="24"/>
        </w:rPr>
        <w:t xml:space="preserve"> </w:t>
      </w:r>
      <w:r w:rsidR="00F46D0E" w:rsidRPr="00F46D0E">
        <w:rPr>
          <w:b/>
          <w:sz w:val="24"/>
        </w:rPr>
        <w:t>ZDENKO BEŠLIĆ, dipl. ekonomist iz Slavonskog Broda, Petra Krešimira IV br. 4, OIB 40568270984</w:t>
      </w:r>
      <w:r w:rsidR="00F46D0E">
        <w:rPr>
          <w:sz w:val="24"/>
        </w:rPr>
        <w:t>.</w:t>
      </w:r>
      <w:r w:rsidR="00BC7B64">
        <w:rPr>
          <w:sz w:val="24"/>
        </w:rPr>
        <w:t xml:space="preserve"> </w:t>
      </w:r>
    </w:p>
    <w:p w:rsidRDefault="00BE186D" w:rsidP="0053115A" w:rsidR="00BE186D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F46D0E">
        <w:rPr>
          <w:sz w:val="24"/>
        </w:rPr>
        <w:t>stečajnom</w:t>
      </w:r>
      <w:r w:rsidRPr="00A83C97">
        <w:rPr>
          <w:sz w:val="24"/>
        </w:rPr>
        <w:t xml:space="preserve"> </w:t>
      </w:r>
      <w:r w:rsidR="00F46D0E">
        <w:rPr>
          <w:sz w:val="24"/>
        </w:rPr>
        <w:t>upravitelju</w:t>
      </w:r>
      <w:r w:rsidR="00BC7B64">
        <w:rPr>
          <w:sz w:val="24"/>
        </w:rPr>
        <w:t xml:space="preserve"> </w:t>
      </w:r>
      <w:r w:rsidR="00F46D0E">
        <w:rPr>
          <w:sz w:val="24"/>
        </w:rPr>
        <w:t>Zdenku Bešliću</w:t>
      </w:r>
      <w:r w:rsidR="00BC7B64">
        <w:rPr>
          <w:sz w:val="24"/>
        </w:rPr>
        <w:t>, dipl.</w:t>
      </w:r>
      <w:r w:rsidR="00F46D0E">
        <w:rPr>
          <w:sz w:val="24"/>
        </w:rPr>
        <w:t>ekonomistu iz Slav.Broda</w:t>
      </w:r>
      <w:r w:rsidR="00BC7B64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BE186D">
        <w:rPr>
          <w:b/>
          <w:sz w:val="24"/>
        </w:rPr>
        <w:t>785</w:t>
      </w:r>
      <w:r>
        <w:rPr>
          <w:b/>
          <w:sz w:val="24"/>
        </w:rPr>
        <w:t>-</w:t>
      </w:r>
      <w:r w:rsidR="00BE186D">
        <w:rPr>
          <w:sz w:val="24"/>
        </w:rPr>
        <w:t>2018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>
      <w:pPr>
        <w:ind w:left="3480"/>
        <w:jc w:val="both"/>
        <w:rPr>
          <w:sz w:val="24"/>
        </w:rPr>
      </w:pPr>
    </w:p>
    <w:p w:rsidRDefault="00BE186D" w:rsidP="00855997" w:rsidR="00BE186D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b/>
          <w:sz w:val="24"/>
        </w:rPr>
      </w:pPr>
      <w:r>
        <w:rPr>
          <w:sz w:val="24"/>
        </w:rPr>
        <w:tab/>
      </w:r>
      <w:r w:rsidR="00BE186D" w:rsidRPr="008A1177">
        <w:rPr>
          <w:b/>
          <w:sz w:val="24"/>
        </w:rPr>
        <w:t>Broj: 1/St-</w:t>
      </w:r>
      <w:r w:rsidR="00BE186D">
        <w:rPr>
          <w:b/>
          <w:sz w:val="24"/>
        </w:rPr>
        <w:t>785/2018-10</w:t>
      </w:r>
    </w:p>
    <w:p w:rsidRDefault="006011D2" w:rsidP="00006B6D" w:rsidR="006011D2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</w:t>
      </w:r>
      <w:r w:rsidR="00F46D0E">
        <w:rPr>
          <w:sz w:val="24"/>
        </w:rPr>
        <w:t>g rješenja,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a</w:t>
      </w:r>
      <w:r w:rsidR="0053115A"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F46D0E">
        <w:rPr>
          <w:sz w:val="24"/>
        </w:rPr>
        <w:t>edenom roku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 xml:space="preserve">a </w:t>
      </w:r>
      <w:r>
        <w:rPr>
          <w:sz w:val="24"/>
        </w:rPr>
        <w:t xml:space="preserve">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 xml:space="preserve">- Pozivaju se dužnikovi dužnici da svoje obveze </w:t>
      </w:r>
      <w:r w:rsidR="00F46D0E">
        <w:rPr>
          <w:sz w:val="24"/>
        </w:rPr>
        <w:t>bez odgode ispunjavaju stečajnom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u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37636B">
        <w:rPr>
          <w:b/>
          <w:sz w:val="24"/>
        </w:rPr>
        <w:t>03. siječnja 2019</w:t>
      </w:r>
      <w:r w:rsidR="001878AD">
        <w:rPr>
          <w:b/>
          <w:sz w:val="24"/>
        </w:rPr>
        <w:t>. u 9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Slav.Brodu,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754D42">
        <w:rPr>
          <w:b/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 xml:space="preserve">upisati u sudski registar </w:t>
      </w:r>
      <w:r w:rsidR="004D5A8D">
        <w:rPr>
          <w:sz w:val="24"/>
        </w:rPr>
        <w:t>Trgovačkog</w:t>
      </w:r>
      <w:r w:rsidR="00555BE7">
        <w:rPr>
          <w:sz w:val="24"/>
        </w:rPr>
        <w:t xml:space="preserve"> s</w:t>
      </w:r>
      <w:r>
        <w:rPr>
          <w:sz w:val="24"/>
        </w:rPr>
        <w:t>uda</w:t>
      </w:r>
      <w:r w:rsidR="004D5A8D">
        <w:rPr>
          <w:sz w:val="24"/>
        </w:rPr>
        <w:t xml:space="preserve"> u Zagrebu</w:t>
      </w:r>
      <w:r>
        <w:rPr>
          <w:sz w:val="24"/>
        </w:rPr>
        <w:t xml:space="preserve">.  </w:t>
      </w:r>
      <w:r>
        <w:rPr>
          <w:sz w:val="24"/>
        </w:rPr>
        <w:tab/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8A1177" w:rsidR="003E7B81" w:rsidRP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</w:t>
      </w:r>
      <w:r w:rsidR="00943BB7">
        <w:rPr>
          <w:sz w:val="24"/>
        </w:rPr>
        <w:t xml:space="preserve">čajnog postupka dostavlja se zk </w:t>
      </w:r>
      <w:r>
        <w:rPr>
          <w:sz w:val="24"/>
        </w:rPr>
        <w:t xml:space="preserve">odjelu </w:t>
      </w:r>
      <w:r w:rsidR="008C1FEE">
        <w:rPr>
          <w:sz w:val="24"/>
        </w:rPr>
        <w:t>nadležnog</w:t>
      </w:r>
      <w:r>
        <w:rPr>
          <w:sz w:val="24"/>
        </w:rPr>
        <w:t xml:space="preserve"> suda</w:t>
      </w:r>
      <w:r w:rsidR="005D3116">
        <w:rPr>
          <w:sz w:val="24"/>
        </w:rPr>
        <w:t>, radi upisa zabilježbe</w:t>
      </w:r>
      <w:r w:rsidR="008A1177">
        <w:rPr>
          <w:sz w:val="24"/>
        </w:rPr>
        <w:t>.</w:t>
      </w:r>
      <w:r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1046E6">
        <w:rPr>
          <w:sz w:val="24"/>
        </w:rPr>
        <w:t>1. listopada</w:t>
      </w:r>
      <w:r w:rsidR="008A1177">
        <w:rPr>
          <w:sz w:val="24"/>
        </w:rPr>
        <w:t xml:space="preserve"> 2018.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6D4CB9" w:rsidP="0053115A" w:rsidR="006D4CB9">
      <w:pPr>
        <w:rPr>
          <w:sz w:val="24"/>
        </w:rPr>
      </w:pPr>
    </w:p>
    <w:p w:rsidRDefault="0053115A" w:rsidP="000E2E4A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D4CB9" w:rsidP="0053115A" w:rsidR="006D4CB9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4B14E5" w:rsidRPr="004B14E5">
        <w:rPr>
          <w:sz w:val="24"/>
        </w:rPr>
        <w:t>AUTO FRANJA d.o.o. Samobor, M. Langa 41, OIB 67646205680</w:t>
      </w:r>
      <w:r>
        <w:rPr>
          <w:sz w:val="24"/>
        </w:rPr>
        <w:t xml:space="preserve"> podnijela je </w:t>
      </w:r>
      <w:r w:rsidR="00905774">
        <w:rPr>
          <w:sz w:val="24"/>
        </w:rPr>
        <w:t xml:space="preserve">Financijska agencija RC </w:t>
      </w:r>
      <w:r w:rsidR="00CA2CE1">
        <w:rPr>
          <w:sz w:val="24"/>
        </w:rPr>
        <w:t>Zagreb</w:t>
      </w:r>
      <w:r w:rsidR="005D3116">
        <w:rPr>
          <w:sz w:val="24"/>
        </w:rPr>
        <w:t xml:space="preserve">, </w:t>
      </w:r>
      <w:r w:rsidR="00905774">
        <w:rPr>
          <w:sz w:val="24"/>
        </w:rPr>
        <w:t>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8A1177" w:rsidP="006F73E1" w:rsidR="008A1177" w:rsidRPr="0042403C">
      <w:pPr>
        <w:jc w:val="both"/>
        <w:rPr>
          <w:sz w:val="24"/>
        </w:rPr>
      </w:pPr>
    </w:p>
    <w:p w:rsidRDefault="00CA2CE1" w:rsidP="00CA2CE1" w:rsidR="00CA2CE1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CA2CE1" w:rsidP="00CA2CE1" w:rsidR="00CA2C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CA2CE1" w:rsidP="00CA2CE1" w:rsidR="00CA2CE1">
      <w:pPr>
        <w:jc w:val="both"/>
        <w:rPr>
          <w:sz w:val="24"/>
        </w:rPr>
      </w:pPr>
    </w:p>
    <w:p w:rsidRDefault="00CA2CE1" w:rsidP="00CA2CE1" w:rsidR="00CA2CE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15.12.2017. u Očevidniku redoslijeda osnova za plaćanje ima evidentirane neizvršene osnove za plaćanje u neprekidnom razdoblju od </w:t>
      </w:r>
      <w:r w:rsidR="00235833">
        <w:rPr>
          <w:sz w:val="24"/>
        </w:rPr>
        <w:t>120</w:t>
      </w:r>
      <w:r>
        <w:rPr>
          <w:sz w:val="24"/>
        </w:rPr>
        <w:t xml:space="preserve"> dana u ukupnom iznosu od </w:t>
      </w:r>
      <w:r w:rsidR="00235833">
        <w:rPr>
          <w:sz w:val="24"/>
        </w:rPr>
        <w:t>19.998,11</w:t>
      </w:r>
      <w:r>
        <w:rPr>
          <w:sz w:val="24"/>
        </w:rPr>
        <w:t xml:space="preserve"> kn i da zapošljava 1 radnika. 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8A1177" w:rsidR="00235833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235833" w:rsidP="00235833" w:rsidR="00235833">
      <w:pPr>
        <w:jc w:val="right"/>
        <w:rPr>
          <w:b/>
          <w:sz w:val="24"/>
        </w:rPr>
      </w:pPr>
      <w:r w:rsidRPr="008A1177">
        <w:rPr>
          <w:b/>
          <w:sz w:val="24"/>
        </w:rPr>
        <w:t>Broj: 1/St-</w:t>
      </w:r>
      <w:r>
        <w:rPr>
          <w:b/>
          <w:sz w:val="24"/>
        </w:rPr>
        <w:t xml:space="preserve">785/2018-10 </w:t>
      </w:r>
    </w:p>
    <w:p w:rsidRDefault="00235833" w:rsidP="00235833" w:rsidR="00235833">
      <w:pPr>
        <w:jc w:val="right"/>
        <w:rPr>
          <w:sz w:val="24"/>
        </w:rPr>
      </w:pPr>
    </w:p>
    <w:p w:rsidRDefault="00235833" w:rsidP="008A1177" w:rsidR="00235833">
      <w:pPr>
        <w:jc w:val="both"/>
        <w:rPr>
          <w:sz w:val="24"/>
        </w:rPr>
      </w:pPr>
    </w:p>
    <w:p w:rsidRDefault="00B2323B" w:rsidP="00235833" w:rsidR="0070360B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St-</w:t>
      </w:r>
      <w:r w:rsidR="00235833">
        <w:rPr>
          <w:sz w:val="24"/>
        </w:rPr>
        <w:t>785/2018-3</w:t>
      </w:r>
      <w:r>
        <w:rPr>
          <w:sz w:val="24"/>
        </w:rPr>
        <w:t xml:space="preserve"> od </w:t>
      </w:r>
      <w:r w:rsidR="00235833">
        <w:rPr>
          <w:sz w:val="24"/>
        </w:rPr>
        <w:t>01. kolovoza</w:t>
      </w:r>
      <w:r>
        <w:rPr>
          <w:sz w:val="24"/>
        </w:rPr>
        <w:t xml:space="preserve"> 2018. pokrenuo prethodni postupak radi utvrđivanja pretpostavki za otvaranje stečajnog postupka te je istim rješenjem zakazao ročište radi očitovanja o prijedlogu.</w:t>
      </w:r>
    </w:p>
    <w:p w:rsidRDefault="00BC7B64" w:rsidP="00BC7B64" w:rsidR="00BC7B64">
      <w:pPr>
        <w:jc w:val="right"/>
        <w:rPr>
          <w:sz w:val="24"/>
        </w:rPr>
      </w:pPr>
    </w:p>
    <w:p w:rsidRDefault="006D4CB9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 xml:space="preserve">Na ročište </w:t>
      </w:r>
      <w:r w:rsidR="00D3532A">
        <w:rPr>
          <w:sz w:val="24"/>
        </w:rPr>
        <w:t>su</w:t>
      </w:r>
      <w:r>
        <w:rPr>
          <w:sz w:val="24"/>
        </w:rPr>
        <w:t xml:space="preserve"> pristupili pozvani zastupnici po zakonu</w:t>
      </w:r>
      <w:r w:rsidR="00D3532A">
        <w:rPr>
          <w:sz w:val="24"/>
        </w:rPr>
        <w:t xml:space="preserve"> Tatjana i Vladimir Franja te su priznali da kod dužnika postoji nespos</w:t>
      </w:r>
      <w:r w:rsidR="00AB62EE">
        <w:rPr>
          <w:sz w:val="24"/>
        </w:rPr>
        <w:t>o</w:t>
      </w:r>
      <w:r w:rsidR="00D3532A">
        <w:rPr>
          <w:sz w:val="24"/>
        </w:rPr>
        <w:t>bnost za pla</w:t>
      </w:r>
      <w:r w:rsidR="00AB62EE">
        <w:rPr>
          <w:sz w:val="24"/>
        </w:rPr>
        <w:t>ćanje kao stečajni razl</w:t>
      </w:r>
      <w:r w:rsidR="00D3532A">
        <w:rPr>
          <w:sz w:val="24"/>
        </w:rPr>
        <w:t>o</w:t>
      </w:r>
      <w:r w:rsidR="00AB62EE">
        <w:rPr>
          <w:sz w:val="24"/>
        </w:rPr>
        <w:t>g</w:t>
      </w:r>
      <w:r w:rsidR="00D3532A">
        <w:rPr>
          <w:sz w:val="24"/>
        </w:rPr>
        <w:t xml:space="preserve"> jer je poslovni račun dugotrajno blokiran s evidentiranim neizmirenim obvezama.</w:t>
      </w:r>
    </w:p>
    <w:p w:rsidRDefault="00D3532A" w:rsidP="00D3532A" w:rsidR="00D3532A">
      <w:pPr>
        <w:ind w:firstLine="720"/>
        <w:jc w:val="both"/>
        <w:rPr>
          <w:sz w:val="24"/>
        </w:rPr>
      </w:pPr>
    </w:p>
    <w:p w:rsidRDefault="00D3532A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imovinu, </w:t>
      </w:r>
      <w:r w:rsidR="00AB62EE">
        <w:rPr>
          <w:sz w:val="24"/>
        </w:rPr>
        <w:t>obrazložili su da je dužnik obavljao registriranu djelatnost servisiranja motornih vozila koja se odvijala u iznajmljenom prostoru s iznajmljenom opremom, tako da je društvo od materijalne imovine imalo samo sitni inventar koji je knjigovodstveno otpisan, te zalihe materijala i sirovina u vrijednosti od oko 15.000,00 kn i nenaplaćena potraživanja</w:t>
      </w:r>
      <w:r w:rsidR="00AD6374">
        <w:rPr>
          <w:sz w:val="24"/>
        </w:rPr>
        <w:t xml:space="preserve"> koja se u zadnjoj bilanci evi</w:t>
      </w:r>
      <w:r w:rsidR="00AB0A0B">
        <w:rPr>
          <w:sz w:val="24"/>
        </w:rPr>
        <w:t xml:space="preserve">dentiraju u iznosu 71.202,00 kn, od čega je naplativo </w:t>
      </w:r>
      <w:r w:rsidR="007A3687">
        <w:rPr>
          <w:sz w:val="24"/>
        </w:rPr>
        <w:t>ukupno</w:t>
      </w:r>
      <w:r w:rsidR="00AD6374">
        <w:rPr>
          <w:sz w:val="24"/>
        </w:rPr>
        <w:t xml:space="preserve"> </w:t>
      </w:r>
      <w:r w:rsidR="00910A41">
        <w:rPr>
          <w:sz w:val="24"/>
        </w:rPr>
        <w:t xml:space="preserve">33.713,21 kn. </w:t>
      </w:r>
    </w:p>
    <w:p w:rsidRDefault="00D3532A" w:rsidP="00BC7B64" w:rsidR="00D3532A">
      <w:pPr>
        <w:ind w:firstLine="720"/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</w:t>
      </w:r>
      <w:r w:rsidR="000E2E4A">
        <w:rPr>
          <w:sz w:val="24"/>
        </w:rPr>
        <w:t xml:space="preserve">e stečaj može otvoriti ako sud </w:t>
      </w:r>
      <w:r>
        <w:rPr>
          <w:sz w:val="24"/>
        </w:rPr>
        <w:t>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0E2E4A" w:rsidP="00467673" w:rsidR="000E2E4A">
      <w:pPr>
        <w:ind w:firstLine="720"/>
        <w:jc w:val="both"/>
        <w:rPr>
          <w:sz w:val="24"/>
        </w:rPr>
      </w:pPr>
    </w:p>
    <w:p w:rsidRDefault="006F73E1" w:rsidP="006F73E1" w:rsidR="000E2E4A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>izveo dokaz</w:t>
      </w:r>
      <w:r w:rsidR="001D6BA4">
        <w:rPr>
          <w:sz w:val="24"/>
        </w:rPr>
        <w:t xml:space="preserve"> </w:t>
      </w:r>
      <w:r w:rsidR="00335B17">
        <w:rPr>
          <w:sz w:val="24"/>
        </w:rPr>
        <w:t>uvidom u potvrdu</w:t>
      </w:r>
      <w:r w:rsidR="00163F70">
        <w:rPr>
          <w:sz w:val="24"/>
        </w:rPr>
        <w:t xml:space="preserve"> FINE </w:t>
      </w:r>
      <w:r w:rsidR="001D6BA4">
        <w:rPr>
          <w:sz w:val="24"/>
        </w:rPr>
        <w:t xml:space="preserve">od </w:t>
      </w:r>
      <w:r w:rsidR="00335B17">
        <w:rPr>
          <w:sz w:val="24"/>
        </w:rPr>
        <w:t>21.08.2018</w:t>
      </w:r>
      <w:r w:rsidR="004E3E10">
        <w:rPr>
          <w:sz w:val="24"/>
        </w:rPr>
        <w:t>, konto kartice</w:t>
      </w:r>
      <w:r w:rsidR="00795275">
        <w:rPr>
          <w:sz w:val="24"/>
        </w:rPr>
        <w:t xml:space="preserve"> i otvorene stavke</w:t>
      </w:r>
      <w:r w:rsidR="004E3E10">
        <w:rPr>
          <w:sz w:val="24"/>
        </w:rPr>
        <w:t xml:space="preserve"> dužnika</w:t>
      </w:r>
      <w:r w:rsidR="00B868DD">
        <w:rPr>
          <w:sz w:val="24"/>
        </w:rPr>
        <w:t>, bilance za poslovnu 2015.,</w:t>
      </w:r>
      <w:r w:rsidR="00531E71">
        <w:rPr>
          <w:sz w:val="24"/>
        </w:rPr>
        <w:t xml:space="preserve"> 2016. i 2017., ovjerovljeni prokazni popis imovine</w:t>
      </w:r>
      <w:r w:rsidR="00B868DD">
        <w:rPr>
          <w:sz w:val="24"/>
        </w:rPr>
        <w:t xml:space="preserve"> </w:t>
      </w:r>
      <w:r w:rsidR="00531E71">
        <w:rPr>
          <w:sz w:val="24"/>
        </w:rPr>
        <w:t>i podatke o stanju na skladištu.</w:t>
      </w:r>
    </w:p>
    <w:p w:rsidRDefault="00531E71" w:rsidP="006F73E1" w:rsidR="00531E71">
      <w:pPr>
        <w:jc w:val="both"/>
        <w:rPr>
          <w:sz w:val="24"/>
        </w:rPr>
      </w:pPr>
    </w:p>
    <w:p w:rsidRDefault="000E2E4A" w:rsidP="00017ACF" w:rsidR="004E3AF1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24793B">
        <w:rPr>
          <w:sz w:val="24"/>
        </w:rPr>
        <w:t>priložene potvrde</w:t>
      </w:r>
      <w:r>
        <w:rPr>
          <w:sz w:val="24"/>
        </w:rPr>
        <w:t xml:space="preserve"> FINE </w:t>
      </w:r>
      <w:r w:rsidR="004E3AF1">
        <w:rPr>
          <w:sz w:val="24"/>
        </w:rPr>
        <w:t xml:space="preserve">od 21.08.2018. </w:t>
      </w:r>
      <w:r w:rsidR="0024793B">
        <w:rPr>
          <w:sz w:val="24"/>
        </w:rPr>
        <w:t xml:space="preserve">KLASA: 120-11/18-02/40 </w:t>
      </w:r>
      <w:r>
        <w:rPr>
          <w:sz w:val="24"/>
        </w:rPr>
        <w:t xml:space="preserve">proizlazi da dužnik u Očevidniku </w:t>
      </w:r>
      <w:r w:rsidR="00541E7E">
        <w:rPr>
          <w:sz w:val="24"/>
        </w:rPr>
        <w:t>o redoslijedu</w:t>
      </w:r>
      <w:r w:rsidR="006F73E1">
        <w:rPr>
          <w:sz w:val="24"/>
        </w:rPr>
        <w:t xml:space="preserve"> osnova za plaćanje 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61609">
        <w:rPr>
          <w:sz w:val="24"/>
        </w:rPr>
        <w:t>120</w:t>
      </w:r>
      <w:r w:rsidR="006F73E1"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D61609">
        <w:rPr>
          <w:sz w:val="24"/>
        </w:rPr>
        <w:t>19.998,11</w:t>
      </w:r>
      <w:r w:rsidR="00757E52">
        <w:rPr>
          <w:sz w:val="24"/>
        </w:rPr>
        <w:t xml:space="preserve"> kn</w:t>
      </w:r>
      <w:r w:rsidR="00FA563A">
        <w:rPr>
          <w:sz w:val="24"/>
        </w:rPr>
        <w:t>, koje činjenice su na ročištu suglasno priznali zakonski zastupnici dužnika</w:t>
      </w:r>
      <w:r w:rsidR="004E3AF1">
        <w:rPr>
          <w:sz w:val="24"/>
        </w:rPr>
        <w:t>.</w:t>
      </w:r>
    </w:p>
    <w:p w:rsidRDefault="004E3AF1" w:rsidP="00017ACF" w:rsidR="004E3AF1">
      <w:pPr>
        <w:jc w:val="both"/>
        <w:rPr>
          <w:sz w:val="24"/>
        </w:rPr>
      </w:pPr>
    </w:p>
    <w:p w:rsidRDefault="004E3AF1" w:rsidP="004E3AF1" w:rsidR="00254104">
      <w:pPr>
        <w:ind w:firstLine="720"/>
        <w:jc w:val="both"/>
        <w:rPr>
          <w:sz w:val="24"/>
        </w:rPr>
      </w:pPr>
      <w:r>
        <w:rPr>
          <w:sz w:val="24"/>
        </w:rPr>
        <w:t>Stoga je n</w:t>
      </w:r>
      <w:r w:rsidR="00017ACF">
        <w:rPr>
          <w:sz w:val="24"/>
        </w:rPr>
        <w:t>eprijeporno</w:t>
      </w:r>
      <w:r>
        <w:rPr>
          <w:sz w:val="24"/>
        </w:rPr>
        <w:t xml:space="preserve"> da kod </w:t>
      </w:r>
      <w:r w:rsidR="006F73E1">
        <w:rPr>
          <w:sz w:val="24"/>
        </w:rPr>
        <w:t>dužnik</w:t>
      </w:r>
      <w:r>
        <w:rPr>
          <w:sz w:val="24"/>
        </w:rPr>
        <w:t xml:space="preserve">a postoji nesposobnost za plaćanje kao </w:t>
      </w:r>
      <w:r w:rsidR="006F73E1">
        <w:rPr>
          <w:sz w:val="24"/>
        </w:rPr>
        <w:t xml:space="preserve">stečajni razlog </w:t>
      </w:r>
      <w:r w:rsidR="00245F58">
        <w:rPr>
          <w:sz w:val="24"/>
        </w:rPr>
        <w:t>propisan</w:t>
      </w:r>
      <w:r w:rsidR="006F73E1">
        <w:rPr>
          <w:sz w:val="24"/>
        </w:rPr>
        <w:t xml:space="preserve"> odredbom čl. 6 st. 2 SZ-a.</w:t>
      </w:r>
    </w:p>
    <w:p w:rsidRDefault="000E2E4A" w:rsidP="006F73E1" w:rsidR="000E2E4A">
      <w:pPr>
        <w:jc w:val="both"/>
        <w:rPr>
          <w:sz w:val="24"/>
        </w:rPr>
      </w:pPr>
    </w:p>
    <w:p w:rsidRDefault="001C4EF5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C110A8">
        <w:rPr>
          <w:sz w:val="24"/>
        </w:rPr>
        <w:t>priloženih financijskih izvješća za posljednje 3 poslovne godine</w:t>
      </w:r>
      <w:r w:rsidR="002D4DD9">
        <w:rPr>
          <w:sz w:val="24"/>
        </w:rPr>
        <w:t>,</w:t>
      </w:r>
      <w:r w:rsidR="00C110A8">
        <w:rPr>
          <w:sz w:val="24"/>
        </w:rPr>
        <w:t xml:space="preserve"> otvorenih stav</w:t>
      </w:r>
      <w:r w:rsidR="00715E55">
        <w:rPr>
          <w:sz w:val="24"/>
        </w:rPr>
        <w:t xml:space="preserve">ki i konto kartica dužnika, kao </w:t>
      </w:r>
      <w:r w:rsidR="00C110A8">
        <w:rPr>
          <w:sz w:val="24"/>
        </w:rPr>
        <w:t>i suglasnih izjava zakonskih zastupnika</w:t>
      </w:r>
      <w:r w:rsidR="002D4DD9">
        <w:rPr>
          <w:sz w:val="24"/>
        </w:rPr>
        <w:t xml:space="preserve"> te priloženog ovjerovljenog prokaznog popisa imovine</w:t>
      </w:r>
      <w:r w:rsidR="00C110A8">
        <w:rPr>
          <w:sz w:val="24"/>
        </w:rPr>
        <w:t xml:space="preserve">, </w:t>
      </w:r>
      <w:r>
        <w:rPr>
          <w:sz w:val="24"/>
        </w:rPr>
        <w:t>proizlazi da dužnik od imovine ima nenaplaćen</w:t>
      </w:r>
      <w:r w:rsidR="00715E55">
        <w:rPr>
          <w:sz w:val="24"/>
        </w:rPr>
        <w:t>ih</w:t>
      </w:r>
      <w:r>
        <w:rPr>
          <w:sz w:val="24"/>
        </w:rPr>
        <w:t xml:space="preserve"> potraživanja u ukupnom iznosu od </w:t>
      </w:r>
      <w:r w:rsidR="00B400EB">
        <w:rPr>
          <w:sz w:val="24"/>
        </w:rPr>
        <w:t xml:space="preserve">71.202,00 </w:t>
      </w:r>
      <w:r w:rsidR="00A47DFE">
        <w:rPr>
          <w:sz w:val="24"/>
        </w:rPr>
        <w:t xml:space="preserve">kn, </w:t>
      </w:r>
      <w:r w:rsidR="00B400EB">
        <w:rPr>
          <w:sz w:val="24"/>
        </w:rPr>
        <w:t xml:space="preserve">od čega je naplativo 33.713,21 kn te zaliha robe u vrijednosti </w:t>
      </w:r>
      <w:r w:rsidR="00F50C82">
        <w:rPr>
          <w:sz w:val="24"/>
        </w:rPr>
        <w:t xml:space="preserve"> od oko 15.000,00 kn, koja vrijednost imovine je po ocjeni ovog suda dovoljna</w:t>
      </w:r>
      <w:r w:rsidR="006F73E1">
        <w:rPr>
          <w:sz w:val="24"/>
        </w:rPr>
        <w:t xml:space="preserve"> za pokr</w:t>
      </w:r>
      <w:r w:rsidR="002200DB">
        <w:rPr>
          <w:sz w:val="24"/>
        </w:rPr>
        <w:t xml:space="preserve">iće troškova stečajnog postupka, čime </w:t>
      </w:r>
      <w:r w:rsidR="006F73E1">
        <w:rPr>
          <w:sz w:val="24"/>
        </w:rPr>
        <w:t>su ostvarene sve zakonske pretpostavke da se stečajni postupak otvori</w:t>
      </w:r>
      <w:r w:rsidR="00807A6C">
        <w:rPr>
          <w:sz w:val="24"/>
        </w:rPr>
        <w:t>,</w:t>
      </w:r>
      <w:r w:rsidR="006F73E1"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D32F19" w:rsidP="006011D2" w:rsidR="006011D2">
      <w:pPr>
        <w:jc w:val="right"/>
        <w:rPr>
          <w:b/>
          <w:sz w:val="24"/>
        </w:rPr>
      </w:pPr>
      <w:r>
        <w:rPr>
          <w:sz w:val="24"/>
        </w:rPr>
        <w:tab/>
      </w:r>
      <w:r w:rsidR="006011D2" w:rsidRPr="008A1177">
        <w:rPr>
          <w:b/>
          <w:sz w:val="24"/>
        </w:rPr>
        <w:t>Broj: 1/St-</w:t>
      </w:r>
      <w:r w:rsidR="003D5625">
        <w:rPr>
          <w:b/>
          <w:sz w:val="24"/>
        </w:rPr>
        <w:t>785/2018-10</w:t>
      </w:r>
    </w:p>
    <w:p w:rsidRDefault="006011D2" w:rsidP="006011D2" w:rsidR="006011D2">
      <w:pPr>
        <w:jc w:val="right"/>
        <w:rPr>
          <w:b/>
          <w:sz w:val="24"/>
        </w:rPr>
      </w:pPr>
    </w:p>
    <w:p w:rsidRDefault="006011D2" w:rsidP="006011D2" w:rsidR="006011D2">
      <w:pPr>
        <w:jc w:val="right"/>
        <w:rPr>
          <w:b/>
          <w:sz w:val="24"/>
        </w:rPr>
      </w:pPr>
    </w:p>
    <w:p w:rsidRDefault="006011D2" w:rsidP="006011D2" w:rsidR="006011D2">
      <w:pPr>
        <w:jc w:val="right"/>
        <w:rPr>
          <w:b/>
          <w:sz w:val="24"/>
        </w:rPr>
      </w:pPr>
    </w:p>
    <w:p w:rsidRDefault="00F46D0E" w:rsidP="006011D2" w:rsidR="00F2485A">
      <w:pPr>
        <w:ind w:firstLine="720"/>
        <w:jc w:val="both"/>
        <w:rPr>
          <w:sz w:val="24"/>
        </w:rPr>
      </w:pPr>
      <w:r>
        <w:rPr>
          <w:sz w:val="24"/>
        </w:rPr>
        <w:t>Stečajni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 w:rsidR="002D1A6D">
        <w:rPr>
          <w:sz w:val="24"/>
        </w:rPr>
        <w:t xml:space="preserve"> </w:t>
      </w:r>
      <w:r>
        <w:rPr>
          <w:sz w:val="24"/>
        </w:rPr>
        <w:t>Zdenko Bešlić</w:t>
      </w:r>
      <w:r w:rsidR="00F2485A">
        <w:rPr>
          <w:sz w:val="24"/>
        </w:rPr>
        <w:t xml:space="preserve"> imenovan je na temelju izbora koji je obavljen  metodom slučajnog odabira u skladu s odredbom čl. 84 st. 1 SZ-a, ,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  <w:r w:rsidR="006011D2">
        <w:rPr>
          <w:sz w:val="24"/>
        </w:rPr>
        <w:t xml:space="preserve"> </w:t>
      </w:r>
    </w:p>
    <w:p w:rsidRDefault="006011D2" w:rsidP="006011D2" w:rsidR="006011D2">
      <w:pPr>
        <w:ind w:firstLine="720"/>
        <w:jc w:val="both"/>
        <w:rPr>
          <w:sz w:val="24"/>
        </w:rPr>
      </w:pPr>
    </w:p>
    <w:p w:rsidRDefault="00757E52" w:rsidP="00F071C2" w:rsidR="00757E52">
      <w:pPr>
        <w:jc w:val="both"/>
        <w:rPr>
          <w:sz w:val="24"/>
        </w:rPr>
      </w:pPr>
    </w:p>
    <w:p w:rsidRDefault="008419DD" w:rsidP="00524BAF" w:rsidR="0053115A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3115A">
        <w:rPr>
          <w:sz w:val="24"/>
        </w:rPr>
        <w:t xml:space="preserve">Brodu, </w:t>
      </w:r>
      <w:r w:rsidR="003D5625">
        <w:rPr>
          <w:sz w:val="24"/>
        </w:rPr>
        <w:t>01. listopada</w:t>
      </w:r>
      <w:r w:rsidR="00807A6C">
        <w:rPr>
          <w:sz w:val="24"/>
        </w:rPr>
        <w:t xml:space="preserve"> 2018</w:t>
      </w:r>
      <w:r w:rsidR="0053115A">
        <w:rPr>
          <w:sz w:val="24"/>
        </w:rPr>
        <w:t>.</w:t>
      </w:r>
    </w:p>
    <w:p w:rsidRDefault="006011D2" w:rsidP="00524BAF" w:rsidR="006011D2">
      <w:pPr>
        <w:jc w:val="center"/>
        <w:rPr>
          <w:sz w:val="24"/>
        </w:rPr>
      </w:pPr>
    </w:p>
    <w:p w:rsidRDefault="006011D2" w:rsidP="00524BAF" w:rsidR="006011D2">
      <w:pPr>
        <w:jc w:val="center"/>
        <w:rPr>
          <w:sz w:val="24"/>
        </w:rPr>
      </w:pPr>
    </w:p>
    <w:p w:rsidRDefault="001C4EF5" w:rsidP="00524BAF" w:rsidR="001C4EF5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2611A">
        <w:rPr>
          <w:sz w:val="24"/>
        </w:rPr>
        <w:t xml:space="preserve">   </w:t>
      </w:r>
      <w:r w:rsidR="004869FA">
        <w:rPr>
          <w:sz w:val="24"/>
        </w:rPr>
        <w:t>Vesna Vukelić</w:t>
      </w:r>
      <w:r w:rsidR="00E2611A">
        <w:rPr>
          <w:sz w:val="24"/>
        </w:rPr>
        <w:t>, v.r.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8419DD">
        <w:rPr>
          <w:sz w:val="24"/>
        </w:rPr>
        <w:t xml:space="preserve"> zastupnicima </w:t>
      </w:r>
      <w:r w:rsidR="00E96534">
        <w:rPr>
          <w:sz w:val="24"/>
        </w:rPr>
        <w:t>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F46D0E">
        <w:rPr>
          <w:sz w:val="24"/>
        </w:rPr>
        <w:t>u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 xml:space="preserve">. Porezna uprava PU </w:t>
      </w:r>
      <w:r w:rsidR="00F46D0E">
        <w:rPr>
          <w:sz w:val="24"/>
        </w:rPr>
        <w:t>Zagreb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 xml:space="preserve">FINA RC </w:t>
      </w:r>
      <w:r w:rsidR="00F46D0E">
        <w:rPr>
          <w:sz w:val="24"/>
        </w:rPr>
        <w:t>Zagreb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r w:rsidR="00074E39">
        <w:rPr>
          <w:sz w:val="24"/>
        </w:rPr>
        <w:t>Raiffeisen bank Austrija d.d.</w:t>
      </w:r>
      <w:r w:rsidR="00775C3F">
        <w:rPr>
          <w:sz w:val="24"/>
        </w:rPr>
        <w:t xml:space="preserve"> Zagreb,</w:t>
      </w:r>
      <w:r w:rsidR="00F40B9A">
        <w:rPr>
          <w:sz w:val="24"/>
        </w:rPr>
        <w:t xml:space="preserve"> i</w:t>
      </w:r>
      <w:r w:rsidR="00B82E9B">
        <w:rPr>
          <w:sz w:val="24"/>
        </w:rPr>
        <w:t xml:space="preserve"> putem pošte</w:t>
      </w:r>
    </w:p>
    <w:p w:rsidRDefault="00F46D0E" w:rsidP="002E3B44" w:rsidR="002E3B44">
      <w:pPr>
        <w:rPr>
          <w:sz w:val="24"/>
        </w:rPr>
      </w:pPr>
      <w:r>
        <w:rPr>
          <w:sz w:val="24"/>
        </w:rPr>
        <w:t xml:space="preserve">8. Zk </w:t>
      </w:r>
      <w:r w:rsidR="002E3B44">
        <w:rPr>
          <w:sz w:val="24"/>
        </w:rPr>
        <w:t xml:space="preserve">odjel Općinskog </w:t>
      </w:r>
      <w:r>
        <w:rPr>
          <w:sz w:val="24"/>
        </w:rPr>
        <w:t xml:space="preserve">građanskog </w:t>
      </w:r>
      <w:r w:rsidR="002E3B44">
        <w:rPr>
          <w:sz w:val="24"/>
        </w:rPr>
        <w:t xml:space="preserve">suda u </w:t>
      </w:r>
      <w:r>
        <w:rPr>
          <w:sz w:val="24"/>
        </w:rPr>
        <w:t>Zagrebu</w:t>
      </w:r>
    </w:p>
    <w:p w:rsidRDefault="002E3B44" w:rsidP="006631C3" w:rsidR="002E3B44">
      <w:pPr>
        <w:rPr>
          <w:sz w:val="24"/>
        </w:rPr>
      </w:pPr>
    </w:p>
    <w:sectPr w:rsidSect="00BC7B64" w:rsidR="002E3B44">
      <w:pgSz w:h="16838" w:w="11906"/>
      <w:pgMar w:gutter="0" w:footer="720" w:header="720" w:left="1417" w:bottom="56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DDF" w:rsidP="00C06D07" w:rsidR="00DE3DDF">
      <w:r>
        <w:separator/>
      </w:r>
    </w:p>
  </w:endnote>
  <w:endnote w:id="0" w:type="continuationSeparator">
    <w:p w:rsidRDefault="00DE3DDF" w:rsidP="00C06D07" w:rsidR="00DE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DDF" w:rsidP="00C06D07" w:rsidR="00DE3DDF">
      <w:r>
        <w:separator/>
      </w:r>
    </w:p>
  </w:footnote>
  <w:footnote w:id="0" w:type="continuationSeparator">
    <w:p w:rsidRDefault="00DE3DDF" w:rsidP="00C06D07" w:rsidR="00DE3DD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17ACF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74E39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1187"/>
    <w:rsid w:val="000C6FAA"/>
    <w:rsid w:val="000D0F27"/>
    <w:rsid w:val="000D19BE"/>
    <w:rsid w:val="000E2E4A"/>
    <w:rsid w:val="000E56A7"/>
    <w:rsid w:val="000F29A3"/>
    <w:rsid w:val="000F54B8"/>
    <w:rsid w:val="00100608"/>
    <w:rsid w:val="00100B0F"/>
    <w:rsid w:val="001011CA"/>
    <w:rsid w:val="00102B40"/>
    <w:rsid w:val="001046E6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4EF5"/>
    <w:rsid w:val="001C7D90"/>
    <w:rsid w:val="001D28F0"/>
    <w:rsid w:val="001D6BA4"/>
    <w:rsid w:val="001D7CF8"/>
    <w:rsid w:val="001E0D2B"/>
    <w:rsid w:val="0020121B"/>
    <w:rsid w:val="00216321"/>
    <w:rsid w:val="00216613"/>
    <w:rsid w:val="002200DB"/>
    <w:rsid w:val="00223913"/>
    <w:rsid w:val="0022455A"/>
    <w:rsid w:val="00235833"/>
    <w:rsid w:val="002427DC"/>
    <w:rsid w:val="00242854"/>
    <w:rsid w:val="00245DA9"/>
    <w:rsid w:val="00245F58"/>
    <w:rsid w:val="0024793B"/>
    <w:rsid w:val="002518B6"/>
    <w:rsid w:val="00254104"/>
    <w:rsid w:val="002549F7"/>
    <w:rsid w:val="0025549F"/>
    <w:rsid w:val="00257B24"/>
    <w:rsid w:val="00266655"/>
    <w:rsid w:val="0028285E"/>
    <w:rsid w:val="00294ACC"/>
    <w:rsid w:val="00294BD3"/>
    <w:rsid w:val="0029583B"/>
    <w:rsid w:val="002976CF"/>
    <w:rsid w:val="002A029C"/>
    <w:rsid w:val="002A129D"/>
    <w:rsid w:val="002A1E98"/>
    <w:rsid w:val="002A3B75"/>
    <w:rsid w:val="002B5BDA"/>
    <w:rsid w:val="002C417E"/>
    <w:rsid w:val="002C5C00"/>
    <w:rsid w:val="002D1A6D"/>
    <w:rsid w:val="002D4DD9"/>
    <w:rsid w:val="002E0205"/>
    <w:rsid w:val="002E1909"/>
    <w:rsid w:val="002E3623"/>
    <w:rsid w:val="002E3B44"/>
    <w:rsid w:val="002E6E0F"/>
    <w:rsid w:val="002F1BF0"/>
    <w:rsid w:val="002F2CE0"/>
    <w:rsid w:val="002F5E6D"/>
    <w:rsid w:val="0030653D"/>
    <w:rsid w:val="003202C5"/>
    <w:rsid w:val="00326135"/>
    <w:rsid w:val="00334AA2"/>
    <w:rsid w:val="00335B17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7636B"/>
    <w:rsid w:val="0038293C"/>
    <w:rsid w:val="003830C3"/>
    <w:rsid w:val="00390486"/>
    <w:rsid w:val="003906A3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5625"/>
    <w:rsid w:val="003D66EF"/>
    <w:rsid w:val="003E1BDF"/>
    <w:rsid w:val="003E5ADD"/>
    <w:rsid w:val="003E7B81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14E5"/>
    <w:rsid w:val="004B2150"/>
    <w:rsid w:val="004C3768"/>
    <w:rsid w:val="004C724C"/>
    <w:rsid w:val="004C7774"/>
    <w:rsid w:val="004D30A4"/>
    <w:rsid w:val="004D472F"/>
    <w:rsid w:val="004D487F"/>
    <w:rsid w:val="004D5A8D"/>
    <w:rsid w:val="004E3AF1"/>
    <w:rsid w:val="004E3E10"/>
    <w:rsid w:val="004E524A"/>
    <w:rsid w:val="004E5A2B"/>
    <w:rsid w:val="004E5C4B"/>
    <w:rsid w:val="004F0ACE"/>
    <w:rsid w:val="00502ADB"/>
    <w:rsid w:val="00505703"/>
    <w:rsid w:val="00516017"/>
    <w:rsid w:val="005236D7"/>
    <w:rsid w:val="00524BAF"/>
    <w:rsid w:val="005265A2"/>
    <w:rsid w:val="0053115A"/>
    <w:rsid w:val="005311DC"/>
    <w:rsid w:val="00531E71"/>
    <w:rsid w:val="00541E7E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41E3"/>
    <w:rsid w:val="005B67E2"/>
    <w:rsid w:val="005C1811"/>
    <w:rsid w:val="005C3B79"/>
    <w:rsid w:val="005D05BE"/>
    <w:rsid w:val="005D3116"/>
    <w:rsid w:val="005D3F5E"/>
    <w:rsid w:val="005D6136"/>
    <w:rsid w:val="005D7FD6"/>
    <w:rsid w:val="005E50A5"/>
    <w:rsid w:val="005E7A11"/>
    <w:rsid w:val="005F7BDD"/>
    <w:rsid w:val="006011D2"/>
    <w:rsid w:val="00601491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D4CB9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15E55"/>
    <w:rsid w:val="00730ACF"/>
    <w:rsid w:val="00731DD6"/>
    <w:rsid w:val="007346AA"/>
    <w:rsid w:val="00744985"/>
    <w:rsid w:val="00744CB9"/>
    <w:rsid w:val="00746265"/>
    <w:rsid w:val="007479AB"/>
    <w:rsid w:val="00752796"/>
    <w:rsid w:val="00754D42"/>
    <w:rsid w:val="00757E52"/>
    <w:rsid w:val="007618DA"/>
    <w:rsid w:val="0077587D"/>
    <w:rsid w:val="00775C3F"/>
    <w:rsid w:val="00786666"/>
    <w:rsid w:val="00790E07"/>
    <w:rsid w:val="00795275"/>
    <w:rsid w:val="007A3687"/>
    <w:rsid w:val="007B1A28"/>
    <w:rsid w:val="007B623F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19DD"/>
    <w:rsid w:val="00845794"/>
    <w:rsid w:val="00846BD7"/>
    <w:rsid w:val="00855997"/>
    <w:rsid w:val="0085775A"/>
    <w:rsid w:val="00864730"/>
    <w:rsid w:val="0087409A"/>
    <w:rsid w:val="00890DC6"/>
    <w:rsid w:val="0089398F"/>
    <w:rsid w:val="008A1177"/>
    <w:rsid w:val="008C1FEE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252"/>
    <w:rsid w:val="00910768"/>
    <w:rsid w:val="00910A41"/>
    <w:rsid w:val="00914CAA"/>
    <w:rsid w:val="0091753E"/>
    <w:rsid w:val="009231A0"/>
    <w:rsid w:val="00925AAA"/>
    <w:rsid w:val="00932563"/>
    <w:rsid w:val="009435D5"/>
    <w:rsid w:val="00943BB7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09CA"/>
    <w:rsid w:val="009B2A69"/>
    <w:rsid w:val="009C2BE0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47DFE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97548"/>
    <w:rsid w:val="00AA199A"/>
    <w:rsid w:val="00AB0A0B"/>
    <w:rsid w:val="00AB1217"/>
    <w:rsid w:val="00AB50A2"/>
    <w:rsid w:val="00AB62EE"/>
    <w:rsid w:val="00AC176D"/>
    <w:rsid w:val="00AC2DC4"/>
    <w:rsid w:val="00AC383D"/>
    <w:rsid w:val="00AD0077"/>
    <w:rsid w:val="00AD4383"/>
    <w:rsid w:val="00AD6374"/>
    <w:rsid w:val="00AD68AC"/>
    <w:rsid w:val="00AF73AD"/>
    <w:rsid w:val="00B007C4"/>
    <w:rsid w:val="00B01D0B"/>
    <w:rsid w:val="00B1073A"/>
    <w:rsid w:val="00B11FD4"/>
    <w:rsid w:val="00B13CC0"/>
    <w:rsid w:val="00B22642"/>
    <w:rsid w:val="00B2323B"/>
    <w:rsid w:val="00B3033E"/>
    <w:rsid w:val="00B36505"/>
    <w:rsid w:val="00B400EB"/>
    <w:rsid w:val="00B65080"/>
    <w:rsid w:val="00B660F6"/>
    <w:rsid w:val="00B7435E"/>
    <w:rsid w:val="00B81D90"/>
    <w:rsid w:val="00B82E9B"/>
    <w:rsid w:val="00B84A85"/>
    <w:rsid w:val="00B8634E"/>
    <w:rsid w:val="00B868DD"/>
    <w:rsid w:val="00B87528"/>
    <w:rsid w:val="00BA0180"/>
    <w:rsid w:val="00BA1D31"/>
    <w:rsid w:val="00BA20C3"/>
    <w:rsid w:val="00BA5F89"/>
    <w:rsid w:val="00BA7480"/>
    <w:rsid w:val="00BB5AEB"/>
    <w:rsid w:val="00BC7991"/>
    <w:rsid w:val="00BC7B64"/>
    <w:rsid w:val="00BD07AE"/>
    <w:rsid w:val="00BE186D"/>
    <w:rsid w:val="00BE2588"/>
    <w:rsid w:val="00BE567F"/>
    <w:rsid w:val="00BE5A0A"/>
    <w:rsid w:val="00BF4678"/>
    <w:rsid w:val="00C00F36"/>
    <w:rsid w:val="00C029DF"/>
    <w:rsid w:val="00C02C76"/>
    <w:rsid w:val="00C03D0A"/>
    <w:rsid w:val="00C06D07"/>
    <w:rsid w:val="00C074B3"/>
    <w:rsid w:val="00C110A8"/>
    <w:rsid w:val="00C13E2F"/>
    <w:rsid w:val="00C23FE4"/>
    <w:rsid w:val="00C27625"/>
    <w:rsid w:val="00C3461D"/>
    <w:rsid w:val="00C35C29"/>
    <w:rsid w:val="00C40606"/>
    <w:rsid w:val="00C50B6B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A2CE1"/>
    <w:rsid w:val="00CA5DBB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E54CA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32A"/>
    <w:rsid w:val="00D35E65"/>
    <w:rsid w:val="00D4158A"/>
    <w:rsid w:val="00D47B95"/>
    <w:rsid w:val="00D47BC2"/>
    <w:rsid w:val="00D51E45"/>
    <w:rsid w:val="00D5295A"/>
    <w:rsid w:val="00D61609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B78BB"/>
    <w:rsid w:val="00DC4805"/>
    <w:rsid w:val="00DD4FEB"/>
    <w:rsid w:val="00DD78BB"/>
    <w:rsid w:val="00DE1DFE"/>
    <w:rsid w:val="00DE3DDF"/>
    <w:rsid w:val="00DE7427"/>
    <w:rsid w:val="00DF3317"/>
    <w:rsid w:val="00DF5882"/>
    <w:rsid w:val="00E003C6"/>
    <w:rsid w:val="00E0581A"/>
    <w:rsid w:val="00E05A0E"/>
    <w:rsid w:val="00E13CD5"/>
    <w:rsid w:val="00E261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A4C9D"/>
    <w:rsid w:val="00EA60EA"/>
    <w:rsid w:val="00EA6F2F"/>
    <w:rsid w:val="00EB1B5D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85A"/>
    <w:rsid w:val="00F3115C"/>
    <w:rsid w:val="00F40B3F"/>
    <w:rsid w:val="00F40B9A"/>
    <w:rsid w:val="00F40BF5"/>
    <w:rsid w:val="00F432DF"/>
    <w:rsid w:val="00F43BC5"/>
    <w:rsid w:val="00F43F57"/>
    <w:rsid w:val="00F46118"/>
    <w:rsid w:val="00F4611B"/>
    <w:rsid w:val="00F46D0E"/>
    <w:rsid w:val="00F50309"/>
    <w:rsid w:val="00F50C82"/>
    <w:rsid w:val="00F56926"/>
    <w:rsid w:val="00F75D60"/>
    <w:rsid w:val="00F761ED"/>
    <w:rsid w:val="00F765CB"/>
    <w:rsid w:val="00F90418"/>
    <w:rsid w:val="00FA22A9"/>
    <w:rsid w:val="00FA563A"/>
    <w:rsid w:val="00FC0BEC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0C1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0C1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FRANJA d.o.o.</izvorni_sadrzaj>
    <derivirana_varijabla naziv="DomainObject.Predmet.ProtustrankaFormated_1">  AUTO FRANJA d.o.o.</derivirana_varijabla>
  </DomainObject.Predmet.ProtustrankaFormated>
  <DomainObject.Predmet.ProtustrankaFormatedOIB>
    <izvorni_sadrzaj>  AUTO FRANJA d.o.o., OIB 67646205680</izvorni_sadrzaj>
    <derivirana_varijabla naziv="DomainObject.Predmet.ProtustrankaFormatedOIB_1">  AUTO FRANJA d.o.o., OIB 67646205680</derivirana_varijabla>
  </DomainObject.Predmet.ProtustrankaFormatedOIB>
  <DomainObject.Predmet.ProtustrankaFormatedWithAdress>
    <izvorni_sadrzaj> AUTO FRANJA d.o.o., M. Langa 41, 10430 Samobor</izvorni_sadrzaj>
    <derivirana_varijabla naziv="DomainObject.Predmet.ProtustrankaFormatedWithAdress_1"> AUTO FRANJA d.o.o., M. Langa 41, 10430 Samobor</derivirana_varijabla>
  </DomainObject.Predmet.ProtustrankaFormatedWithAdress>
  <DomainObject.Predmet.ProtustrankaFormatedWithAdressOIB>
    <izvorni_sadrzaj> AUTO FRANJA d.o.o., OIB 67646205680, M. Langa 41, 10430 Samobor</izvorni_sadrzaj>
    <derivirana_varijabla naziv="DomainObject.Predmet.ProtustrankaFormatedWithAdressOIB_1"> AUTO FRANJA d.o.o., OIB 67646205680, M. Langa 41, 10430 Samobor</derivirana_varijabla>
  </DomainObject.Predmet.ProtustrankaFormatedWithAdressOIB>
  <DomainObject.Predmet.ProtustrankaWithAdress>
    <izvorni_sadrzaj>AUTO FRANJA d.o.o. M. Langa 41, 10430 Samobor</izvorni_sadrzaj>
    <derivirana_varijabla naziv="DomainObject.Predmet.ProtustrankaWithAdress_1">AUTO FRANJA d.o.o. M. Langa 41, 10430 Samobor</derivirana_varijabla>
  </DomainObject.Predmet.ProtustrankaWithAdress>
  <DomainObject.Predmet.ProtustrankaWithAdressOIB>
    <izvorni_sadrzaj>AUTO FRANJA d.o.o., OIB 67646205680, M. Langa 41, 10430 Samobor</izvorni_sadrzaj>
    <derivirana_varijabla naziv="DomainObject.Predmet.ProtustrankaWithAdressOIB_1">AUTO FRANJA d.o.o., OIB 67646205680, M. Langa 41, 10430 Samobor</derivirana_varijabla>
  </DomainObject.Predmet.ProtustrankaWithAdressOIB>
  <DomainObject.Predmet.ProtustrankaNazivFormated>
    <izvorni_sadrzaj>AUTO FRANJA d.o.o.</izvorni_sadrzaj>
    <derivirana_varijabla naziv="DomainObject.Predmet.ProtustrankaNazivFormated_1">AUTO FRANJA d.o.o.</derivirana_varijabla>
  </DomainObject.Predmet.ProtustrankaNazivFormated>
  <DomainObject.Predmet.ProtustrankaNazivFormatedOIB>
    <izvorni_sadrzaj>AUTO FRANJA d.o.o., OIB 67646205680</izvorni_sadrzaj>
    <derivirana_varijabla naziv="DomainObject.Predmet.ProtustrankaNazivFormatedOIB_1">AUTO FRANJA d.o.o., OIB 67646205680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FRANJA d.o.o.</item>
    </izvorni_sadrzaj>
    <derivirana_varijabla naziv="DomainObject.Predmet.ProtuStrankaListFormated_1">
      <item>AUTO FRANJA d.o.o.</item>
    </derivirana_varijabla>
  </DomainObject.Predmet.ProtuStrankaListFormated>
  <DomainObject.Predmet.ProtuStrankaListFormatedOIB>
    <izvorni_sadrzaj>
      <item>AUTO FRANJA d.o.o., OIB 67646205680</item>
    </izvorni_sadrzaj>
    <derivirana_varijabla naziv="DomainObject.Predmet.ProtuStrankaListFormatedOIB_1">
      <item>AUTO FRANJA d.o.o., OIB 67646205680</item>
    </derivirana_varijabla>
  </DomainObject.Predmet.ProtuStrankaListFormatedOIB>
  <DomainObject.Predmet.ProtuStrankaListFormatedWithAdress>
    <izvorni_sadrzaj>
      <item>AUTO FRANJA d.o.o., M. Langa 41, 10430 Samobor</item>
    </izvorni_sadrzaj>
    <derivirana_varijabla naziv="DomainObject.Predmet.ProtuStrankaListFormatedWithAdress_1">
      <item>AUTO FRANJA d.o.o., M. Langa 41, 10430 Samobor</item>
    </derivirana_varijabla>
  </DomainObject.Predmet.ProtuStrankaListFormatedWithAdress>
  <DomainObject.Predmet.ProtuStrankaListFormatedWithAdressOIB>
    <izvorni_sadrzaj>
      <item>AUTO FRANJA d.o.o., OIB 67646205680, M. Langa 41, 10430 Samobor</item>
    </izvorni_sadrzaj>
    <derivirana_varijabla naziv="DomainObject.Predmet.ProtuStrankaListFormatedWithAdressOIB_1">
      <item>AUTO FRANJA d.o.o., OIB 67646205680, M. Langa 41, 10430 Samobor</item>
    </derivirana_varijabla>
  </DomainObject.Predmet.ProtuStrankaListFormatedWithAdressOIB>
  <DomainObject.Predmet.ProtuStrankaListNazivFormated>
    <izvorni_sadrzaj>
      <item>AUTO FRANJA d.o.o.</item>
    </izvorni_sadrzaj>
    <derivirana_varijabla naziv="DomainObject.Predmet.ProtuStrankaListNazivFormated_1">
      <item>AUTO FRANJA d.o.o.</item>
    </derivirana_varijabla>
  </DomainObject.Predmet.ProtuStrankaListNazivFormated>
  <DomainObject.Predmet.ProtuStrankaListNazivFormatedOIB>
    <izvorni_sadrzaj>
      <item>AUTO FRANJA d.o.o., OIB 67646205680</item>
    </izvorni_sadrzaj>
    <derivirana_varijabla naziv="DomainObject.Predmet.ProtuStrankaListNazivFormatedOIB_1">
      <item>AUTO FRANJA d.o.o., OIB 67646205680</item>
    </derivirana_varijabla>
  </DomainObject.Predmet.ProtuStrankaListNazivFormatedOIB>
  <DomainObject.Predmet.OstaliListFormated>
    <izvorni_sadrzaj>
      <item>Zdenko Franja</item>
      <item>Tatjana Franja</item>
      <item>Vladimir Franja</item>
    </izvorni_sadrzaj>
    <derivirana_varijabla naziv="DomainObject.Predmet.OstaliListFormated_1">
      <item>Zdenko Franja</item>
      <item>Tatjana Franja</item>
      <item>Vladimir Franja</item>
    </derivirana_varijabla>
  </DomainObject.Predmet.OstaliListFormated>
  <DomainObject.Predmet.OstaliListFormatedOIB>
    <izvorni_sadrzaj>
      <item>Zdenko Franja, OIB 73460702877</item>
      <item>Tatjana Franja, OIB 03574417184</item>
      <item>Vladimir Franja, OIB 14697479892</item>
    </izvorni_sadrzaj>
    <derivirana_varijabla naziv="DomainObject.Predmet.OstaliListFormatedOIB_1">
      <item>Zdenko Franja, OIB 73460702877</item>
      <item>Tatjana Franja, OIB 03574417184</item>
      <item>Vladimir Franja, OIB 14697479892</item>
    </derivirana_varijabla>
  </DomainObject.Predmet.OstaliListFormatedOIB>
  <DomainObject.Predmet.OstaliListFormatedWithAdress>
    <izvorni_sadrzaj>
      <item>Zdenko Franja, Frana Hrčića 1/1, 10430 Samobor</item>
      <item>Tatjana Franja, Frana Hrčića 1/1, 10430 Samobor</item>
      <item>Vladimir Franja, Frana Hrčića 1/1, 10430 Samobor</item>
    </izvorni_sadrzaj>
    <derivirana_varijabla naziv="DomainObject.Predmet.OstaliListFormatedWithAdress_1">
      <item>Zdenko Franja, Frana Hrčića 1/1, 10430 Samobor</item>
      <item>Tatjana Franja, Frana Hrčića 1/1, 10430 Samobor</item>
      <item>Vladimir Franja, Frana Hrčića 1/1, 10430 Samobor</item>
    </derivirana_varijabla>
  </DomainObject.Predmet.OstaliListFormatedWithAdress>
  <DomainObject.Predmet.OstaliListFormatedWithAdressOIB>
    <izvorni_sadrzaj>
      <item>Zdenko Franja, OIB 73460702877, Frana Hrčića 1/1, 10430 Samobor</item>
      <item>Tatjana Franja, OIB 03574417184, Frana Hrčića 1/1, 10430 Samobor</item>
      <item>Vladimir Franja, OIB 14697479892, Frana Hrčića 1/1, 10430 Samobor</item>
    </izvorni_sadrzaj>
    <derivirana_varijabla naziv="DomainObject.Predmet.OstaliListFormatedWithAdressOIB_1">
      <item>Zdenko Franja, OIB 73460702877, Frana Hrčića 1/1, 10430 Samobor</item>
      <item>Tatjana Franja, OIB 03574417184, Frana Hrčića 1/1, 10430 Samobor</item>
      <item>Vladimir Franja, OIB 14697479892, Frana Hrčića 1/1, 10430 Samobor</item>
    </derivirana_varijabla>
  </DomainObject.Predmet.OstaliListFormatedWithAdressOIB>
  <DomainObject.Predmet.OstaliListNazivFormated>
    <izvorni_sadrzaj>
      <item>Zdenko Franja</item>
      <item>Tatjana Franja</item>
      <item>Vladimir Franja</item>
    </izvorni_sadrzaj>
    <derivirana_varijabla naziv="DomainObject.Predmet.OstaliListNazivFormated_1">
      <item>Zdenko Franja</item>
      <item>Tatjana Franja</item>
      <item>Vladimir Franja</item>
    </derivirana_varijabla>
  </DomainObject.Predmet.OstaliListNazivFormated>
  <DomainObject.Predmet.OstaliListNazivFormatedOIB>
    <izvorni_sadrzaj>
      <item>Zdenko Franja, OIB 73460702877</item>
      <item>Tatjana Franja, OIB 03574417184</item>
      <item>Vladimir Franja, OIB 14697479892</item>
    </izvorni_sadrzaj>
    <derivirana_varijabla naziv="DomainObject.Predmet.OstaliListNazivFormatedOIB_1">
      <item>Zdenko Franja, OIB 73460702877</item>
      <item>Tatjana Franja, OIB 03574417184</item>
      <item>Vladimir Franja, OIB 14697479892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FRANJA d.o.o.</izvorni_sadrzaj>
    <derivirana_varijabla naziv="DomainObject.Predmet.ProtustrankaIDrugi_1">AUTO FRANJA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FRANJA d.o.o., OIB 67646205680, M. Langa 41, 10430 Samobor</izvorni_sadrzaj>
    <derivirana_varijabla naziv="DomainObject.Predmet.ProtustrankaIDrugiAdressOIB_1">AUTO FRANJA d.o.o., OIB 67646205680, M. Langa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FRANJA d.o.o.</item>
      <item>FINA Regionalni centar Zagreb</item>
      <item>Zdenko Franja</item>
      <item>Tatjana Franja</item>
      <item>Vladimir Franja</item>
    </izvorni_sadrzaj>
    <derivirana_varijabla naziv="DomainObject.Predmet.SudioniciListNaziv_1">
      <item>AUTO FRANJA d.o.o.</item>
      <item>FINA Regionalni centar Zagreb</item>
      <item>Zdenko Franja</item>
      <item>Tatjana Franja</item>
      <item>Vladimir Franja</item>
    </derivirana_varijabla>
  </DomainObject.Predmet.SudioniciListNaziv>
  <DomainObject.Predmet.SudioniciListAdressOIB>
    <izvorni_sadrzaj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izvorni_sadrzaj>
    <derivirana_varijabla naziv="DomainObject.Predmet.SudioniciListAdressOIB_1"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67646205680</item>
      <item>, OIB 85821130368</item>
      <item>, OIB 73460702877</item>
      <item>, OIB 03574417184</item>
      <item>, OIB 14697479892</item>
    </izvorni_sadrzaj>
    <derivirana_varijabla naziv="DomainObject.Predmet.SudioniciListNazivOIB_1">
      <item>, OIB 67646205680</item>
      <item>, OIB 85821130368</item>
      <item>, OIB 73460702877</item>
      <item>, OIB 03574417184</item>
      <item>, OIB 14697479892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1332</properties:Words>
  <properties:Characters>7243</properties:Characters>
  <properties:Lines>191</properties:Lines>
  <properties:Paragraphs>63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2018-10-01T07:50:00Z</dcterms:created>
  <dc:creator>Trgovacki sud</dc:creator>
  <cp:lastModifiedBy>wsadmin</cp:lastModifiedBy>
  <cp:lastPrinted>2018-10-01T10:38:00Z</cp:lastPrinted>
  <dcterms:modified xmlns:xsi="http://www.w3.org/2001/XMLSchema-instance" xsi:type="dcterms:W3CDTF">2018-10-01T11:01:00Z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