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eb39" w14:paraId="e92eb39" w:rsidRDefault="007D710E" w:rsidP="007D710E" w:rsidR="007D710E">
      <w:pPr>
        <w:pBdr>
          <w:bottom w:space="1" w:sz="4" w:color="auto" w:val="single"/>
        </w:pBdr>
        <w15:collapsed w:val="false"/>
        <w:rPr>
          <w:b/>
        </w:rPr>
      </w:pPr>
      <w:bookmarkStart w:name="_GoBack" w:id="0"/>
      <w:bookmarkEnd w:id="0"/>
      <w:r w:rsidRPr="007D710E">
        <w:rPr>
          <w:b/>
        </w:rPr>
        <w:t>Stečajni upravitelj</w:t>
      </w:r>
    </w:p>
    <w:p w:rsidRDefault="00254054" w:rsidP="00254054" w:rsidR="00254054" w:rsidRPr="00254054">
      <w:pPr>
        <w:pBdr>
          <w:bottom w:space="1" w:sz="4" w:color="auto" w:val="single"/>
        </w:pBdr>
        <w:rPr>
          <w:b/>
        </w:rPr>
      </w:pPr>
      <w:r w:rsidRPr="00254054">
        <w:rPr>
          <w:b/>
        </w:rPr>
        <w:t>Ivana Brebrić, dipl.inž.građ.</w:t>
      </w:r>
    </w:p>
    <w:p w:rsidRDefault="00254054" w:rsidP="00254054" w:rsidR="00254054" w:rsidRPr="00254054">
      <w:pPr>
        <w:pBdr>
          <w:bottom w:space="1" w:sz="4" w:color="auto" w:val="single"/>
        </w:pBdr>
        <w:rPr>
          <w:b/>
        </w:rPr>
      </w:pPr>
      <w:r w:rsidRPr="00254054">
        <w:rPr>
          <w:b/>
        </w:rPr>
        <w:t>10000 Zagreb, Palinovečka 19P</w:t>
      </w:r>
    </w:p>
    <w:p w:rsidRDefault="00254054" w:rsidP="00254054" w:rsidR="00254054" w:rsidRPr="007D710E">
      <w:pPr>
        <w:pBdr>
          <w:bottom w:space="1" w:sz="4" w:color="auto" w:val="single"/>
        </w:pBdr>
        <w:rPr>
          <w:b/>
        </w:rPr>
      </w:pPr>
      <w:r w:rsidRPr="00254054">
        <w:rPr>
          <w:b/>
        </w:rPr>
        <w:t>mob. 0913372803</w:t>
      </w:r>
      <w:r w:rsidR="00B479C8">
        <w:rPr>
          <w:b/>
        </w:rPr>
        <w:t>, email:ibrebric@gmail.com</w:t>
      </w:r>
    </w:p>
    <w:p w:rsidRDefault="00C87713" w:rsidP="00C87713" w:rsidR="00C87713" w:rsidRPr="00E312F4">
      <w:pPr>
        <w:rPr>
          <w:b/>
        </w:rPr>
      </w:pPr>
    </w:p>
    <w:p w:rsidRDefault="00265FCA" w:rsidP="00D31A7F" w:rsidR="00265FCA"/>
    <w:p w:rsidRDefault="00265FCA" w:rsidP="00D31A7F" w:rsidR="00265FCA"/>
    <w:p w:rsidRDefault="00EA2F01" w:rsidP="00D31A7F" w:rsidR="00C87713" w:rsidRPr="00E312F4">
      <w:pPr>
        <w:rPr>
          <w:b/>
        </w:rPr>
      </w:pP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</w:p>
    <w:p w:rsidRDefault="00EA2F01" w:rsidP="00D31A7F" w:rsidR="00172718" w:rsidRPr="00E312F4">
      <w:pPr>
        <w:rPr>
          <w:b/>
        </w:rPr>
      </w:pPr>
      <w:r w:rsidRPr="00E312F4">
        <w:rPr>
          <w:b/>
        </w:rPr>
        <w:tab/>
      </w:r>
    </w:p>
    <w:p w:rsidRDefault="00E84C46" w:rsidP="00957C18" w:rsidR="00E84C46">
      <w:pPr>
        <w:ind w:firstLine="11" w:left="3544"/>
        <w:rPr>
          <w:b/>
        </w:rPr>
      </w:pPr>
      <w:r w:rsidRPr="00E312F4">
        <w:rPr>
          <w:b/>
        </w:rPr>
        <w:t>TRGOVAČKI SUD U ZAGREBU</w:t>
      </w:r>
    </w:p>
    <w:p w:rsidRDefault="00EA2F01" w:rsidP="00957C18" w:rsidR="00EA2F01">
      <w:pPr>
        <w:ind w:firstLine="11" w:left="3544"/>
        <w:rPr>
          <w:b/>
        </w:rPr>
      </w:pPr>
    </w:p>
    <w:p w:rsidRDefault="00E26882" w:rsidP="00957C18" w:rsidR="00E26882" w:rsidRPr="00E312F4">
      <w:pPr>
        <w:ind w:firstLine="11" w:left="3544"/>
        <w:rPr>
          <w:b/>
        </w:rPr>
      </w:pPr>
    </w:p>
    <w:p w:rsidRDefault="00C87713" w:rsidP="00957C18" w:rsidR="00C87713" w:rsidRPr="00E312F4">
      <w:pPr>
        <w:ind w:firstLine="11" w:left="3544"/>
        <w:rPr>
          <w:b/>
          <w:u w:val="single"/>
        </w:rPr>
      </w:pPr>
      <w:r w:rsidRPr="00E312F4">
        <w:rPr>
          <w:b/>
          <w:u w:val="single"/>
        </w:rPr>
        <w:t>Na posl. br</w:t>
      </w:r>
      <w:r w:rsidR="009D4395">
        <w:rPr>
          <w:b/>
          <w:u w:val="single"/>
        </w:rPr>
        <w:t xml:space="preserve">. </w:t>
      </w:r>
      <w:r w:rsidR="00E26882">
        <w:rPr>
          <w:b/>
          <w:u w:val="single"/>
        </w:rPr>
        <w:t>48</w:t>
      </w:r>
      <w:r w:rsidR="00254054">
        <w:rPr>
          <w:b/>
          <w:u w:val="single"/>
        </w:rPr>
        <w:t>.St-</w:t>
      </w:r>
      <w:r w:rsidR="00E26882">
        <w:rPr>
          <w:b/>
          <w:u w:val="single"/>
        </w:rPr>
        <w:t>5301/16</w:t>
      </w:r>
    </w:p>
    <w:p w:rsidRDefault="009D4395" w:rsidP="009D4395" w:rsidR="00E84C46" w:rsidRPr="00E312F4">
      <w:pPr>
        <w:ind w:firstLine="11" w:left="3544"/>
        <w:rPr>
          <w:b/>
        </w:rPr>
      </w:pPr>
      <w:r w:rsidRPr="009D4395">
        <w:rPr>
          <w:b/>
        </w:rPr>
        <w:t xml:space="preserve">sudac </w:t>
      </w:r>
      <w:r w:rsidR="00254054">
        <w:rPr>
          <w:b/>
        </w:rPr>
        <w:t xml:space="preserve">Vesna </w:t>
      </w:r>
      <w:r w:rsidR="00231456">
        <w:rPr>
          <w:b/>
        </w:rPr>
        <w:t>Sremac Šoštar</w:t>
      </w:r>
    </w:p>
    <w:p w:rsidRDefault="00A07AFB" w:rsidP="00957C18" w:rsidR="00A07AFB">
      <w:pPr>
        <w:ind w:firstLine="11" w:left="3544"/>
        <w:rPr>
          <w:b/>
        </w:rPr>
      </w:pPr>
    </w:p>
    <w:p w:rsidRDefault="00E26882" w:rsidP="00957C18" w:rsidR="00957C18" w:rsidRPr="007245A3">
      <w:pPr>
        <w:ind w:firstLine="11" w:left="3544"/>
        <w:rPr>
          <w:b/>
        </w:rPr>
      </w:pPr>
      <w:r>
        <w:rPr>
          <w:b/>
        </w:rPr>
        <w:t xml:space="preserve">SG GRADITELJSTVO </w:t>
      </w:r>
      <w:r w:rsidR="00265FCA" w:rsidRPr="007245A3">
        <w:rPr>
          <w:b/>
        </w:rPr>
        <w:t>d.o.o. u stečaju</w:t>
      </w:r>
    </w:p>
    <w:p w:rsidRDefault="00265FCA" w:rsidP="00957C18" w:rsidR="00265FCA">
      <w:pPr>
        <w:ind w:firstLine="11" w:left="3544"/>
        <w:rPr>
          <w:b/>
        </w:rPr>
      </w:pPr>
      <w:r w:rsidRPr="007245A3">
        <w:rPr>
          <w:b/>
        </w:rPr>
        <w:t>Zagreb,</w:t>
      </w:r>
      <w:r w:rsidR="00254054">
        <w:rPr>
          <w:b/>
        </w:rPr>
        <w:t xml:space="preserve"> </w:t>
      </w:r>
      <w:r w:rsidR="00E26882">
        <w:rPr>
          <w:b/>
        </w:rPr>
        <w:t>Ilica 109</w:t>
      </w:r>
    </w:p>
    <w:p w:rsidRDefault="00265FCA" w:rsidP="00265FCA" w:rsidR="00150301" w:rsidRPr="00E312F4">
      <w:pPr>
        <w:ind w:firstLine="720" w:left="2835"/>
        <w:rPr>
          <w:b/>
        </w:rPr>
      </w:pPr>
      <w:r w:rsidRPr="00265FCA">
        <w:rPr>
          <w:b/>
        </w:rPr>
        <w:t xml:space="preserve">OIB: </w:t>
      </w:r>
      <w:r w:rsidR="00E26882" w:rsidRPr="00E26882">
        <w:rPr>
          <w:b/>
        </w:rPr>
        <w:t>54566680973</w:t>
      </w:r>
    </w:p>
    <w:p w:rsidRDefault="00172718" w:rsidP="00342CB5" w:rsidR="00172718" w:rsidRPr="00E312F4">
      <w:pPr>
        <w:rPr>
          <w:b/>
        </w:rPr>
      </w:pPr>
    </w:p>
    <w:p w:rsidRDefault="00BA1520" w:rsidP="00342CB5" w:rsidR="00BA1520">
      <w:pPr>
        <w:rPr>
          <w:b/>
        </w:rPr>
      </w:pPr>
    </w:p>
    <w:p w:rsidRDefault="00265FCA" w:rsidP="00342CB5" w:rsidR="00265FCA">
      <w:pPr>
        <w:rPr>
          <w:b/>
        </w:rPr>
      </w:pPr>
    </w:p>
    <w:p w:rsidRDefault="00265FCA" w:rsidP="00342CB5" w:rsidR="00265FCA" w:rsidRPr="00E312F4">
      <w:pPr>
        <w:rPr>
          <w:b/>
        </w:rPr>
      </w:pPr>
    </w:p>
    <w:p w:rsidRDefault="00172718" w:rsidP="00342CB5" w:rsidR="00172718" w:rsidRPr="00E312F4">
      <w:pPr>
        <w:rPr>
          <w:b/>
        </w:rPr>
      </w:pP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IZVJEŠĆE</w:t>
      </w: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STEČAJNOG UPRAVITELJA</w:t>
      </w:r>
      <w:r w:rsidR="00150301" w:rsidRPr="00E312F4">
        <w:rPr>
          <w:b/>
        </w:rPr>
        <w:t xml:space="preserve"> O GOSPODARSKOM POLOŽAJU</w:t>
      </w:r>
    </w:p>
    <w:p w:rsidRDefault="00150301" w:rsidP="00E84C46" w:rsidR="00265FCA">
      <w:pPr>
        <w:jc w:val="center"/>
        <w:rPr>
          <w:b/>
        </w:rPr>
      </w:pPr>
      <w:r w:rsidRPr="00E312F4">
        <w:rPr>
          <w:b/>
        </w:rPr>
        <w:t>STEČAJNOG DUŽNIKA</w:t>
      </w:r>
      <w:r w:rsidR="00265FCA">
        <w:rPr>
          <w:b/>
        </w:rPr>
        <w:t xml:space="preserve"> ZA </w:t>
      </w:r>
    </w:p>
    <w:p w:rsidRDefault="00265FCA" w:rsidP="00E84C46" w:rsidR="00150301" w:rsidRPr="00E312F4">
      <w:pPr>
        <w:jc w:val="center"/>
        <w:rPr>
          <w:b/>
        </w:rPr>
      </w:pPr>
      <w:r>
        <w:rPr>
          <w:b/>
        </w:rPr>
        <w:t xml:space="preserve">IZVJEŠTAJNO ROČIŠTE </w:t>
      </w:r>
    </w:p>
    <w:p w:rsidRDefault="00E84C46" w:rsidP="00E84C46" w:rsidR="00E84C46" w:rsidRPr="00E312F4">
      <w:pPr>
        <w:jc w:val="center"/>
      </w:pPr>
    </w:p>
    <w:p w:rsidRDefault="006D4B30" w:rsidP="00E84C46" w:rsidR="006D4B30" w:rsidRPr="00E312F4">
      <w:pPr>
        <w:jc w:val="center"/>
      </w:pPr>
    </w:p>
    <w:p w:rsidRDefault="00265FCA" w:rsidP="003E33CB" w:rsidR="00265FCA"/>
    <w:p w:rsidRDefault="00265FCA" w:rsidP="003E33CB" w:rsidR="00265FCA"/>
    <w:p w:rsidRDefault="00C87C59" w:rsidP="003E33CB" w:rsidR="00265FCA" w:rsidRPr="00C87C59">
      <w:r w:rsidRPr="00C87C59">
        <w:t>U prilogu:</w:t>
      </w:r>
    </w:p>
    <w:p w:rsidRDefault="00C87C59" w:rsidP="003E33CB" w:rsidR="00C87C59" w:rsidRPr="00C87C59">
      <w:r w:rsidRPr="00C87C59">
        <w:t>- popis predmeta stečajne mase (čl. 221. SZ-a);</w:t>
      </w:r>
    </w:p>
    <w:p w:rsidRDefault="00C87C59" w:rsidP="00C87C59" w:rsidR="00C87C59" w:rsidRPr="00C87C59">
      <w:r w:rsidRPr="00C87C59">
        <w:t>- popis vjerovnika (čl. 222. SZ-a);</w:t>
      </w:r>
    </w:p>
    <w:p w:rsidRDefault="00C87C59" w:rsidP="00C87C59" w:rsidR="00C87C59" w:rsidRPr="00C87C59">
      <w:r w:rsidRPr="00C87C59">
        <w:t xml:space="preserve">- </w:t>
      </w:r>
      <w:r>
        <w:t>pregled</w:t>
      </w:r>
      <w:r w:rsidRPr="00C87C59">
        <w:t xml:space="preserve"> imovine i obveza (čl. 223 SZ-a)</w:t>
      </w:r>
      <w:r>
        <w:t>.</w:t>
      </w:r>
    </w:p>
    <w:p w:rsidRDefault="00C87C59" w:rsidP="003E33CB" w:rsidR="00C87C59" w:rsidRPr="00C87C59"/>
    <w:p w:rsidRDefault="00265FCA" w:rsidP="003E33CB" w:rsidR="00265FCA" w:rsidRPr="00C87C59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265FCA" w:rsidR="00265FCA" w:rsidRPr="00265FCA">
      <w:r w:rsidRPr="00265FCA">
        <w:t>stečajni upravitelj</w:t>
      </w:r>
    </w:p>
    <w:p w:rsidRDefault="005F7C94" w:rsidP="00265FCA" w:rsidR="00265FCA" w:rsidRPr="00265FCA">
      <w:r>
        <w:t>Ivana Brebrić, dipl.inž.građ.</w:t>
      </w:r>
    </w:p>
    <w:p w:rsidRDefault="00265FCA" w:rsidP="00265FCA" w:rsidR="00265FCA" w:rsidRPr="00265FCA"/>
    <w:p w:rsidRDefault="00265FCA" w:rsidP="00265FCA" w:rsidR="00265FCA" w:rsidRPr="00265FCA"/>
    <w:p w:rsidRDefault="00186648" w:rsidP="00994B75" w:rsidR="00265FCA">
      <w:pPr>
        <w:jc w:val="center"/>
      </w:pPr>
      <w:r w:rsidRPr="00186648">
        <w:t xml:space="preserve">U Zagrebu, </w:t>
      </w:r>
      <w:r w:rsidR="005D3DB2">
        <w:t>12</w:t>
      </w:r>
      <w:r w:rsidR="00E26882">
        <w:t>.veljače 2018</w:t>
      </w:r>
      <w:r w:rsidR="00265FCA" w:rsidRPr="00186648">
        <w:t>. god.</w:t>
      </w:r>
    </w:p>
    <w:p w:rsidRDefault="00F855F1" w:rsidP="00994B75" w:rsidR="00F855F1">
      <w:pPr>
        <w:jc w:val="center"/>
      </w:pPr>
    </w:p>
    <w:p w:rsidRDefault="002B24EB" w:rsidP="000B6386" w:rsidR="00265FCA">
      <w:pPr>
        <w:pStyle w:val="Naslov"/>
      </w:pPr>
      <w:r w:rsidRPr="002B24EB">
        <w:lastRenderedPageBreak/>
        <w:t>OSNOVNI PODACI O STEČAJNOM DUŽNIKU</w:t>
      </w:r>
    </w:p>
    <w:p w:rsidRDefault="000B6386" w:rsidP="000B6386" w:rsidR="000B6386" w:rsidRPr="000B6386"/>
    <w:p w:rsidRDefault="000B6386" w:rsidP="00F31EF0" w:rsidR="000B6386" w:rsidRPr="000B6386">
      <w:pPr>
        <w:pStyle w:val="Podnaslov"/>
      </w:pPr>
      <w:r>
        <w:t xml:space="preserve">STANJE </w:t>
      </w:r>
      <w:r w:rsidRPr="00F31EF0">
        <w:t>UPISA</w:t>
      </w:r>
      <w:r>
        <w:t xml:space="preserve"> U SUDSKI REGISTAR</w:t>
      </w:r>
    </w:p>
    <w:p w:rsidRDefault="008A64A4" w:rsidP="008A64A4" w:rsidR="008A64A4">
      <w:pPr>
        <w:ind w:left="-76"/>
        <w:rPr>
          <w:b/>
        </w:rPr>
      </w:pPr>
    </w:p>
    <w:p w:rsidRDefault="00B87453" w:rsidP="00B12A27" w:rsidR="00B87453">
      <w:r>
        <w:t>Uvidom u sudski registar utvrđeno je da je d</w:t>
      </w:r>
      <w:r w:rsidR="00994B75">
        <w:t>užnik</w:t>
      </w:r>
      <w:r w:rsidR="008A64A4">
        <w:t xml:space="preserve"> </w:t>
      </w:r>
      <w:r w:rsidR="00B12A27">
        <w:t>registriran kod T</w:t>
      </w:r>
      <w:r>
        <w:t>rgovačkog suda u Zagrebu pod tvrtkom:</w:t>
      </w:r>
    </w:p>
    <w:p w:rsidRDefault="000A35DF" w:rsidP="000A35DF" w:rsidR="000A35DF"/>
    <w:p w:rsidRDefault="00E26882" w:rsidP="000A35DF" w:rsidR="00B87453">
      <w:r>
        <w:t xml:space="preserve">SG GARDITELJSTVO </w:t>
      </w:r>
      <w:r w:rsidR="005F7C94" w:rsidRPr="005F7C94">
        <w:t xml:space="preserve">d.o.o. za </w:t>
      </w:r>
      <w:r>
        <w:t xml:space="preserve">izvođenje građevinskih radova </w:t>
      </w:r>
      <w:r w:rsidR="005F7C94" w:rsidRPr="005F7C94">
        <w:t>u stečaju</w:t>
      </w:r>
    </w:p>
    <w:p w:rsidRDefault="002B24EB" w:rsidP="005F7C94" w:rsidR="00B87453">
      <w:r w:rsidRPr="002B24EB">
        <w:t xml:space="preserve">MBS: </w:t>
      </w:r>
      <w:r w:rsidR="00E26882">
        <w:t>080494482</w:t>
      </w:r>
    </w:p>
    <w:p w:rsidRDefault="002B24EB" w:rsidP="000A35DF" w:rsidR="002B24EB">
      <w:r w:rsidRPr="002B24EB">
        <w:t xml:space="preserve">OIB: </w:t>
      </w:r>
      <w:r w:rsidR="00E26882">
        <w:t>54566680973</w:t>
      </w:r>
    </w:p>
    <w:p w:rsidRDefault="00B87453" w:rsidP="000A35DF" w:rsidR="00B87453"/>
    <w:p w:rsidRDefault="00B87453" w:rsidP="00994B75" w:rsidR="00B87453">
      <w:r>
        <w:t xml:space="preserve">Društvo je osnovano </w:t>
      </w:r>
      <w:r w:rsidR="005F7C94">
        <w:t>Izjavom</w:t>
      </w:r>
      <w:r>
        <w:t xml:space="preserve"> o osnivanju društva od </w:t>
      </w:r>
      <w:r w:rsidR="00E26882">
        <w:t>07.lipnja 2004</w:t>
      </w:r>
      <w:r>
        <w:t xml:space="preserve"> godine</w:t>
      </w:r>
      <w:r w:rsidR="001E75E5">
        <w:t xml:space="preserve">. Odlukom o promjeni oblika o odredbi temeljnog akta društva od </w:t>
      </w:r>
      <w:r w:rsidR="00E26882">
        <w:t>09.05.2005</w:t>
      </w:r>
      <w:r w:rsidR="001E75E5">
        <w:t xml:space="preserve"> godine usvojen je temeljni akt i to Društveni ugovor koji zamjenjuje Izjavu o osnivanju u cijelosti. </w:t>
      </w:r>
      <w:r>
        <w:t xml:space="preserve">Odlukom </w:t>
      </w:r>
      <w:r w:rsidR="001E75E5">
        <w:t>skupštine</w:t>
      </w:r>
      <w:r>
        <w:t xml:space="preserve"> društva od </w:t>
      </w:r>
      <w:r w:rsidR="008C2C7D">
        <w:t>04.02.2008.</w:t>
      </w:r>
      <w:r>
        <w:t xml:space="preserve"> godine zadnji put je izmijenjen Društveni ugovor.</w:t>
      </w:r>
    </w:p>
    <w:p w:rsidRDefault="001E75E5" w:rsidP="00994B75" w:rsidR="001E75E5"/>
    <w:p w:rsidRDefault="000A35DF" w:rsidP="00B12A27" w:rsidR="000A35DF">
      <w:r>
        <w:t>Društvo je bilo registrirano sa temeljnim kapitalom od</w:t>
      </w:r>
      <w:r w:rsidR="001E75E5">
        <w:t xml:space="preserve"> 20.0</w:t>
      </w:r>
      <w:r>
        <w:t>00,00 kn.</w:t>
      </w:r>
    </w:p>
    <w:p w:rsidRDefault="00B079DA" w:rsidP="000A35DF" w:rsidR="00B079DA"/>
    <w:p w:rsidRDefault="001E75E5" w:rsidP="000A35DF" w:rsidR="000A35DF">
      <w:r>
        <w:t xml:space="preserve">Glavna djelatnost društva prema obavijesti o razvrstavanju poslovnog subjekta prema NKD-u 2007 je </w:t>
      </w:r>
      <w:r w:rsidR="008C2C7D">
        <w:t>organizacija izvedbe projekata za zgrade.</w:t>
      </w:r>
    </w:p>
    <w:p w:rsidRDefault="001E75E5" w:rsidP="000A35DF" w:rsidR="001E75E5"/>
    <w:p w:rsidRDefault="00B87453" w:rsidP="000A35DF" w:rsidR="007D710E">
      <w:r>
        <w:t>Sjedište društva</w:t>
      </w:r>
      <w:r w:rsidR="001E75E5">
        <w:t>:</w:t>
      </w:r>
      <w:r w:rsidR="008C2C7D">
        <w:t xml:space="preserve"> Ilica 109</w:t>
      </w:r>
      <w:r w:rsidR="001E75E5">
        <w:t>, Zagreb</w:t>
      </w:r>
    </w:p>
    <w:p w:rsidRDefault="005D1387" w:rsidP="000A35DF" w:rsidR="005D1387"/>
    <w:p w:rsidRDefault="005D1387" w:rsidP="000A35DF" w:rsidR="005D1387">
      <w:r>
        <w:t>Predmet poslovanja:</w:t>
      </w:r>
    </w:p>
    <w:p w:rsidRDefault="008C2C7D" w:rsidP="000A35DF" w:rsidR="008C2C7D"/>
    <w:p w:rsidRDefault="008C2C7D" w:rsidP="008C2C7D" w:rsidR="008C2C7D">
      <w:r>
        <w:t>70</w:t>
      </w:r>
      <w:r>
        <w:tab/>
        <w:t>Poslovanje nekretninama</w:t>
      </w:r>
    </w:p>
    <w:p w:rsidRDefault="008C2C7D" w:rsidP="008C2C7D" w:rsidR="008C2C7D">
      <w:r>
        <w:t>*</w:t>
      </w:r>
      <w:r>
        <w:tab/>
        <w:t>projektiranje, građenje i nadzor</w:t>
      </w:r>
    </w:p>
    <w:p w:rsidRDefault="008C2C7D" w:rsidP="008C2C7D" w:rsidR="008C2C7D">
      <w:r>
        <w:t>*</w:t>
      </w:r>
      <w:r>
        <w:tab/>
        <w:t>održavanje objekata, instalacija, postrojenja i opreme</w:t>
      </w:r>
    </w:p>
    <w:p w:rsidRDefault="008C2C7D" w:rsidP="008C2C7D" w:rsidR="008C2C7D">
      <w:r>
        <w:t>*</w:t>
      </w:r>
      <w:r>
        <w:tab/>
        <w:t>kupnja i prodaja robe</w:t>
      </w:r>
    </w:p>
    <w:p w:rsidRDefault="008C2C7D" w:rsidP="008C2C7D" w:rsidR="008C2C7D">
      <w:r>
        <w:t>*</w:t>
      </w:r>
      <w:r>
        <w:tab/>
        <w:t>trgovačko posredovanje na domaćem i inozemnom tržištu</w:t>
      </w:r>
    </w:p>
    <w:p w:rsidRDefault="008C2C7D" w:rsidP="008C2C7D" w:rsidR="008C2C7D">
      <w:r>
        <w:t>*</w:t>
      </w:r>
      <w:r>
        <w:tab/>
        <w:t>knjigovodstvene i računovodstvene usluge</w:t>
      </w:r>
    </w:p>
    <w:p w:rsidRDefault="008C2C7D" w:rsidP="008C2C7D" w:rsidR="005D1387">
      <w:r>
        <w:t>*</w:t>
      </w:r>
      <w:r>
        <w:tab/>
        <w:t>savjetovanje u vezi s poslovanjem i upravljanjem</w:t>
      </w:r>
    </w:p>
    <w:p w:rsidRDefault="008C2C7D" w:rsidP="008C2C7D" w:rsidR="008C2C7D"/>
    <w:p w:rsidRDefault="008C2C7D" w:rsidP="008C2C7D" w:rsidR="008C2C7D">
      <w:r>
        <w:t>Članovi društva/osnivači:</w:t>
      </w:r>
    </w:p>
    <w:p w:rsidRDefault="008C2C7D" w:rsidP="008C2C7D" w:rsidR="008C2C7D"/>
    <w:p w:rsidRDefault="008C2C7D" w:rsidP="008C2C7D" w:rsidR="008C2C7D">
      <w:r>
        <w:t>Josip Petrina, OIB:</w:t>
      </w:r>
      <w:r w:rsidRPr="008C2C7D">
        <w:t xml:space="preserve"> 71388883926</w:t>
      </w:r>
    </w:p>
    <w:p w:rsidRDefault="00D85DDB" w:rsidP="008C2C7D" w:rsidR="008C2C7D">
      <w:r>
        <w:t>Njemačka, Mannheim-N</w:t>
      </w:r>
      <w:r w:rsidR="008C2C7D">
        <w:t>eckaran, C7 20</w:t>
      </w:r>
    </w:p>
    <w:p w:rsidRDefault="008C2C7D" w:rsidP="008C2C7D" w:rsidR="008C2C7D">
      <w:pPr>
        <w:numPr>
          <w:ilvl w:val="0"/>
          <w:numId w:val="10"/>
        </w:numPr>
      </w:pPr>
      <w:r>
        <w:t>član društva</w:t>
      </w:r>
    </w:p>
    <w:p w:rsidRDefault="008C2C7D" w:rsidP="008C2C7D" w:rsidR="008C2C7D">
      <w:r w:rsidRPr="008C2C7D">
        <w:t>STANOGRAD</w:t>
      </w:r>
      <w:r>
        <w:t xml:space="preserve"> stambeno-graditeljska zadruga</w:t>
      </w:r>
      <w:r w:rsidRPr="008C2C7D">
        <w:t>, OIB: 4882194798</w:t>
      </w:r>
    </w:p>
    <w:p w:rsidRDefault="008C2C7D" w:rsidP="008C2C7D" w:rsidR="008C2C7D">
      <w:r>
        <w:t>Zagreb, Ilica 109</w:t>
      </w:r>
    </w:p>
    <w:p w:rsidRDefault="001E75E5" w:rsidP="000A35DF" w:rsidR="001E75E5" w:rsidRPr="002B24EB"/>
    <w:p w:rsidRDefault="002B24EB" w:rsidP="000A35DF" w:rsidR="002B24EB" w:rsidRPr="002B24EB">
      <w:r w:rsidRPr="002B24EB">
        <w:t xml:space="preserve">Osobe ovlaštene za zastupanje društva </w:t>
      </w:r>
      <w:r>
        <w:t>do dana otvaranja stečajnog postupka</w:t>
      </w:r>
      <w:r w:rsidR="000A35DF">
        <w:t>:</w:t>
      </w:r>
    </w:p>
    <w:p w:rsidRDefault="007D710E" w:rsidP="000A35DF" w:rsidR="007D710E"/>
    <w:p w:rsidRDefault="00D85DDB" w:rsidP="000A35DF" w:rsidR="007245A3">
      <w:r>
        <w:t>Goran Furlan</w:t>
      </w:r>
      <w:r w:rsidR="001E75E5">
        <w:t>,</w:t>
      </w:r>
      <w:r w:rsidR="007245A3" w:rsidRPr="007245A3">
        <w:t xml:space="preserve"> OIB: </w:t>
      </w:r>
      <w:r>
        <w:t>98164865533</w:t>
      </w:r>
    </w:p>
    <w:p w:rsidRDefault="00D85DDB" w:rsidP="000A35DF" w:rsidR="002B24EB" w:rsidRPr="002B24EB">
      <w:r>
        <w:t>Sesvete, Karlovačka 10</w:t>
      </w:r>
      <w:r w:rsidR="007245A3" w:rsidRPr="007245A3">
        <w:t xml:space="preserve"> </w:t>
      </w:r>
      <w:r w:rsidR="002B24EB" w:rsidRPr="002B24EB">
        <w:t>- direktor</w:t>
      </w:r>
    </w:p>
    <w:p w:rsidRDefault="002B24EB" w:rsidP="000A35DF" w:rsidR="007D710E">
      <w:r w:rsidRPr="002B24EB">
        <w:t xml:space="preserve">- zastupa </w:t>
      </w:r>
      <w:r w:rsidR="009F6252">
        <w:t xml:space="preserve">društvo </w:t>
      </w:r>
      <w:r w:rsidRPr="002B24EB">
        <w:t>pojedinačno i samostalno</w:t>
      </w:r>
    </w:p>
    <w:p w:rsidRDefault="00C77A9D" w:rsidP="000A35DF" w:rsidR="00C77A9D"/>
    <w:p w:rsidRDefault="00642F09" w:rsidP="000A35DF" w:rsidR="00642F09"/>
    <w:p w:rsidRDefault="00F855F1" w:rsidP="000A35DF" w:rsidR="00F855F1"/>
    <w:p w:rsidRDefault="00F855F1" w:rsidP="000A35DF" w:rsidR="00F855F1"/>
    <w:p w:rsidRDefault="00F855F1" w:rsidP="000A35DF" w:rsidR="00F855F1"/>
    <w:p w:rsidRDefault="0024160E" w:rsidP="000A35DF" w:rsidR="0024160E">
      <w:r>
        <w:lastRenderedPageBreak/>
        <w:t xml:space="preserve">Dužnik je svoje financijsko poslovanje obavljao preko </w:t>
      </w:r>
      <w:r w:rsidR="005D1387">
        <w:t>pos</w:t>
      </w:r>
      <w:r w:rsidR="003E2034">
        <w:t>lovnih</w:t>
      </w:r>
      <w:r>
        <w:t xml:space="preserve"> računa broj:</w:t>
      </w:r>
    </w:p>
    <w:p w:rsidRDefault="0024160E" w:rsidP="0024160E" w:rsidR="0024160E">
      <w:pPr>
        <w:numPr>
          <w:ilvl w:val="0"/>
          <w:numId w:val="6"/>
        </w:numPr>
      </w:pPr>
      <w:r>
        <w:t>HR</w:t>
      </w:r>
      <w:r w:rsidR="00D85DDB">
        <w:t>2824020061100416024</w:t>
      </w:r>
      <w:r w:rsidR="00B335D1">
        <w:t xml:space="preserve"> </w:t>
      </w:r>
      <w:r w:rsidR="00AE6BC5" w:rsidRPr="00AE6BC5">
        <w:t>Erste&amp;Steiermarkische bank</w:t>
      </w:r>
      <w:r w:rsidR="00AE6BC5">
        <w:t xml:space="preserve"> d.d.</w:t>
      </w:r>
      <w:r w:rsidR="005D1387">
        <w:t xml:space="preserve"> zatvoren </w:t>
      </w:r>
      <w:r w:rsidR="00D85DDB">
        <w:t>10.12.2013</w:t>
      </w:r>
      <w:r w:rsidR="005D1387">
        <w:t>.</w:t>
      </w:r>
    </w:p>
    <w:p w:rsidRDefault="0024160E" w:rsidP="0024160E" w:rsidR="0024160E">
      <w:pPr>
        <w:numPr>
          <w:ilvl w:val="0"/>
          <w:numId w:val="6"/>
        </w:numPr>
      </w:pPr>
      <w:r>
        <w:t>HR</w:t>
      </w:r>
      <w:r w:rsidR="00D85DDB">
        <w:t>8225000091101252679</w:t>
      </w:r>
      <w:r w:rsidR="005D1387">
        <w:t xml:space="preserve"> </w:t>
      </w:r>
      <w:r w:rsidR="00D85DDB">
        <w:t xml:space="preserve"> Addiko </w:t>
      </w:r>
      <w:r w:rsidRPr="00AE6BC5">
        <w:t>d.d.</w:t>
      </w:r>
      <w:r w:rsidR="005D1387">
        <w:t xml:space="preserve"> zatvoren </w:t>
      </w:r>
      <w:r w:rsidR="00D85DDB">
        <w:t>16.11.2017.</w:t>
      </w:r>
    </w:p>
    <w:p w:rsidRDefault="00D85DDB" w:rsidP="0024160E" w:rsidR="00D85DDB">
      <w:pPr>
        <w:numPr>
          <w:ilvl w:val="0"/>
          <w:numId w:val="6"/>
        </w:numPr>
      </w:pPr>
      <w:r>
        <w:t>HR9723900011100324221</w:t>
      </w:r>
      <w:r w:rsidR="003E2034">
        <w:t xml:space="preserve"> Hrvatska poštanska banka d.d. zatvoren 27.05.2014.</w:t>
      </w:r>
    </w:p>
    <w:p w:rsidRDefault="005D1387" w:rsidP="005D1387" w:rsidR="005D1387"/>
    <w:p w:rsidRDefault="005D1387" w:rsidP="000A35DF" w:rsidR="007D710E" w:rsidRPr="002B24EB">
      <w:r w:rsidRPr="005D1387">
        <w:t xml:space="preserve">Uvidom u pregled evidencije prijavljenih osiguranika Hrvatskog zavoda za mirovinsko osiguranje  u društvu nisu prijavljeni radnici. Posljednji radnik odjavljen je </w:t>
      </w:r>
      <w:r w:rsidR="003E2034">
        <w:t>28.02.2013.</w:t>
      </w:r>
      <w:r w:rsidRPr="005D1387">
        <w:t xml:space="preserve"> godine.</w:t>
      </w:r>
    </w:p>
    <w:p w:rsidRDefault="00EA2F01" w:rsidP="000B6386" w:rsidR="007245A3">
      <w:r w:rsidRPr="00E312F4">
        <w:tab/>
      </w:r>
      <w:r w:rsidRPr="00E312F4">
        <w:tab/>
      </w:r>
      <w:r w:rsidRPr="00E312F4">
        <w:tab/>
      </w:r>
      <w:r w:rsidRPr="00E312F4">
        <w:tab/>
      </w:r>
    </w:p>
    <w:p w:rsidRDefault="00AC0FBE" w:rsidP="007245A3" w:rsidR="00B12A27">
      <w:pPr>
        <w:pStyle w:val="Podnaslov"/>
      </w:pPr>
      <w:r w:rsidRPr="000B6386">
        <w:t xml:space="preserve">IZVJEŠĆE O GOSPODARSKOM POLOŽAJU STEČAJNOG </w:t>
      </w:r>
      <w:r w:rsidR="00E2298C" w:rsidRPr="000B6386">
        <w:t xml:space="preserve">   </w:t>
      </w:r>
      <w:r w:rsidRPr="000B6386">
        <w:t xml:space="preserve">DUŽNIKA </w:t>
      </w:r>
      <w:r w:rsidR="00EA2F01" w:rsidRPr="000B6386">
        <w:tab/>
      </w:r>
    </w:p>
    <w:p w:rsidRDefault="00B95D86" w:rsidP="007245A3" w:rsidR="00B95D86"/>
    <w:p w:rsidRDefault="00B95D86" w:rsidP="007245A3" w:rsidR="00C733EA">
      <w:r>
        <w:t xml:space="preserve">Društvo </w:t>
      </w:r>
      <w:r w:rsidR="00CC3020">
        <w:t xml:space="preserve">SG GRADITELJSTVO </w:t>
      </w:r>
      <w:r>
        <w:t>d.o.o. je kao osnovnu djelatnost</w:t>
      </w:r>
      <w:r w:rsidR="00CC3020">
        <w:t xml:space="preserve"> navelo</w:t>
      </w:r>
      <w:r>
        <w:t xml:space="preserve"> </w:t>
      </w:r>
      <w:r w:rsidR="003E2034">
        <w:t>organizacija izvedbe projekata za zgrade</w:t>
      </w:r>
      <w:r w:rsidR="005D1387">
        <w:t>.</w:t>
      </w:r>
      <w:r>
        <w:t xml:space="preserve"> Društvo </w:t>
      </w:r>
      <w:r w:rsidR="007D1A0C">
        <w:t xml:space="preserve">se bavilo izgradnjom stambeno poslovnih objekata međutim </w:t>
      </w:r>
      <w:r w:rsidR="00392708">
        <w:t>tijekom</w:t>
      </w:r>
      <w:r w:rsidR="007D1A0C">
        <w:t xml:space="preserve"> 2010 godine zapada u financijske poteškoće</w:t>
      </w:r>
      <w:r w:rsidR="00D246C8">
        <w:t xml:space="preserve">, poslovni račun je </w:t>
      </w:r>
      <w:r w:rsidR="002E02F6">
        <w:t>u neprekidnoj</w:t>
      </w:r>
      <w:r w:rsidR="00D246C8">
        <w:t xml:space="preserve"> blokadi</w:t>
      </w:r>
      <w:r w:rsidR="002E02F6">
        <w:t xml:space="preserve"> od </w:t>
      </w:r>
      <w:r w:rsidR="002E02F6" w:rsidRPr="00392708">
        <w:t>13.01.2011</w:t>
      </w:r>
      <w:r w:rsidR="007D1A0C" w:rsidRPr="00392708">
        <w:t xml:space="preserve"> </w:t>
      </w:r>
      <w:r w:rsidR="00392708">
        <w:t>godine ( ukupno 2499 dana na dan otvaranja stečajnog postupka).</w:t>
      </w:r>
      <w:r w:rsidR="007D1A0C">
        <w:t xml:space="preserve"> </w:t>
      </w:r>
      <w:r w:rsidR="00D246C8">
        <w:t xml:space="preserve">Uslijed dugogodišnje blokade poslovnog računa prestaje i poslovna aktivnost društva. </w:t>
      </w:r>
      <w:r w:rsidR="006535A1">
        <w:t xml:space="preserve"> </w:t>
      </w:r>
    </w:p>
    <w:p w:rsidRDefault="00D246C8" w:rsidP="007245A3" w:rsidR="00D246C8">
      <w:r>
        <w:t>Društvo u stečaju ne obavlja više nikakvu djelatnost.</w:t>
      </w:r>
    </w:p>
    <w:p w:rsidRDefault="00C733EA" w:rsidP="00994B75" w:rsidR="00AC0FBE">
      <w:r>
        <w:t>Posljednja Financijska izvješća predana su za 201</w:t>
      </w:r>
      <w:r w:rsidR="007D1A0C">
        <w:t>5</w:t>
      </w:r>
      <w:r>
        <w:t xml:space="preserve"> godinu.</w:t>
      </w:r>
    </w:p>
    <w:p w:rsidRDefault="005F0192" w:rsidP="00994B75" w:rsidR="005F0192">
      <w:r>
        <w:t>Financijska Izvješća za 2016 godinu dosta</w:t>
      </w:r>
      <w:r w:rsidR="0039370D">
        <w:t xml:space="preserve">vljena su stečajnom upravitelju, </w:t>
      </w:r>
      <w:r>
        <w:t>ista nisu predana za javnu objavu.</w:t>
      </w:r>
    </w:p>
    <w:p w:rsidRDefault="00CC3020" w:rsidP="00994B75" w:rsidR="00CC3020"/>
    <w:tbl>
      <w:tblPr>
        <w:tblW w:type="dxa" w:w="8585"/>
        <w:tblLook w:val="04A0" w:noVBand="1" w:noHBand="0" w:lastColumn="0" w:firstColumn="1" w:lastRow="0" w:firstRow="1"/>
      </w:tblPr>
      <w:tblGrid>
        <w:gridCol w:w="3843"/>
        <w:gridCol w:w="1596"/>
        <w:gridCol w:w="1596"/>
        <w:gridCol w:w="1600"/>
      </w:tblGrid>
      <w:tr w:rsidTr="00D03909" w:rsidR="00D31DFC" w:rsidRPr="00D31DFC">
        <w:trPr>
          <w:trHeight w:val="315"/>
        </w:trPr>
        <w:tc>
          <w:tcPr>
            <w:tcW w:type="dxa" w:w="698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BILANCA - STANJE IMOVINE I OBVEZA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AKTIVA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2015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2016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14.11.2017.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1. DUGOTRAJNA IMOVINA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1.272.129,00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373.968,00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373.968,00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2. KRATKOTRAJNA IMOVINA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17.092.006,00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17.731.749,00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16.926.379,00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UKUPNO AKTIVA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18.364.135,00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18.105.717,00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17.300.347,00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PASIVA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1.KAPITAL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-1.000.999,00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-1.249.610,00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-1.260.570,00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2.REZERVIRANJA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0,00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0,00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3.DUGOROČNE OBVEZE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0,00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0,00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0,00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4.KRATKOROČNE OBVEZE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19.365.134,00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19.355.327,00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18.555.395,00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UKUPNO PASIVA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18.364.135,00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18.105.717,00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17.294.825,00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698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RAČUN DOBITI I GUBITKA - BILANCA USPJEHA POSLOVANJA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 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 xml:space="preserve">1.UKUPNO PRIHODI 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147.063,00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678.193,00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0,00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2.UKUPNO RASHODI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50.305,00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926.804,00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10.960,00</w:t>
            </w:r>
          </w:p>
        </w:tc>
      </w:tr>
      <w:tr w:rsidTr="00D03909" w:rsidR="00D31DFC" w:rsidRPr="00D31DFC">
        <w:trPr>
          <w:trHeight w:val="315"/>
        </w:trPr>
        <w:tc>
          <w:tcPr>
            <w:tcW w:type="dxa" w:w="3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left"/>
            </w:pPr>
            <w:r w:rsidRPr="00D31DFC">
              <w:t>DOBIT/-GUBITAK RAZDOBLJA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96.758,00</w:t>
            </w:r>
          </w:p>
        </w:tc>
        <w:tc>
          <w:tcPr>
            <w:tcW w:type="dxa" w:w="1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-248.611,00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31DFC" w:rsidP="00D31DFC" w:rsidR="00D31DFC" w:rsidRPr="00D31DFC">
            <w:pPr>
              <w:jc w:val="right"/>
            </w:pPr>
            <w:r w:rsidRPr="00D31DFC">
              <w:t>-10.960,00</w:t>
            </w:r>
          </w:p>
        </w:tc>
      </w:tr>
    </w:tbl>
    <w:p w:rsidRDefault="000A36E9" w:rsidP="00994B75" w:rsidR="000A36E9"/>
    <w:p w:rsidRDefault="000A36E9" w:rsidP="00994B75" w:rsidR="000A36E9"/>
    <w:p w:rsidRDefault="005D3DB2" w:rsidP="00994B75" w:rsidR="00D23B55">
      <w:r>
        <w:t>Analizom poslovanja za 2015, 2016 i 2017</w:t>
      </w:r>
      <w:r w:rsidR="00A42AAA">
        <w:t xml:space="preserve"> godinu zaključujemo da se imovina društva uglavnom s</w:t>
      </w:r>
      <w:r w:rsidR="00D246CB">
        <w:t xml:space="preserve">astoji od kratkotrajne imovine koja je u bilanci prikazana kao </w:t>
      </w:r>
      <w:r w:rsidR="00DA4EEC">
        <w:lastRenderedPageBreak/>
        <w:t>zalihe</w:t>
      </w:r>
      <w:r w:rsidR="008201C5">
        <w:t xml:space="preserve"> </w:t>
      </w:r>
      <w:r w:rsidR="00DA4EEC">
        <w:t xml:space="preserve">( nekretnine nabavljene za daljnju prodaju) </w:t>
      </w:r>
      <w:r w:rsidR="002A3ADF">
        <w:t xml:space="preserve">knjigovodstvene </w:t>
      </w:r>
      <w:r w:rsidR="00DA4EEC">
        <w:t xml:space="preserve">vrijednosti 3.534.581,00 </w:t>
      </w:r>
      <w:r w:rsidR="007453AC">
        <w:t>kn</w:t>
      </w:r>
      <w:r w:rsidR="007D6084">
        <w:t xml:space="preserve"> </w:t>
      </w:r>
      <w:r w:rsidR="007453AC">
        <w:t>te se ostatak odnosi na potraživanja od kupaca i dane zajmove.</w:t>
      </w:r>
      <w:r w:rsidR="00084633">
        <w:t xml:space="preserve"> Dugotrajna imovina sastoji se od</w:t>
      </w:r>
      <w:r w:rsidR="002A3ADF">
        <w:t xml:space="preserve"> vrijednosti zemljišta.</w:t>
      </w:r>
    </w:p>
    <w:p w:rsidRDefault="007D6084" w:rsidP="00994B75" w:rsidR="00084633">
      <w:r w:rsidRPr="007D6084">
        <w:t>Prihodi u promatranom periodu su u padu, te nisu dovoljni za pokriće tekućih obveza društva</w:t>
      </w:r>
      <w:r w:rsidR="00C25992">
        <w:t>.</w:t>
      </w:r>
    </w:p>
    <w:p w:rsidRDefault="00D31DFC" w:rsidP="001C3AAA" w:rsidR="00D31DFC" w:rsidRPr="001C3AAA">
      <w:pPr>
        <w:spacing w:lineRule="auto" w:line="259" w:after="160"/>
        <w:rPr>
          <w:rFonts w:eastAsia="Calibri"/>
          <w:lang w:eastAsia="en-US"/>
        </w:rPr>
      </w:pPr>
      <w:r w:rsidRPr="00D31DFC">
        <w:rPr>
          <w:rFonts w:eastAsia="Calibri"/>
          <w:lang w:eastAsia="en-US"/>
        </w:rPr>
        <w:t>Prihodi za 2015 godinu odnose se na prihode od prodaje, a prihodi za 2016 godinu se odnose na prihode od prodaje u iznosu od 663.588,00 kn i ostale poslovne prihode u iznosu od 14.605,00 kn. Za 2017 godinu nema evidentiranih prihoda.</w:t>
      </w:r>
    </w:p>
    <w:p w:rsidRDefault="007453AC" w:rsidP="00994B75" w:rsidR="007453AC"/>
    <w:p w:rsidRDefault="007453AC" w:rsidP="00994B75" w:rsidR="007453AC"/>
    <w:p w:rsidRDefault="002B24EB" w:rsidP="000B6386" w:rsidR="009A307F" w:rsidRPr="00AE00E9">
      <w:pPr>
        <w:pStyle w:val="Podnaslov"/>
      </w:pPr>
      <w:r w:rsidRPr="0012779A">
        <w:t>PRIJEDLOG ZA OTVARANJE STEČAJNOG</w:t>
      </w:r>
      <w:r w:rsidRPr="00AE00E9">
        <w:t xml:space="preserve"> POSTUPKA</w:t>
      </w:r>
    </w:p>
    <w:p w:rsidRDefault="00187D7E" w:rsidP="009A307F" w:rsidR="00187D7E" w:rsidRPr="00E312F4">
      <w:pPr>
        <w:rPr>
          <w:b/>
        </w:rPr>
      </w:pPr>
    </w:p>
    <w:p w:rsidRDefault="00981600" w:rsidP="001D5531" w:rsidR="00F855F1">
      <w:r>
        <w:t xml:space="preserve">Financijska agencija podnijela je dana </w:t>
      </w:r>
      <w:r w:rsidR="00F855F1">
        <w:t>30. listopada  2015</w:t>
      </w:r>
      <w:r>
        <w:t xml:space="preserve"> godine</w:t>
      </w:r>
      <w:r w:rsidR="00F855F1">
        <w:t>, temeljem čl.444 st 1 Stečajnog zakona (NN 71/15)</w:t>
      </w:r>
      <w:r>
        <w:t xml:space="preserve"> zahtjev za pokretanje </w:t>
      </w:r>
      <w:r w:rsidR="00A6113C">
        <w:t>skraćenog stečajnog postupka nad dužnikom,</w:t>
      </w:r>
      <w:r w:rsidR="00F855F1">
        <w:t xml:space="preserve"> navodeći da dužnik </w:t>
      </w:r>
      <w:r w:rsidR="00F855F1" w:rsidRPr="00F855F1">
        <w:t>u očevidniku redoslijeda osnova za plaćanje ima evidentirane neizvršene osnove za plaćanje u neprekinutom razdoblju od 1771 dana u iznosu od 7.894.704,58 kn, na dan 01. rujna 2015.</w:t>
      </w:r>
    </w:p>
    <w:p w:rsidRDefault="00F855F1" w:rsidP="001D5531" w:rsidR="00F855F1">
      <w:r>
        <w:t>Rješenjem Trgovačkog suda u Zagrebu od 20.srpnja 2017 godine</w:t>
      </w:r>
      <w:r w:rsidR="00727318">
        <w:t xml:space="preserve"> </w:t>
      </w:r>
      <w:r w:rsidR="00727318" w:rsidRPr="00727318">
        <w:t xml:space="preserve">pokrenut je prethodni </w:t>
      </w:r>
      <w:r w:rsidR="00727318">
        <w:t>postupak nad dužnikom</w:t>
      </w:r>
      <w:r w:rsidR="00727318" w:rsidRPr="00727318">
        <w:t xml:space="preserve"> i određeno je ročište radi izjašnjenja o prijedlogu za otvaranje stečajnog </w:t>
      </w:r>
      <w:r w:rsidR="00727318">
        <w:t>postupka dana 05. rujna 2017 godine.</w:t>
      </w:r>
    </w:p>
    <w:p w:rsidRDefault="00727318" w:rsidP="001D5531" w:rsidR="00727318">
      <w:r w:rsidRPr="00727318">
        <w:t>Prema p</w:t>
      </w:r>
      <w:r>
        <w:t>otvrdi FINE od 04. rujna 2017</w:t>
      </w:r>
      <w:r w:rsidRPr="00727318">
        <w:t xml:space="preserve"> godine žiro račun dužnika blokiran je neprekidno 180 dana, na dan 25. kolovoza 2017., a nepodmirene obveze iznose 8.582.568,17 kn.</w:t>
      </w:r>
    </w:p>
    <w:p w:rsidRDefault="00727318" w:rsidP="001D5531" w:rsidR="00E2298C">
      <w:r>
        <w:t xml:space="preserve">Zastupnik po zakonu </w:t>
      </w:r>
      <w:r w:rsidR="00A6113C">
        <w:t xml:space="preserve">dužnika dostavlja prokazni popis imovine uvidom u koji je utvrđeno da je dužnik vlasnik nekretnina. </w:t>
      </w:r>
    </w:p>
    <w:p w:rsidRDefault="0037540F" w:rsidP="009A307F" w:rsidR="008D0B96">
      <w:r>
        <w:t>Kako su ostvareni stečajni razlozi sukladno Stečajnom zakonu</w:t>
      </w:r>
      <w:r w:rsidR="003D261E">
        <w:t>,</w:t>
      </w:r>
      <w:r w:rsidR="007A4229">
        <w:t xml:space="preserve"> Rješenjem br.5301/16 </w:t>
      </w:r>
      <w:r w:rsidR="003D261E">
        <w:t xml:space="preserve"> Trgovački sud u Zagrebu otvorio je dana 15. studenog 2017 godine stečajni postupak nad stečajnim dužnikom </w:t>
      </w:r>
      <w:r w:rsidR="003D261E" w:rsidRPr="003D261E">
        <w:t>SG GRADITELJSTVO d.o.o., Zagreb, Ilica 109, OIB: 54566680973</w:t>
      </w:r>
      <w:r w:rsidR="003D261E">
        <w:t>.</w:t>
      </w:r>
    </w:p>
    <w:p w:rsidRDefault="007A4229" w:rsidP="009A307F" w:rsidR="007A4229">
      <w:r>
        <w:t>Na navedeno Rješenje prijašnji zakonski zastupnik stečajnog dužnika Goran Furlan uložio je žalbu, a Visoki Trgovački sud RH rješenjem broj Pž-7316/2017 od 7. prosinca 2017 godine istu je odbio kao neosnovanu te potvrdio rješenje Trgovačkog suda u Zagrebu posl.br. St-5301/2016</w:t>
      </w:r>
      <w:r w:rsidR="00076484">
        <w:t>.</w:t>
      </w:r>
    </w:p>
    <w:p w:rsidRDefault="007A4229" w:rsidP="009A307F" w:rsidR="007A4229"/>
    <w:p w:rsidRDefault="002253DA" w:rsidP="000B6386" w:rsidR="002253DA" w:rsidRPr="002253DA">
      <w:pPr>
        <w:pStyle w:val="Naslov"/>
      </w:pPr>
      <w:r w:rsidRPr="002253DA">
        <w:t>TIJEK STEČAJNOG POSTUPKA</w:t>
      </w:r>
    </w:p>
    <w:p w:rsidRDefault="002253DA" w:rsidP="009A307F" w:rsidR="002253DA"/>
    <w:p w:rsidRDefault="009A307F" w:rsidP="009A307F" w:rsidR="009A307F">
      <w:r w:rsidRPr="00E312F4">
        <w:t xml:space="preserve">U razdoblju od </w:t>
      </w:r>
      <w:r w:rsidR="008D0B96">
        <w:t>stupanja na dužnost stečajnog upravitelja</w:t>
      </w:r>
      <w:r w:rsidRPr="00E312F4">
        <w:t xml:space="preserve"> do održavanja ovog ročišta,  </w:t>
      </w:r>
      <w:r w:rsidR="007D6084">
        <w:t>obavila</w:t>
      </w:r>
      <w:r w:rsidRPr="00E312F4">
        <w:t xml:space="preserve"> sam sljedeće radnje:</w:t>
      </w:r>
    </w:p>
    <w:p w:rsidRDefault="002253DA" w:rsidP="009A307F" w:rsidR="002253DA" w:rsidRPr="00E312F4"/>
    <w:p w:rsidRDefault="00054CB1" w:rsidP="00642F09" w:rsidR="004643CC">
      <w:pPr>
        <w:numPr>
          <w:ilvl w:val="0"/>
          <w:numId w:val="2"/>
        </w:numPr>
        <w:spacing w:afterAutospacing="true" w:after="100"/>
      </w:pPr>
      <w:r>
        <w:t>Izrađen je novi pečat stečaj</w:t>
      </w:r>
      <w:r w:rsidR="005C3A72">
        <w:t>nog dužnika.</w:t>
      </w:r>
    </w:p>
    <w:p w:rsidRDefault="005C3A72" w:rsidP="00642F09" w:rsidR="0024160E">
      <w:pPr>
        <w:spacing w:afterAutospacing="true" w:after="100"/>
        <w:ind w:left="720"/>
      </w:pPr>
      <w:r>
        <w:t>Od bivše ovlaštene</w:t>
      </w:r>
      <w:r w:rsidR="0025257C">
        <w:t xml:space="preserve"> osoba stečajnog dužnika</w:t>
      </w:r>
      <w:r w:rsidR="00054CB1">
        <w:t xml:space="preserve"> preuz</w:t>
      </w:r>
      <w:r>
        <w:t xml:space="preserve">et </w:t>
      </w:r>
      <w:r w:rsidR="0025257C">
        <w:t>je stari pečat te je isti arhiviran.</w:t>
      </w:r>
    </w:p>
    <w:p w:rsidRDefault="007D6084" w:rsidP="007D6084" w:rsidR="007D6084">
      <w:pPr>
        <w:numPr>
          <w:ilvl w:val="0"/>
          <w:numId w:val="2"/>
        </w:numPr>
        <w:spacing w:afterAutospacing="true" w:after="100"/>
      </w:pPr>
      <w:r w:rsidRPr="007D6084">
        <w:t>Pri Državnom zavodu za statistiku izvršena je registracija promjene tvrtke društva stečajnog dužnika.</w:t>
      </w:r>
    </w:p>
    <w:p w:rsidRDefault="0025257C" w:rsidP="002A07B6" w:rsidR="002A07B6">
      <w:pPr>
        <w:numPr>
          <w:ilvl w:val="0"/>
          <w:numId w:val="2"/>
        </w:numPr>
        <w:spacing w:afterAutospacing="true" w:after="100"/>
      </w:pPr>
      <w:r>
        <w:t xml:space="preserve">Otvoren je </w:t>
      </w:r>
      <w:r w:rsidR="007D6084">
        <w:t xml:space="preserve">novi poslovni račun stečajnog dužnika kod Podravske banke d.d., broj računa: </w:t>
      </w:r>
      <w:r w:rsidR="00A67D16">
        <w:t>IBAN HR0523860021119019728.</w:t>
      </w:r>
    </w:p>
    <w:p w:rsidRDefault="00C9036F" w:rsidP="0008004E" w:rsidR="002A07B6">
      <w:pPr>
        <w:numPr>
          <w:ilvl w:val="0"/>
          <w:numId w:val="2"/>
        </w:numPr>
        <w:spacing w:afterAutospacing="true" w:after="100"/>
      </w:pPr>
      <w:r w:rsidRPr="00C9036F">
        <w:t>Poduzete su sve zakonom predviđene radnje iz područja računovodstva.</w:t>
      </w:r>
    </w:p>
    <w:p w:rsidRDefault="00E86E71" w:rsidP="00E86E71" w:rsidR="00E86E71">
      <w:pPr>
        <w:numPr>
          <w:ilvl w:val="0"/>
          <w:numId w:val="2"/>
        </w:numPr>
        <w:spacing w:afterAutospacing="true" w:after="100"/>
      </w:pPr>
      <w:r w:rsidRPr="00E86E71">
        <w:lastRenderedPageBreak/>
        <w:t>Za bivše zaposlenike stečajnog dužnika stečajni upravitelj sastavio je prijave njihovih tražbina vezano za neisplaćene plaće i otpremnine do dana otvaranja stečajnog postupka, odnosno ukupno 1 prijava</w:t>
      </w:r>
      <w:r>
        <w:t>.</w:t>
      </w:r>
    </w:p>
    <w:p w:rsidRDefault="00B479C8" w:rsidP="0008004E" w:rsidR="0078124B">
      <w:pPr>
        <w:numPr>
          <w:ilvl w:val="0"/>
          <w:numId w:val="2"/>
        </w:numPr>
        <w:spacing w:afterAutospacing="true" w:after="100"/>
      </w:pPr>
      <w:r>
        <w:t>Za i</w:t>
      </w:r>
      <w:r w:rsidR="002A07B6">
        <w:t>zradu početne bilance</w:t>
      </w:r>
      <w:r>
        <w:t xml:space="preserve"> kao i obavljanje financijskih i knjigovodstvenih poslova stečajnog dužnika </w:t>
      </w:r>
      <w:r w:rsidR="002A07B6">
        <w:t>sklopljen je ugovor s knjigovodstvenom servisom</w:t>
      </w:r>
      <w:r>
        <w:t>.</w:t>
      </w:r>
    </w:p>
    <w:p w:rsidRDefault="00C9036F" w:rsidP="00642F09" w:rsidR="00AD7411">
      <w:pPr>
        <w:numPr>
          <w:ilvl w:val="0"/>
          <w:numId w:val="2"/>
        </w:numPr>
        <w:spacing w:afterAutospacing="true" w:after="100"/>
      </w:pPr>
      <w:r w:rsidRPr="00C9036F">
        <w:t xml:space="preserve">Sačinjen je </w:t>
      </w:r>
      <w:r w:rsidR="00AD7411" w:rsidRPr="00AD7411">
        <w:t>Popis predmeta stečajne mase</w:t>
      </w:r>
      <w:r w:rsidRPr="00C9036F">
        <w:t xml:space="preserve"> </w:t>
      </w:r>
      <w:r w:rsidR="00AD7411">
        <w:t>(sukladno čl. 221. SZ)</w:t>
      </w:r>
      <w:r w:rsidRPr="00C9036F">
        <w:t>.</w:t>
      </w:r>
    </w:p>
    <w:p w:rsidRDefault="00AD7411" w:rsidP="00642F09" w:rsidR="00AD7411">
      <w:pPr>
        <w:numPr>
          <w:ilvl w:val="0"/>
          <w:numId w:val="2"/>
        </w:numPr>
        <w:spacing w:afterAutospacing="true" w:after="100"/>
      </w:pPr>
      <w:r w:rsidRPr="00AD7411">
        <w:t>Sačinjen je Popis vjerovnika (sukladno čl. 22</w:t>
      </w:r>
      <w:r>
        <w:t>2</w:t>
      </w:r>
      <w:r w:rsidRPr="00AD7411">
        <w:t>. SZ).</w:t>
      </w:r>
    </w:p>
    <w:p w:rsidRDefault="00AD7411" w:rsidP="00642F09" w:rsidR="00C9036F">
      <w:pPr>
        <w:numPr>
          <w:ilvl w:val="0"/>
          <w:numId w:val="2"/>
        </w:numPr>
        <w:spacing w:afterAutospacing="true" w:after="100"/>
      </w:pPr>
      <w:r w:rsidRPr="00AD7411">
        <w:t xml:space="preserve">Sačinjen je Pregled imovine i obveza </w:t>
      </w:r>
      <w:r>
        <w:t>(sukladno čl. 223</w:t>
      </w:r>
      <w:r w:rsidRPr="00AD7411">
        <w:t>. SZ).</w:t>
      </w:r>
    </w:p>
    <w:p w:rsidRDefault="00C9036F" w:rsidP="0078124B" w:rsidR="00994B75">
      <w:pPr>
        <w:numPr>
          <w:ilvl w:val="0"/>
          <w:numId w:val="2"/>
        </w:numPr>
        <w:spacing w:afterAutospacing="true" w:after="100"/>
      </w:pPr>
      <w:r w:rsidRPr="00C9036F">
        <w:t>Izvršene su i sve druge potrebne radnje u tijeku stečajnog postupka.</w:t>
      </w:r>
    </w:p>
    <w:p w:rsidRDefault="00C9036F" w:rsidP="00C9036F" w:rsidR="00C9036F"/>
    <w:p w:rsidRDefault="00AD7411" w:rsidP="007F5B64" w:rsidR="00133E31">
      <w:pPr>
        <w:pStyle w:val="Naslov"/>
      </w:pPr>
      <w:r w:rsidRPr="007F5B64">
        <w:t>IMOVINA DRUŠTVA</w:t>
      </w:r>
    </w:p>
    <w:p w:rsidRDefault="007F5B64" w:rsidP="007F5B64" w:rsidR="007F5B64" w:rsidRPr="007F5B64">
      <w:r>
        <w:t>Stečajni upravitelj utvrdio je sljedeću imovinu društva:</w:t>
      </w:r>
    </w:p>
    <w:p w:rsidRDefault="007F5B64" w:rsidP="007F5B64" w:rsidR="007F5B64" w:rsidRPr="007F5B64"/>
    <w:p w:rsidRDefault="007F5B64" w:rsidP="00F31EF0" w:rsidR="007B650A">
      <w:pPr>
        <w:pStyle w:val="Podnaslov"/>
      </w:pPr>
      <w:r w:rsidRPr="00F31EF0">
        <w:t>NEKRETNINE</w:t>
      </w:r>
    </w:p>
    <w:p w:rsidRDefault="005958A1" w:rsidP="005958A1" w:rsidR="005958A1"/>
    <w:p w:rsidRDefault="005958A1" w:rsidP="005958A1" w:rsidR="005958A1" w:rsidRPr="005958A1">
      <w:r>
        <w:t xml:space="preserve">Za sljedeće nekretnine uvidom u zemljišno knjiže izvatke utvrđeno je da je na dan otvaranja stečajnog postupka upisano vlasništvo stečajnog dužnika: </w:t>
      </w:r>
    </w:p>
    <w:p w:rsidRDefault="001A18F5" w:rsidP="001A18F5" w:rsidR="001A18F5"/>
    <w:p w:rsidRDefault="001A18F5" w:rsidP="001A18F5" w:rsidR="001C3AAA">
      <w:pPr>
        <w:numPr>
          <w:ilvl w:val="0"/>
          <w:numId w:val="7"/>
        </w:numPr>
        <w:rPr>
          <w:b/>
        </w:rPr>
      </w:pPr>
      <w:r w:rsidRPr="00507E54">
        <w:rPr>
          <w:b/>
        </w:rPr>
        <w:t xml:space="preserve">nekretnina upisana u zk uložak: </w:t>
      </w:r>
      <w:r w:rsidR="001C3AAA">
        <w:rPr>
          <w:b/>
        </w:rPr>
        <w:t>24936, k.o. Grad Zagreb</w:t>
      </w:r>
      <w:r w:rsidRPr="00507E54">
        <w:rPr>
          <w:b/>
        </w:rPr>
        <w:t xml:space="preserve">, </w:t>
      </w:r>
      <w:r w:rsidR="001C3AAA">
        <w:rPr>
          <w:b/>
        </w:rPr>
        <w:t>z.k.č. 8586/56</w:t>
      </w:r>
      <w:r w:rsidRPr="00507E54">
        <w:rPr>
          <w:b/>
        </w:rPr>
        <w:t xml:space="preserve"> </w:t>
      </w:r>
      <w:r w:rsidR="001C3AAA">
        <w:rPr>
          <w:b/>
        </w:rPr>
        <w:t xml:space="preserve"> kuća br.26, dvije zgrade i dvorište u Zelengaju površine 655 m2, </w:t>
      </w:r>
    </w:p>
    <w:p w:rsidRDefault="001C3AAA" w:rsidP="001C3AAA" w:rsidR="001C3AAA" w:rsidRPr="001C3AAA">
      <w:pPr>
        <w:ind w:left="720"/>
      </w:pPr>
      <w:r w:rsidRPr="001C3AAA">
        <w:t>2. Suvlasnički dio: 17,969/100 ETAŽNO VLASNIŠTVO (E-2)</w:t>
      </w:r>
    </w:p>
    <w:p w:rsidRDefault="001C3AAA" w:rsidP="001C3AAA" w:rsidR="001C3AAA">
      <w:pPr>
        <w:ind w:left="720"/>
      </w:pPr>
      <w:r w:rsidRPr="001C3AAA">
        <w:t>1. četverosobni stan u suterenu II (kota - 7,50) ukupne površine 178,85 čm u etažnom nacrtu označeno žutom</w:t>
      </w:r>
      <w:r>
        <w:t xml:space="preserve"> </w:t>
      </w:r>
      <w:r w:rsidRPr="001C3AAA">
        <w:t>bojom s pripadajućim dijelom travnjaka površine 132,75 čm</w:t>
      </w:r>
    </w:p>
    <w:p w:rsidRDefault="00076484" w:rsidP="001C3AAA" w:rsidR="00076484" w:rsidRPr="001C3AAA">
      <w:pPr>
        <w:ind w:left="720"/>
      </w:pPr>
    </w:p>
    <w:p w:rsidRDefault="001A18F5" w:rsidP="00076484" w:rsidR="001A18F5">
      <w:r>
        <w:t xml:space="preserve">Procijenjena vrijednost </w:t>
      </w:r>
      <w:r w:rsidR="001C3AAA">
        <w:t>po stalnom sudskom vještaku ing.</w:t>
      </w:r>
      <w:r w:rsidR="00AB4119">
        <w:t xml:space="preserve"> </w:t>
      </w:r>
      <w:r w:rsidR="001C3AAA">
        <w:t>građ. Zdenku Čičeku na iznos od 1.176.303,38</w:t>
      </w:r>
      <w:r>
        <w:t xml:space="preserve"> kn</w:t>
      </w:r>
      <w:r w:rsidR="001C3AAA">
        <w:t xml:space="preserve"> odnosno 158.375,64 €</w:t>
      </w:r>
    </w:p>
    <w:p w:rsidRDefault="00062C8B" w:rsidP="001A18F5" w:rsidR="00062C8B">
      <w:pPr>
        <w:ind w:left="720"/>
      </w:pPr>
    </w:p>
    <w:p w:rsidRDefault="00062C8B" w:rsidP="00062C8B" w:rsidR="00062C8B">
      <w:r>
        <w:t>Za navedenu nekretninu u zk ulošku zabilježuje se da kod upisa dvije zgrade nisu priložene lokacijska, građevinska i uporabna dozvola.</w:t>
      </w:r>
    </w:p>
    <w:p w:rsidRDefault="00062C8B" w:rsidP="00062C8B" w:rsidR="00062C8B"/>
    <w:p w:rsidRDefault="00062C8B" w:rsidP="00084731" w:rsidR="00091D2B">
      <w:r>
        <w:t>Stečajnom upravitelju dostavljeno je</w:t>
      </w:r>
      <w:r w:rsidRPr="00062C8B">
        <w:t xml:space="preserve"> Rješenje o izvedenom stanju, Klasa UP/I 350-05/2015-007/48, Urbroj: 251-13-21-2/020-16-12 od 21.02.2016, koje je postalo</w:t>
      </w:r>
      <w:r>
        <w:t xml:space="preserve"> pravomoćno dana 26.02.2016 god</w:t>
      </w:r>
      <w:r w:rsidRPr="00062C8B">
        <w:t>ine</w:t>
      </w:r>
      <w:r>
        <w:t>.</w:t>
      </w:r>
    </w:p>
    <w:p w:rsidRDefault="00091D2B" w:rsidP="001A18F5" w:rsidR="00091D2B">
      <w:pPr>
        <w:ind w:left="720"/>
      </w:pPr>
    </w:p>
    <w:p w:rsidRDefault="001A18F5" w:rsidP="001A18F5" w:rsidR="004074D5">
      <w:pPr>
        <w:rPr>
          <w:u w:val="single"/>
        </w:rPr>
      </w:pPr>
      <w:r w:rsidRPr="0095500C">
        <w:rPr>
          <w:u w:val="single"/>
        </w:rPr>
        <w:t>R</w:t>
      </w:r>
      <w:r w:rsidR="004074D5" w:rsidRPr="0095500C">
        <w:rPr>
          <w:u w:val="single"/>
        </w:rPr>
        <w:t>azlučno pravo na navedenoj nekretnini je za korist:</w:t>
      </w:r>
    </w:p>
    <w:p w:rsidRDefault="00076484" w:rsidP="001A18F5" w:rsidR="00076484">
      <w:pPr>
        <w:rPr>
          <w:u w:val="single"/>
        </w:rPr>
      </w:pPr>
    </w:p>
    <w:p w:rsidRDefault="00076484" w:rsidP="00084731" w:rsidR="00076484" w:rsidRPr="00076484">
      <w:pPr>
        <w:numPr>
          <w:ilvl w:val="0"/>
          <w:numId w:val="13"/>
        </w:numPr>
      </w:pPr>
      <w:r w:rsidRPr="00076484">
        <w:t xml:space="preserve">REPUBLIKA HRVATSKA, </w:t>
      </w:r>
    </w:p>
    <w:p w:rsidRDefault="00076484" w:rsidP="00076484" w:rsidR="00076484">
      <w:pPr>
        <w:ind w:left="-76"/>
      </w:pPr>
      <w:r>
        <w:t xml:space="preserve"> </w:t>
      </w:r>
      <w:r w:rsidRPr="00076484">
        <w:t>Pod brojem Z-17221/14 zaprimljeno 16.04.2014.</w:t>
      </w:r>
    </w:p>
    <w:p w:rsidRDefault="00084731" w:rsidP="00084731" w:rsidR="00076484">
      <w:pPr>
        <w:ind w:left="-76"/>
      </w:pPr>
      <w:r>
        <w:t>Na temelju rješenja o osiguranju ovog suda posl. br. Ovr-896/2014 od 10. travnja 2014.g. uknjižuje se pravo zaloga radi osiguranja novčane tražbine predlagatelja osiguranja u iznosu od 1.356.231,17 kn (glavnica 1.191.565,92 kn i kamata 164.665,25 kn) sa pripadajućim zakonskim zateznim kamatama na iznos glavnice od 1.191.565,92 kn tekućim od dana 09. kolovoza 2011.g. pa do isplate kao i trošak ovršnog postupka sa zakonskom zateznom kamatom tekućom od dana donošenja rješenja o osiguranju pa do isplate, sve po stopi određenoj za svako polugodište uvećanjem eskontne stope HNB-a koja je vrijedila zadnjeg dana polugodišta koje je prethodilo tekućem polugodištu, za pet postotnih poena, za korist:</w:t>
      </w:r>
      <w:r w:rsidRPr="00084731">
        <w:t xml:space="preserve"> REPUBLIKA HRVATSKA</w:t>
      </w:r>
    </w:p>
    <w:p w:rsidRDefault="00084731" w:rsidP="00084731" w:rsidR="00084731">
      <w:pPr>
        <w:numPr>
          <w:ilvl w:val="0"/>
          <w:numId w:val="13"/>
        </w:numPr>
      </w:pPr>
      <w:r>
        <w:t>NOVA KREDITNA BANKA MARIBOR D.D., OIB: 58602216763, MARIBOR, ULICA VITA KRAIGHERIJA 4, REPUBLIKA SLOVENIJA</w:t>
      </w:r>
    </w:p>
    <w:p w:rsidRDefault="00084731" w:rsidP="00084731" w:rsidR="00084731">
      <w:r>
        <w:lastRenderedPageBreak/>
        <w:t>Pod brojem Z-32464/15 zaprimljeno 01.09.2015.</w:t>
      </w:r>
    </w:p>
    <w:p w:rsidRDefault="00084731" w:rsidP="00084731" w:rsidR="00084731">
      <w:r>
        <w:t>Pod brojem Z-10019/12 zaprimljeno 21.02.2012.</w:t>
      </w:r>
    </w:p>
    <w:p w:rsidRDefault="00084731" w:rsidP="00084731" w:rsidR="00084731">
      <w:r>
        <w:t>Temeljem ugovora o cesiji od 4. ožujka 2015. (datum ovjere potpisa), izjave (odobrenje radnji poduzetih temeljem specijalne punomoći) od 30. rujna 2015. sa ovjerenim prijevodom s njemačkog jezika od 5. listopada 2015., ovjerenog prijevoda s njemačkog jezika Izvatka s povijesnim podacima od 2. listopada 2015., redovnog izvatka iz sudskog/poslovnog registra zajedno sa ovjerenim prijevodom sa slovenskog na hrvatski jezik od 3. ožujka 2015. i ovjerenog prijevoda sa slovenskog na hrvatski jezik specijalne punomoći od 3. ožujka 2015, uknjižuje se založno pravo pod prvenstvenim redom založnog prava upisanog pod posl. br. Z-10019/12 (primljeno: 21. veljače 2012.) prijenosom hipotekarne tražbine koja je osigurana tim založnim pravom u iznosu od 600.000,00 EUR-a sa imena nosioca toga prava Adria bank AG Beč, A-1011, Gonzagagasse 16, Austrija za korist novog založnog vjerovnika:</w:t>
      </w:r>
    </w:p>
    <w:p w:rsidRDefault="00084731" w:rsidP="00084731" w:rsidR="00084731">
      <w:r>
        <w:t>NOVA KREDITNA BANKA MARIBOR D.D., OIB: 58602216763, MARIBOR,</w:t>
      </w:r>
    </w:p>
    <w:p w:rsidRDefault="00084731" w:rsidP="00084731" w:rsidR="00084731">
      <w:r>
        <w:t>ULICA VITA KRAIGHERIJA 4, REPUBLIKA SLOVENIJA</w:t>
      </w:r>
    </w:p>
    <w:p w:rsidRDefault="00084731" w:rsidP="00084731" w:rsidR="00084731"/>
    <w:p w:rsidRDefault="00084731" w:rsidP="00084731" w:rsidR="00084731">
      <w:r>
        <w:t>Na nekretnini su upisane sljedeće zabilježbe:</w:t>
      </w:r>
    </w:p>
    <w:p w:rsidRDefault="00084731" w:rsidP="00084731" w:rsidR="00084731"/>
    <w:p w:rsidRDefault="00084731" w:rsidP="00084731" w:rsidR="00084731">
      <w:r>
        <w:t xml:space="preserve">Pod brojem Z-3245/2016 zaprimljeno 18.07.2016. g. </w:t>
      </w:r>
    </w:p>
    <w:p w:rsidRDefault="00CC2164" w:rsidP="00084731" w:rsidR="00CC2164">
      <w:r>
        <w:t>Zabilježba, spor, tužba, zaprimljena kod Općinskog građanskog suda u Zagrebu dana 21.lipnja 2016 g. (broj predmeta P-3996/16).</w:t>
      </w:r>
    </w:p>
    <w:p w:rsidRDefault="00CC2164" w:rsidP="00084731" w:rsidR="00CC2164"/>
    <w:p w:rsidRDefault="00CC2164" w:rsidP="00084731" w:rsidR="00CC2164">
      <w:r>
        <w:t xml:space="preserve">Pod brojem Z-11897/12 </w:t>
      </w:r>
      <w:r w:rsidR="007140F2">
        <w:t xml:space="preserve">Ozn. Z-16238/12 </w:t>
      </w:r>
      <w:r>
        <w:t>zaprimljeno 29.02.2012.</w:t>
      </w:r>
    </w:p>
    <w:p w:rsidRDefault="00CC2164" w:rsidP="00CC2164" w:rsidR="00B75236">
      <w:r>
        <w:t>Ovr-1181/12 od 14. ožujka 2012</w:t>
      </w:r>
      <w:r w:rsidR="00B75236">
        <w:t>.</w:t>
      </w:r>
    </w:p>
    <w:p w:rsidRDefault="00535073" w:rsidP="00CC2164" w:rsidR="00535073"/>
    <w:p w:rsidRDefault="00CC2164" w:rsidP="00CC2164" w:rsidR="00CC2164">
      <w:r>
        <w:t xml:space="preserve">Pod brojem Z-15150/12  </w:t>
      </w:r>
      <w:r w:rsidR="007140F2">
        <w:t xml:space="preserve">Ozn. Z-17346/12 </w:t>
      </w:r>
      <w:r w:rsidR="007140F2" w:rsidRPr="007140F2">
        <w:t xml:space="preserve">zaprimljeno </w:t>
      </w:r>
      <w:r>
        <w:t xml:space="preserve">16.03.2012. </w:t>
      </w:r>
    </w:p>
    <w:p w:rsidRDefault="00CC2164" w:rsidP="00CC2164" w:rsidR="00B75236">
      <w:r>
        <w:t>Ovr-865/2012 od 26. ožujka 2012</w:t>
      </w:r>
      <w:r w:rsidR="00B75236">
        <w:t>.</w:t>
      </w:r>
    </w:p>
    <w:p w:rsidRDefault="0053569E" w:rsidP="00CC2164" w:rsidR="0053569E"/>
    <w:p w:rsidRDefault="00084731" w:rsidP="007140F2" w:rsidR="00084731"/>
    <w:p w:rsidRDefault="00721092" w:rsidP="007140F2" w:rsidR="00084731" w:rsidRPr="00721092">
      <w:pPr>
        <w:numPr>
          <w:ilvl w:val="0"/>
          <w:numId w:val="7"/>
        </w:numPr>
      </w:pPr>
      <w:r w:rsidRPr="00721092">
        <w:rPr>
          <w:b/>
        </w:rPr>
        <w:t>nekretnina upisana u zk uložak:</w:t>
      </w:r>
      <w:r w:rsidR="007140F2">
        <w:rPr>
          <w:b/>
        </w:rPr>
        <w:t xml:space="preserve"> </w:t>
      </w:r>
      <w:r w:rsidRPr="00721092">
        <w:rPr>
          <w:b/>
        </w:rPr>
        <w:t xml:space="preserve">4593, k.o. Markuševec, z.k.č. 4909/4 </w:t>
      </w:r>
      <w:r>
        <w:rPr>
          <w:b/>
        </w:rPr>
        <w:t>oranica brijeg u Dubravi, 382 čhv</w:t>
      </w:r>
    </w:p>
    <w:p w:rsidRDefault="00721092" w:rsidP="00721092" w:rsidR="00721092">
      <w:pPr>
        <w:rPr>
          <w:b/>
        </w:rPr>
      </w:pPr>
    </w:p>
    <w:p w:rsidRDefault="00721092" w:rsidP="00721092" w:rsidR="00721092">
      <w:r w:rsidRPr="00721092">
        <w:t>Procijenjena vrijednost po stalnom sudskom vještaku ing.</w:t>
      </w:r>
      <w:r w:rsidR="00E03653">
        <w:t xml:space="preserve"> </w:t>
      </w:r>
      <w:r w:rsidRPr="00721092">
        <w:t xml:space="preserve">građ. Zdenku Čičeku na iznos </w:t>
      </w:r>
      <w:r>
        <w:t xml:space="preserve">326.750,43 </w:t>
      </w:r>
      <w:r w:rsidRPr="00721092">
        <w:t xml:space="preserve">kn odnosno </w:t>
      </w:r>
      <w:r>
        <w:t xml:space="preserve">44.009,10 </w:t>
      </w:r>
      <w:r w:rsidRPr="00721092">
        <w:t>€</w:t>
      </w:r>
    </w:p>
    <w:p w:rsidRDefault="00721092" w:rsidP="00721092" w:rsidR="00721092"/>
    <w:p w:rsidRDefault="00721092" w:rsidP="00721092" w:rsidR="00721092" w:rsidRPr="00721092">
      <w:pPr>
        <w:rPr>
          <w:u w:val="single"/>
        </w:rPr>
      </w:pPr>
      <w:r w:rsidRPr="00721092">
        <w:rPr>
          <w:u w:val="single"/>
        </w:rPr>
        <w:t>Razlučno pravo na navedenoj nekretnini je za korist:</w:t>
      </w:r>
    </w:p>
    <w:p w:rsidRDefault="00721092" w:rsidP="00721092" w:rsidR="00721092"/>
    <w:p w:rsidRDefault="00721092" w:rsidP="00721092" w:rsidR="00721092">
      <w:r>
        <w:t>1)</w:t>
      </w:r>
      <w:r>
        <w:tab/>
        <w:t xml:space="preserve">REPUBLIKA HRVATSKA, </w:t>
      </w:r>
    </w:p>
    <w:p w:rsidRDefault="00721092" w:rsidP="00721092" w:rsidR="00721092">
      <w:r>
        <w:t xml:space="preserve"> Pod brojem Z-17221/14 zaprimljeno 16.04.2014.</w:t>
      </w:r>
    </w:p>
    <w:p w:rsidRDefault="00721092" w:rsidP="00721092" w:rsidR="00084731" w:rsidRPr="00076484">
      <w:r>
        <w:t>Na temelju rješenja o osiguranju ovog suda posl. br. Ovr-896/2014 od 10. travnja 2014.g. uknjižuje se pravo zaloga radi osiguranja novčane tražbine predlagatelja osiguranja u iznosu od 1.356.231,17 kn (glavnica 1.191.565,92 kn i kamata 164.665,25 kn) sa pripadajućim zakonskim zateznim kamatama na iznos glavnice od 1.191.565,92 kn tekućim od dana 09. kolovoza 2011.g. pa do isplate kao i trošak ovršnog postupka sa zakonskom zateznom kamatom tekućom od dana donošenja rješenja o osiguranju pa do isplate, sve po stopi određenoj za svako polugodište uvećanjem eskontne stope HNB-a koja je vrijedila zadnjeg dana polugodišta koje je prethodilo tekućem polugodištu, za pet postotnih poena, za korist: REPUBLIKA HRVATSKA</w:t>
      </w:r>
    </w:p>
    <w:p w:rsidRDefault="00721092" w:rsidP="00E03653" w:rsidR="00721092"/>
    <w:p w:rsidRDefault="00721092" w:rsidP="00721092" w:rsidR="00721092">
      <w:r>
        <w:t>Na nekretnini su upisane sljedeće zabilježbe:</w:t>
      </w:r>
    </w:p>
    <w:p w:rsidRDefault="00721092" w:rsidP="00721092" w:rsidR="00721092"/>
    <w:p w:rsidRDefault="00721092" w:rsidP="00721092" w:rsidR="00721092" w:rsidRPr="00227EF7">
      <w:pPr>
        <w:rPr>
          <w:u w:val="single"/>
        </w:rPr>
      </w:pPr>
      <w:r w:rsidRPr="00227EF7">
        <w:rPr>
          <w:u w:val="single"/>
        </w:rPr>
        <w:lastRenderedPageBreak/>
        <w:t xml:space="preserve">Pod brojem Z-17373/2017 zaprimljeno 31.03.2017. g. </w:t>
      </w:r>
    </w:p>
    <w:p w:rsidRDefault="00721092" w:rsidP="00721092" w:rsidR="00721092">
      <w:r>
        <w:t xml:space="preserve">Zabilježba, spor, tužba, zaprimljena pri Trgovačkom sudu u Zagrebu dana 30.ožujka 2017, na 1/10 dijela nekretnine </w:t>
      </w:r>
      <w:r w:rsidR="00E86E71">
        <w:t>SG GRADITELJSTVO d.o.o.</w:t>
      </w:r>
    </w:p>
    <w:p w:rsidRDefault="00E86E71" w:rsidP="00721092" w:rsidR="00E86E71"/>
    <w:p w:rsidRDefault="00E86E71" w:rsidP="00721092" w:rsidR="00E86E71"/>
    <w:p w:rsidRDefault="00E86E71" w:rsidP="00721092" w:rsidR="00E86E71" w:rsidRPr="000C7905">
      <w:r w:rsidRPr="000C7905">
        <w:t xml:space="preserve">Pod brojem </w:t>
      </w:r>
      <w:r w:rsidR="007140F2" w:rsidRPr="000C7905">
        <w:t>Z-10055/12 Ozn. Z-21702/12 zaprimljeno 21.02.2012.</w:t>
      </w:r>
    </w:p>
    <w:p w:rsidRDefault="007140F2" w:rsidP="00721092" w:rsidR="007140F2">
      <w:r>
        <w:t>Ovr 565/2012 od 18.travnja 2012</w:t>
      </w:r>
    </w:p>
    <w:p w:rsidRDefault="007140F2" w:rsidP="00721092" w:rsidR="007140F2"/>
    <w:p w:rsidRDefault="007140F2" w:rsidP="00721092" w:rsidR="007140F2" w:rsidRPr="000C7905">
      <w:r w:rsidRPr="000C7905">
        <w:t>Pod brojem Z-11372/12 Ozn. Z-25072/12 zaprimljeno 27.02.2012.</w:t>
      </w:r>
    </w:p>
    <w:p w:rsidRDefault="007140F2" w:rsidP="00721092" w:rsidR="007140F2">
      <w:r>
        <w:t>Ovr 448/2012 od 02.svibnja 2012</w:t>
      </w:r>
    </w:p>
    <w:p w:rsidRDefault="007140F2" w:rsidP="00721092" w:rsidR="007140F2"/>
    <w:p w:rsidRDefault="007140F2" w:rsidP="007140F2" w:rsidR="007140F2" w:rsidRPr="000C7905">
      <w:r w:rsidRPr="000C7905">
        <w:t>Pod brojem Z-11897/12 Ozn. Z-16238/12 zaprimljeno 29.02.2012.</w:t>
      </w:r>
    </w:p>
    <w:p w:rsidRDefault="007140F2" w:rsidP="007140F2" w:rsidR="007140F2">
      <w:r>
        <w:t>Ovr-1181/12 od 14. ožujka 2012.</w:t>
      </w:r>
    </w:p>
    <w:p w:rsidRDefault="00535073" w:rsidP="007140F2" w:rsidR="00535073"/>
    <w:p w:rsidRDefault="007140F2" w:rsidP="007140F2" w:rsidR="007140F2" w:rsidRPr="000C7905">
      <w:r w:rsidRPr="000C7905">
        <w:t xml:space="preserve">Pod brojem Z-15150/12  Ozn. Z-17346/12 zaprimljeno 16.03.2012. </w:t>
      </w:r>
    </w:p>
    <w:p w:rsidRDefault="007140F2" w:rsidP="007140F2" w:rsidR="007140F2">
      <w:r>
        <w:t>Ovr-865/2012 od 26. ožujka 2012.</w:t>
      </w:r>
    </w:p>
    <w:p w:rsidRDefault="00535073" w:rsidP="007140F2" w:rsidR="00535073"/>
    <w:p w:rsidRDefault="007140F2" w:rsidP="00721092" w:rsidR="007140F2"/>
    <w:p w:rsidRDefault="007140F2" w:rsidP="007140F2" w:rsidR="007140F2" w:rsidRPr="00721092">
      <w:pPr>
        <w:numPr>
          <w:ilvl w:val="0"/>
          <w:numId w:val="7"/>
        </w:numPr>
      </w:pPr>
      <w:r w:rsidRPr="00721092">
        <w:rPr>
          <w:b/>
        </w:rPr>
        <w:t>nekretnina upisana u zk uložak:</w:t>
      </w:r>
      <w:r w:rsidR="0053776B">
        <w:rPr>
          <w:b/>
        </w:rPr>
        <w:t xml:space="preserve"> </w:t>
      </w:r>
      <w:r>
        <w:rPr>
          <w:b/>
        </w:rPr>
        <w:t>4920</w:t>
      </w:r>
      <w:r w:rsidRPr="00721092">
        <w:rPr>
          <w:b/>
        </w:rPr>
        <w:t xml:space="preserve">, k.o. Markuševec, z.k.č. </w:t>
      </w:r>
      <w:r>
        <w:rPr>
          <w:b/>
        </w:rPr>
        <w:t>4909/3</w:t>
      </w:r>
      <w:r w:rsidRPr="00721092">
        <w:rPr>
          <w:b/>
        </w:rPr>
        <w:t xml:space="preserve"> </w:t>
      </w:r>
      <w:r>
        <w:rPr>
          <w:b/>
        </w:rPr>
        <w:t>oranica brijeg u Dubravi, 384 čhv</w:t>
      </w:r>
    </w:p>
    <w:p w:rsidRDefault="007140F2" w:rsidP="007140F2" w:rsidR="007140F2">
      <w:pPr>
        <w:rPr>
          <w:b/>
        </w:rPr>
      </w:pPr>
    </w:p>
    <w:p w:rsidRDefault="007140F2" w:rsidP="007140F2" w:rsidR="007140F2">
      <w:r w:rsidRPr="00721092">
        <w:t>Procijenjena vrijednost po stalnom sudskom vještaku ing.</w:t>
      </w:r>
      <w:r w:rsidR="0053776B">
        <w:t xml:space="preserve"> </w:t>
      </w:r>
      <w:r w:rsidRPr="00721092">
        <w:t xml:space="preserve">građ. Zdenku Čičeku na iznos </w:t>
      </w:r>
      <w:r>
        <w:t xml:space="preserve">370.126,50 </w:t>
      </w:r>
      <w:r w:rsidRPr="00721092">
        <w:t xml:space="preserve">kn odnosno </w:t>
      </w:r>
      <w:r>
        <w:t xml:space="preserve">49.851,30 </w:t>
      </w:r>
      <w:r w:rsidRPr="00721092">
        <w:t>€</w:t>
      </w:r>
    </w:p>
    <w:p w:rsidRDefault="007140F2" w:rsidP="007140F2" w:rsidR="007140F2"/>
    <w:p w:rsidRDefault="007140F2" w:rsidP="007140F2" w:rsidR="007140F2" w:rsidRPr="00721092">
      <w:pPr>
        <w:rPr>
          <w:u w:val="single"/>
        </w:rPr>
      </w:pPr>
      <w:r w:rsidRPr="00721092">
        <w:rPr>
          <w:u w:val="single"/>
        </w:rPr>
        <w:t>Razlučno pravo na navedenoj nekretnini je za korist:</w:t>
      </w:r>
    </w:p>
    <w:p w:rsidRDefault="007140F2" w:rsidP="007140F2" w:rsidR="007140F2"/>
    <w:p w:rsidRDefault="007140F2" w:rsidP="007140F2" w:rsidR="007140F2">
      <w:r>
        <w:t>1)</w:t>
      </w:r>
      <w:r>
        <w:tab/>
        <w:t xml:space="preserve">REPUBLIKA HRVATSKA, </w:t>
      </w:r>
    </w:p>
    <w:p w:rsidRDefault="007140F2" w:rsidP="007140F2" w:rsidR="007140F2">
      <w:r>
        <w:t xml:space="preserve"> Pod brojem Z-17221/14 zaprimljeno 16.04.2014.</w:t>
      </w:r>
    </w:p>
    <w:p w:rsidRDefault="007140F2" w:rsidP="007140F2" w:rsidR="007140F2">
      <w:r>
        <w:t>Na temelju rješenja o osiguranju ovog suda posl. br. Ovr-896/2014 od 10. travnja 2014.g. uknjižuje se pravo zaloga radi osiguranja novčane tražbine predlagatelja osiguranja u iznosu od 1.356.231,17 kn (glavnica 1.191.565,92 kn i kamata 164.665,25 kn) sa pripadajućim zakonskim zateznim kamatama na iznos glavnice od 1.191.565,92 kn tekućim od dana 09. kolovoza 2011.g. pa do isplate kao i trošak ovršnog postupka sa zakonskom zateznom kamatom tekućom od dana donošenja rješenja o osiguranju pa do isplate, sve po stopi određenoj za svako polugodište uvećanjem eskontne stope HNB-a koja je vrijedila zadnjeg dana polugodišta koje je prethodilo tekućem polugodištu, za pet postotnih poena, za korist: REPUBLIKA HRVATSKA</w:t>
      </w:r>
    </w:p>
    <w:p w:rsidRDefault="00E03653" w:rsidP="007140F2" w:rsidR="00E03653"/>
    <w:p w:rsidRDefault="00E03653" w:rsidP="00E03653" w:rsidR="00E03653">
      <w:r>
        <w:t>2)</w:t>
      </w:r>
      <w:r>
        <w:tab/>
        <w:t>NOVA KREDITNA BANKA MARIBOR D.D., OIB: 58602216763, MARIBOR, ULICA VITA KRAIGHERIJA 4, REPUBLIKA SLOVENIJA</w:t>
      </w:r>
    </w:p>
    <w:p w:rsidRDefault="00E03653" w:rsidP="00E03653" w:rsidR="00E03653">
      <w:r>
        <w:t>Pod brojem Z-32464/15 zaprimljeno 01.09.2015.</w:t>
      </w:r>
    </w:p>
    <w:p w:rsidRDefault="00E03653" w:rsidP="00E03653" w:rsidR="00E03653">
      <w:r>
        <w:t>Pod brojem Z-10019/12 zaprimljeno 21.02.2012.</w:t>
      </w:r>
    </w:p>
    <w:p w:rsidRDefault="00E03653" w:rsidP="00E03653" w:rsidR="00E03653">
      <w:r>
        <w:t xml:space="preserve">Temeljem ugovora o cesiji od 4. ožujka 2015. (datum ovjere potpisa), izjave (odobrenje radnji poduzetih temeljem specijalne punomoći) od 30. rujna 2015. sa ovjerenim prijevodom s njemačkog jezika od 5. listopada 2015., ovjerenog prijevoda s njemačkog jezika Izvatka s povijesnim podacima od 2. listopada 2015., redovnog izvatka iz sudskog/poslovnog registra zajedno sa ovjerenim prijevodom sa slovenskog na hrvatski jezik od 3. ožujka 2015. i ovjerenog prijevoda sa slovenskog na hrvatski jezik specijalne punomoći od 3. ožujka 2015, uknjižuje se založno pravo pod prvenstvenim redom založnog prava upisanog pod posl. br. Z-10019/12 (primljeno: 21. veljače 2012.) prijenosom hipotekarne tražbine koja je osigurana tim založnim </w:t>
      </w:r>
      <w:r>
        <w:lastRenderedPageBreak/>
        <w:t>pravom u iznosu od 600.000,00 EUR-a sa imena nosioca toga prava Adria bank AG Beč, A-1011, Gonzagagasse 16, Austrija za korist novog založnog vjerovnika:</w:t>
      </w:r>
    </w:p>
    <w:p w:rsidRDefault="00E03653" w:rsidP="00E03653" w:rsidR="00E03653">
      <w:r>
        <w:t>NOVA KREDITNA BANKA MARIBOR D.D., OIB: 58602216763, MARIBOR,</w:t>
      </w:r>
    </w:p>
    <w:p w:rsidRDefault="00E03653" w:rsidP="00E03653" w:rsidR="00E03653">
      <w:r>
        <w:t>ULICA VITA KRAIGHERIJA 4, REPUBLIKA SLOVENIJA</w:t>
      </w:r>
    </w:p>
    <w:p w:rsidRDefault="007140F2" w:rsidP="007140F2" w:rsidR="007140F2"/>
    <w:p w:rsidRDefault="007140F2" w:rsidP="007140F2" w:rsidR="007140F2">
      <w:pPr>
        <w:ind w:left="720"/>
      </w:pPr>
    </w:p>
    <w:p w:rsidRDefault="007140F2" w:rsidP="007140F2" w:rsidR="007140F2">
      <w:r>
        <w:t>Na nekretnini su upisane sljedeće zabilježbe:</w:t>
      </w:r>
    </w:p>
    <w:p w:rsidRDefault="007140F2" w:rsidP="007140F2" w:rsidR="007140F2"/>
    <w:p w:rsidRDefault="007140F2" w:rsidP="007140F2" w:rsidR="007140F2">
      <w:r>
        <w:t xml:space="preserve">Pod brojem Z-17373/2017 zaprimljeno 31.03.2017. g. </w:t>
      </w:r>
    </w:p>
    <w:p w:rsidRDefault="007140F2" w:rsidP="007140F2" w:rsidR="007140F2">
      <w:r>
        <w:t>Zabilježba, spor, tužba, zaprimljena pri Trgovačkom sudu u Zagrebu dana 30.ožujka 2017, na 1/10 dijela nekretnine SG GRADITELJSTVO d.o.o.</w:t>
      </w:r>
    </w:p>
    <w:p w:rsidRDefault="000C7905" w:rsidP="007140F2" w:rsidR="000C7905"/>
    <w:p w:rsidRDefault="000C7905" w:rsidP="000C7905" w:rsidR="000C7905">
      <w:r>
        <w:t xml:space="preserve">Pod brojem Z-3245/2016 zaprimljeno 18.07.2016. g. </w:t>
      </w:r>
    </w:p>
    <w:p w:rsidRDefault="000C7905" w:rsidP="000C7905" w:rsidR="000C7905">
      <w:r>
        <w:t>Zabilježba, spor, tužba,</w:t>
      </w:r>
      <w:r w:rsidR="00D77577">
        <w:t xml:space="preserve"> Temeljem tužbe radi utvrđivanja i uspostave ranijeg zemljišnoknjižnog stanja</w:t>
      </w:r>
      <w:r>
        <w:t xml:space="preserve"> zaprimljena kod Općinskog građanskog suda u Zagrebu dana 21.lipnja 2016 g. (broj predmeta P-3996/16).</w:t>
      </w:r>
    </w:p>
    <w:p w:rsidRDefault="00721092" w:rsidP="005958A1" w:rsidR="00721092"/>
    <w:p w:rsidRDefault="00721092" w:rsidP="00721092" w:rsidR="00721092" w:rsidRPr="0047489C">
      <w:pPr>
        <w:ind w:left="720"/>
      </w:pPr>
    </w:p>
    <w:p w:rsidRDefault="0095500C" w:rsidP="00721092" w:rsidR="0095500C">
      <w:pPr>
        <w:numPr>
          <w:ilvl w:val="0"/>
          <w:numId w:val="7"/>
        </w:numPr>
        <w:rPr>
          <w:b/>
        </w:rPr>
      </w:pPr>
      <w:r w:rsidRPr="00507E54">
        <w:rPr>
          <w:b/>
        </w:rPr>
        <w:t>nekre</w:t>
      </w:r>
      <w:r w:rsidR="005F4809">
        <w:rPr>
          <w:b/>
        </w:rPr>
        <w:t>tnina upisana u zk uložak: 7761, k.o. Grad Zagreb, z.k.č: 1945/5</w:t>
      </w:r>
      <w:r w:rsidRPr="00507E54">
        <w:rPr>
          <w:b/>
        </w:rPr>
        <w:t xml:space="preserve"> </w:t>
      </w:r>
      <w:r w:rsidR="005F4809">
        <w:rPr>
          <w:b/>
        </w:rPr>
        <w:t>dvorište i oranica u Gor. Svetice 28 površine 240,7 čhv</w:t>
      </w:r>
    </w:p>
    <w:p w:rsidRDefault="005F4809" w:rsidP="005F4809" w:rsidR="005F4809" w:rsidRPr="00507E54">
      <w:pPr>
        <w:ind w:left="720"/>
        <w:rPr>
          <w:b/>
        </w:rPr>
      </w:pPr>
      <w:r w:rsidRPr="005F4809">
        <w:rPr>
          <w:b/>
        </w:rPr>
        <w:t>ZK tijelo II - 7. Suvlasnički dio: 1/10</w:t>
      </w:r>
    </w:p>
    <w:p w:rsidRDefault="000B78E0" w:rsidP="0095500C" w:rsidR="000B78E0">
      <w:pPr>
        <w:ind w:firstLine="720"/>
      </w:pPr>
    </w:p>
    <w:p w:rsidRDefault="000B78E0" w:rsidP="000B78E0" w:rsidR="000B78E0"/>
    <w:p w:rsidRDefault="000B78E0" w:rsidP="000B78E0" w:rsidR="000B78E0">
      <w:pPr>
        <w:rPr>
          <w:u w:val="single"/>
        </w:rPr>
      </w:pPr>
      <w:r w:rsidRPr="0095500C">
        <w:rPr>
          <w:u w:val="single"/>
        </w:rPr>
        <w:t>Razlučno pravo na navedenoj nekretnini je za korist:</w:t>
      </w:r>
    </w:p>
    <w:p w:rsidRDefault="005F4809" w:rsidP="000B78E0" w:rsidR="005F4809" w:rsidRPr="000B78E0">
      <w:pPr>
        <w:rPr>
          <w:u w:val="single"/>
        </w:rPr>
      </w:pPr>
    </w:p>
    <w:p w:rsidRDefault="005F4809" w:rsidP="005F4809" w:rsidR="005F4809">
      <w:r>
        <w:t>1)</w:t>
      </w:r>
      <w:r>
        <w:tab/>
        <w:t xml:space="preserve">REPUBLIKA HRVATSKA, </w:t>
      </w:r>
    </w:p>
    <w:p w:rsidRDefault="005F4809" w:rsidP="005F4809" w:rsidR="005F4809">
      <w:r>
        <w:t xml:space="preserve"> Pod brojem Z-17221/14 zaprimljeno 16.04.2014.</w:t>
      </w:r>
    </w:p>
    <w:p w:rsidRDefault="005F4809" w:rsidP="005F4809" w:rsidR="00BF4FDB">
      <w:r>
        <w:t>Na temelju rješenja o osiguranju ovog suda posl. br. Ovr-896/2014 od 10. travnja 2014.g. uknjižuje se pravo zaloga radi osiguranja novčane tražbine predlagatelja osiguranja u iznosu od 1.356.231,17 kn (glavnica 1.191.565,92 kn i kamata 164.665,25 kn) sa pripadajućim zakonskim zateznim kamatama na iznos glavnice od 1.191.565,92 kn tekućim od dana 09. kolovoza 2011.g. pa do isplate kao i trošak ovršnog postupka sa zakonskom zateznom kamatom tekućom od dana donošenja rješenja o osiguranju pa do isplate, sve po stopi određenoj za svako polugodište uvećanjem eskontne stope HNB-a koja je vrijedila zadnjeg dana polugodišta koje je prethodilo tekućem polugodištu, za pet postotnih poena, za korist: REPUBLIKA HRVATSKA</w:t>
      </w:r>
    </w:p>
    <w:p w:rsidRDefault="005F4809" w:rsidP="005F4809" w:rsidR="005F4809"/>
    <w:p w:rsidRDefault="00BF4FDB" w:rsidP="000B78E0" w:rsidR="00BF4FDB">
      <w:r>
        <w:t xml:space="preserve">Na dan otvaranja stečajnog postupka stečajni dužnik je upisan kao vlasnik nekretnine upisane u </w:t>
      </w:r>
      <w:r w:rsidR="00DF7FF3">
        <w:t>zk.uložak br:</w:t>
      </w:r>
      <w:r w:rsidR="005F4809" w:rsidRPr="005F4809">
        <w:t xml:space="preserve"> 7761, k.o. Grad Zagreb, z.k.č: 1945/5 dvorište i oranica u Gor. Svetice 28 površine 240,7 čhv</w:t>
      </w:r>
      <w:r w:rsidR="005F4809">
        <w:t xml:space="preserve"> </w:t>
      </w:r>
      <w:r w:rsidR="00DF7FF3">
        <w:t>i to:</w:t>
      </w:r>
    </w:p>
    <w:p w:rsidRDefault="005F4809" w:rsidP="005F4809" w:rsidR="005F4809">
      <w:pPr>
        <w:numPr>
          <w:ilvl w:val="0"/>
          <w:numId w:val="10"/>
        </w:numPr>
      </w:pPr>
      <w:r w:rsidRPr="005F4809">
        <w:t>ZK tijelo II - 7. Suvlasnički dio: 1/10</w:t>
      </w:r>
    </w:p>
    <w:p w:rsidRDefault="005F4809" w:rsidP="000C7F02" w:rsidR="005F4809">
      <w:pPr>
        <w:ind w:left="720"/>
      </w:pPr>
    </w:p>
    <w:p w:rsidRDefault="00040BF6" w:rsidP="00040BF6" w:rsidR="00040BF6">
      <w:r w:rsidRPr="00040BF6">
        <w:t>Nekretnina nije u posjedu stečajnog upravitelja.</w:t>
      </w:r>
    </w:p>
    <w:p w:rsidRDefault="00477DB1" w:rsidP="00040BF6" w:rsidR="00477DB1"/>
    <w:p w:rsidRDefault="00DF7FF3" w:rsidP="00DF7FF3" w:rsidR="000C7F02">
      <w:r>
        <w:t>Za navedenu nekretninu u zk.</w:t>
      </w:r>
      <w:r w:rsidR="00D77577">
        <w:t xml:space="preserve"> </w:t>
      </w:r>
      <w:r>
        <w:t xml:space="preserve">ulošku </w:t>
      </w:r>
      <w:r w:rsidR="000C7F02">
        <w:t>evidentirana je aktivna plomba pod brojem Z -23262/16 zaprimljeno dana 20.05.2016.</w:t>
      </w:r>
      <w:r w:rsidR="00A36A08">
        <w:t>:</w:t>
      </w:r>
      <w:r w:rsidR="000C7F02">
        <w:t xml:space="preserve"> prijedlog radi uknjižbe prava vlasništva, podnositelj prijedloga Ana</w:t>
      </w:r>
      <w:r w:rsidR="00A36A08">
        <w:t xml:space="preserve"> Heuser-Škegro, OIB:58905864974, temeljem Tabularne izjave sadržane u čl.5. Ugovora o kupoprodaji od 20.04.2016., ovjerenog kod javnog bilježnika Nikole Tadića pod brojem OV-2785/16.</w:t>
      </w:r>
    </w:p>
    <w:p w:rsidRDefault="00040BF6" w:rsidP="00DF7FF3" w:rsidR="00040BF6"/>
    <w:p w:rsidRDefault="00A36A08" w:rsidP="00DF7FF3" w:rsidR="00045FD3">
      <w:r>
        <w:lastRenderedPageBreak/>
        <w:t>Za navedenu nekretninu stečajni upravitelj zaprimio je obavijest o izlučnom pravu</w:t>
      </w:r>
      <w:r w:rsidR="00506F85">
        <w:t xml:space="preserve"> podnositelja Ana Heuser-Škegro</w:t>
      </w:r>
      <w:r>
        <w:t xml:space="preserve">, temeljem Ugovora o </w:t>
      </w:r>
      <w:r w:rsidR="004229C2">
        <w:t>kupoprodaji</w:t>
      </w:r>
      <w:r>
        <w:t xml:space="preserve"> </w:t>
      </w:r>
      <w:r w:rsidRPr="00A36A08">
        <w:t>od 20.04.2016., ovjerenog kod javnog bilježnika Nikole Tadića pod brojem OV-2785</w:t>
      </w:r>
      <w:r>
        <w:t>/16, Tabularna izjava sadržana u čl. 5. ugovora o kupoprodaji.</w:t>
      </w:r>
    </w:p>
    <w:p w:rsidRDefault="00045FD3" w:rsidP="00DF7FF3" w:rsidR="00A36A08">
      <w:r>
        <w:t>Uvidom u poslovne knjige stečajnog dužnika utvrđeno je da postoji otvoreno potraživanje od kupaca Ana Heuser Škegro po Računu br. 3</w:t>
      </w:r>
      <w:r w:rsidR="00071E1A">
        <w:t>, naziv robe/usluge: stan,</w:t>
      </w:r>
      <w:r>
        <w:t xml:space="preserve"> od 04.05.2016 g. na iznos </w:t>
      </w:r>
      <w:r w:rsidR="00071E1A">
        <w:t>od 75.000,00 kn.</w:t>
      </w:r>
    </w:p>
    <w:p w:rsidRDefault="00246556" w:rsidP="00DF7FF3" w:rsidR="000108F3">
      <w:r>
        <w:t xml:space="preserve">Napomena: s obzirom </w:t>
      </w:r>
      <w:r w:rsidR="001E7A1B">
        <w:t xml:space="preserve">da kupac nije izvršio uplatu za nekretninu, potrebno je zatražiti pravno mišljenje odvjetnika ili molim skupštinu vjerovnika da donese odluku </w:t>
      </w:r>
      <w:r w:rsidR="001E7A1B" w:rsidRPr="001E7A1B">
        <w:t>o prihvaćanju</w:t>
      </w:r>
      <w:r w:rsidR="00011F2B">
        <w:t xml:space="preserve"> ili ne prihvaćanju</w:t>
      </w:r>
      <w:r w:rsidR="001E7A1B" w:rsidRPr="001E7A1B">
        <w:t xml:space="preserve"> izlučnog prava</w:t>
      </w:r>
      <w:r w:rsidR="001E7A1B">
        <w:t xml:space="preserve"> za navedenu nekretninu.</w:t>
      </w:r>
    </w:p>
    <w:p w:rsidRDefault="005958A1" w:rsidP="00DF7FF3" w:rsidR="005958A1"/>
    <w:p w:rsidRDefault="00071E1A" w:rsidP="00DF7FF3" w:rsidR="00071E1A"/>
    <w:p w:rsidRDefault="002E082C" w:rsidP="002E082C" w:rsidR="00E44DC4" w:rsidRPr="002E082C">
      <w:pPr>
        <w:numPr>
          <w:ilvl w:val="0"/>
          <w:numId w:val="7"/>
        </w:numPr>
      </w:pPr>
      <w:r w:rsidRPr="002E082C">
        <w:rPr>
          <w:b/>
        </w:rPr>
        <w:t xml:space="preserve"> </w:t>
      </w:r>
      <w:r w:rsidRPr="00507E54">
        <w:rPr>
          <w:b/>
        </w:rPr>
        <w:t>nekre</w:t>
      </w:r>
      <w:r>
        <w:rPr>
          <w:b/>
        </w:rPr>
        <w:t xml:space="preserve">tnina upisana u zk uložak: 25879, k.o. Grad Zagreb, z.k.č: 6098/151 </w:t>
      </w:r>
    </w:p>
    <w:p w:rsidRDefault="002E082C" w:rsidP="002E082C" w:rsidR="002E082C">
      <w:pPr>
        <w:ind w:left="720"/>
        <w:rPr>
          <w:b/>
        </w:rPr>
      </w:pPr>
      <w:r>
        <w:rPr>
          <w:b/>
        </w:rPr>
        <w:t xml:space="preserve">kuća br.22, poslovna zgrada površine 49 m2 kuća broj 22 površine </w:t>
      </w:r>
      <w:r w:rsidR="00AB4119">
        <w:rPr>
          <w:b/>
        </w:rPr>
        <w:t>76 m2</w:t>
      </w:r>
      <w:r>
        <w:rPr>
          <w:b/>
        </w:rPr>
        <w:t xml:space="preserve"> i dvorište,</w:t>
      </w:r>
      <w:r w:rsidR="00AB4119">
        <w:rPr>
          <w:b/>
        </w:rPr>
        <w:t xml:space="preserve"> površine 109m2, </w:t>
      </w:r>
      <w:r>
        <w:rPr>
          <w:b/>
        </w:rPr>
        <w:t xml:space="preserve"> Davora Zbiljskog </w:t>
      </w:r>
    </w:p>
    <w:p w:rsidRDefault="00366F0E" w:rsidP="002E082C" w:rsidR="00366F0E">
      <w:pPr>
        <w:ind w:left="720"/>
        <w:rPr>
          <w:b/>
        </w:rPr>
      </w:pPr>
    </w:p>
    <w:p w:rsidRDefault="00366F0E" w:rsidP="00366F0E" w:rsidR="00366F0E">
      <w:pPr>
        <w:rPr>
          <w:u w:val="single"/>
        </w:rPr>
      </w:pPr>
      <w:r w:rsidRPr="0095500C">
        <w:rPr>
          <w:u w:val="single"/>
        </w:rPr>
        <w:t>Razlučno pravo na navedenoj nekretnini je za korist:</w:t>
      </w:r>
    </w:p>
    <w:p w:rsidRDefault="00366F0E" w:rsidP="00366F0E" w:rsidR="00366F0E" w:rsidRPr="000B78E0">
      <w:pPr>
        <w:rPr>
          <w:u w:val="single"/>
        </w:rPr>
      </w:pPr>
    </w:p>
    <w:p w:rsidRDefault="00366F0E" w:rsidP="00366F0E" w:rsidR="00366F0E">
      <w:r>
        <w:t>1)</w:t>
      </w:r>
      <w:r>
        <w:tab/>
        <w:t xml:space="preserve">REPUBLIKA HRVATSKA, </w:t>
      </w:r>
    </w:p>
    <w:p w:rsidRDefault="00366F0E" w:rsidP="00366F0E" w:rsidR="00366F0E">
      <w:r>
        <w:t xml:space="preserve"> Pod brojem Z-17221/14 zaprimljeno 16.04.2014.</w:t>
      </w:r>
    </w:p>
    <w:p w:rsidRDefault="00366F0E" w:rsidP="00366F0E" w:rsidR="00366F0E">
      <w:r>
        <w:t>Na temelju rješenja o osiguranju ovog suda posl. br. Ovr-896/2014 od 10. travnja 2014.g. uknjižuje se pravo zaloga radi osiguranja novčane tražbine predlagatelja osiguranja u iznosu od 1.356.231,17 kn (glavnica 1.191.565,92 kn i kamata 164.665,25 kn) sa pripadajućim zakonskim zateznim kamatama na iznos glavnice od 1.191.565,92 kn tekućim od dana 09. kolovoza 2011.g. pa do isplate kao i trošak ovršnog postupka sa zakonskom zateznom kamatom tekućom od dana donošenja rješenja o osiguranju pa do isplate, sve po stopi određenoj za svako polugodište uvećanjem eskontne stope HNB-a koja je vrijedila zadnjeg dana polugodišta koje je prethodilo tekućem polugodištu, za pet postotnih poena, za korist: REPUBLIKA HRVATSKA</w:t>
      </w:r>
    </w:p>
    <w:p w:rsidRDefault="00D422A7" w:rsidP="00366F0E" w:rsidR="00D422A7">
      <w:pPr>
        <w:rPr>
          <w:b/>
        </w:rPr>
      </w:pPr>
    </w:p>
    <w:p w:rsidRDefault="00040BF6" w:rsidP="005D7396" w:rsidR="005D7396">
      <w:r w:rsidRPr="00C33E71">
        <w:t>Nekretnina nije u posjedu stečajnog upravitelja.</w:t>
      </w:r>
    </w:p>
    <w:p w:rsidRDefault="00366F0E" w:rsidP="005D7396" w:rsidR="00366F0E" w:rsidRPr="00C33E71"/>
    <w:p w:rsidRDefault="004229C2" w:rsidP="005D7396" w:rsidR="004229C2" w:rsidRPr="00C33E71">
      <w:r w:rsidRPr="00C33E71">
        <w:t>Za navedenu nekretninu stečajni upravitelj zaprimio je obavijest o izlučnom pr</w:t>
      </w:r>
      <w:r w:rsidR="00990664" w:rsidRPr="00C33E71">
        <w:t xml:space="preserve">avu podnositelja Pero Bošnjak, </w:t>
      </w:r>
      <w:r w:rsidR="00682C20" w:rsidRPr="00C33E71">
        <w:t xml:space="preserve">Nikole Tesle 31, Gračac, </w:t>
      </w:r>
      <w:r w:rsidR="00990664" w:rsidRPr="00C33E71">
        <w:t>OIB:86834449011,</w:t>
      </w:r>
      <w:r w:rsidRPr="00C33E71">
        <w:t xml:space="preserve"> temeljem Ugovora o kupoprodaji od 31.12.2014.g. ovjerenog kod javnog bilježnika Nikole Tadića pod brojem OV-6875/14, </w:t>
      </w:r>
      <w:r w:rsidR="00682C20" w:rsidRPr="00C33E71">
        <w:t>i Tabularne izjave ovjerene</w:t>
      </w:r>
      <w:r w:rsidRPr="00C33E71">
        <w:t xml:space="preserve"> kod javnog bilježnika Nikole Tadića pod brojem OV-4007/15 od 28.07.2015 g.</w:t>
      </w:r>
    </w:p>
    <w:p w:rsidRDefault="00040BF6" w:rsidP="005D7396" w:rsidR="00200CB9">
      <w:r w:rsidRPr="00C33E71">
        <w:t xml:space="preserve">Za navedenu nekretninu do otvaranja stečajnog postupka </w:t>
      </w:r>
      <w:r w:rsidR="00DD0B8C">
        <w:t xml:space="preserve">kupac </w:t>
      </w:r>
      <w:r w:rsidR="00682C20" w:rsidRPr="00F62490">
        <w:t>n</w:t>
      </w:r>
      <w:r w:rsidR="00682C20">
        <w:t xml:space="preserve">ije izvršio prijenos vlasništva. </w:t>
      </w:r>
    </w:p>
    <w:p w:rsidRDefault="008126FD" w:rsidP="005D7396" w:rsidR="00876093" w:rsidRPr="00366F0E">
      <w:r w:rsidRPr="00C33E71">
        <w:t>U</w:t>
      </w:r>
      <w:r w:rsidR="00990664" w:rsidRPr="00C33E71">
        <w:t xml:space="preserve">govor o kupoprodaji sklopljen </w:t>
      </w:r>
      <w:r w:rsidRPr="00C33E71">
        <w:t xml:space="preserve">je </w:t>
      </w:r>
      <w:r w:rsidR="00990664" w:rsidRPr="00C33E71">
        <w:t>31.12.2014.,</w:t>
      </w:r>
      <w:r w:rsidR="00B45D2E" w:rsidRPr="00C33E71">
        <w:t xml:space="preserve"> </w:t>
      </w:r>
      <w:r w:rsidR="00990664" w:rsidRPr="00C33E71">
        <w:t>u uvjetima blokade žiro računa prodavatelja, a plaćanje kupoprodajne cijene ugovorom određeno na račune ovrhovoditelja pod posl. brojevima: Ovr:</w:t>
      </w:r>
      <w:r w:rsidR="00876093" w:rsidRPr="00C33E71">
        <w:t xml:space="preserve"> </w:t>
      </w:r>
      <w:r w:rsidR="00990664" w:rsidRPr="00C33E71">
        <w:t>381/12, Ovr:</w:t>
      </w:r>
      <w:r w:rsidR="00876093" w:rsidRPr="00C33E71">
        <w:t xml:space="preserve"> </w:t>
      </w:r>
      <w:r w:rsidR="00990664" w:rsidRPr="00C33E71">
        <w:t>380/</w:t>
      </w:r>
      <w:r w:rsidR="00210D6F" w:rsidRPr="00C33E71">
        <w:t xml:space="preserve">12, </w:t>
      </w:r>
      <w:r w:rsidR="00990664" w:rsidRPr="00C33E71">
        <w:t>Ovr:</w:t>
      </w:r>
      <w:r w:rsidR="00876093" w:rsidRPr="00C33E71">
        <w:t xml:space="preserve"> </w:t>
      </w:r>
      <w:r w:rsidR="00990664" w:rsidRPr="00C33E71">
        <w:t>307/13</w:t>
      </w:r>
      <w:r w:rsidR="00D33971" w:rsidRPr="00C33E71">
        <w:t xml:space="preserve">, </w:t>
      </w:r>
      <w:r w:rsidRPr="00C33E71">
        <w:t xml:space="preserve">sve navedene ovrhe </w:t>
      </w:r>
      <w:r w:rsidR="00210D6F" w:rsidRPr="00C33E71">
        <w:t xml:space="preserve">su </w:t>
      </w:r>
      <w:r w:rsidRPr="00C33E71">
        <w:t>obustavljene</w:t>
      </w:r>
      <w:r w:rsidRPr="00C33E71">
        <w:rPr>
          <w:i/>
        </w:rPr>
        <w:t xml:space="preserve">. </w:t>
      </w:r>
      <w:r w:rsidR="00876093" w:rsidRPr="00C33E71">
        <w:t>Uz obavijest o izlučnom pravu dostavljene su od strane ovrhovoditelja</w:t>
      </w:r>
      <w:r w:rsidR="00366F0E">
        <w:t>:</w:t>
      </w:r>
      <w:r w:rsidR="00876093" w:rsidRPr="00C33E71">
        <w:t xml:space="preserve"> Zvonimir Škegro za posl.br. Ovr 381/12 i ovrhovoditelja</w:t>
      </w:r>
      <w:r w:rsidR="00366F0E">
        <w:t>:</w:t>
      </w:r>
      <w:r w:rsidR="00876093" w:rsidRPr="00C33E71">
        <w:t xml:space="preserve"> Ruža Hrkač za posl.br. Ovr 380/12 potvrde o primitku novčanog iznosa od kupca navedenog u ugovoru o kupoprodaji.</w:t>
      </w:r>
      <w:r w:rsidR="003D4A0D" w:rsidRPr="00C33E71">
        <w:rPr>
          <w:i/>
        </w:rPr>
        <w:t xml:space="preserve"> </w:t>
      </w:r>
    </w:p>
    <w:p w:rsidRDefault="00C33E71" w:rsidP="005D7396" w:rsidR="00C33E71" w:rsidRPr="00366F0E">
      <w:r w:rsidRPr="00366F0E">
        <w:t xml:space="preserve">Napomena: s obzirom </w:t>
      </w:r>
      <w:r w:rsidR="00366F0E">
        <w:t>na navedeni način</w:t>
      </w:r>
      <w:r w:rsidR="00011F2B">
        <w:t xml:space="preserve"> kupoprodaje</w:t>
      </w:r>
      <w:r w:rsidRPr="00366F0E">
        <w:t xml:space="preserve">, potrebno je zatražiti pravno mišljenje odvjetnika ili molim skupštinu vjerovnika da donese odluku o prihvaćanju </w:t>
      </w:r>
      <w:r w:rsidR="00DD0B8C">
        <w:t xml:space="preserve">ili ne prihvaćanju </w:t>
      </w:r>
      <w:r w:rsidRPr="00366F0E">
        <w:t>izlučnog prava za navedenu nekretninu.</w:t>
      </w:r>
    </w:p>
    <w:p w:rsidRDefault="00397333" w:rsidP="005D7396" w:rsidR="00397333">
      <w:pPr>
        <w:rPr>
          <w:i/>
          <w:highlight w:val="yellow"/>
        </w:rPr>
      </w:pPr>
    </w:p>
    <w:p w:rsidRDefault="00397333" w:rsidP="00397333" w:rsidR="00397333"/>
    <w:p w:rsidRDefault="00397333" w:rsidP="00397333" w:rsidR="00397333">
      <w:r>
        <w:lastRenderedPageBreak/>
        <w:t>Za navedenu nekretninu u zk ulošku zabilježuje za da za kuću br. 22 i poslovnu zgradu sagrađene na čkbr. 6098/151 nije priložena građevna i uporabna dozvola temeljem čl. 141. Zakona o gradnji (N,N, 175/03).</w:t>
      </w:r>
    </w:p>
    <w:p w:rsidRDefault="00397333" w:rsidP="00397333" w:rsidR="00397333"/>
    <w:p w:rsidRDefault="00397333" w:rsidP="00397333" w:rsidR="00397333">
      <w:r>
        <w:t>Na nekretnini su upisane sljedeće zabilježbe:</w:t>
      </w:r>
    </w:p>
    <w:p w:rsidRDefault="00397333" w:rsidP="00397333" w:rsidR="00397333"/>
    <w:p w:rsidRDefault="00397333" w:rsidP="00397333" w:rsidR="00397333">
      <w:r>
        <w:t>Pod brojem Z-7126/12=Z-8359/12 zaprimljeno 03.02.2012.</w:t>
      </w:r>
    </w:p>
    <w:p w:rsidRDefault="00397333" w:rsidP="00397333" w:rsidR="00397333">
      <w:r>
        <w:t xml:space="preserve">Ovr-380/2012 od 07. veljače 2012. </w:t>
      </w:r>
    </w:p>
    <w:p w:rsidRDefault="00397333" w:rsidP="00397333" w:rsidR="00397333">
      <w:r>
        <w:t xml:space="preserve">Rješenjem Općinskog građanskog suda u Zagrebu posl.br.Ovr-380/12 od 25.siječnja 2018 g. obustavlja se ovrha. </w:t>
      </w:r>
    </w:p>
    <w:p w:rsidRDefault="00397333" w:rsidP="00397333" w:rsidR="00397333"/>
    <w:p w:rsidRDefault="00397333" w:rsidP="00397333" w:rsidR="00397333">
      <w:r>
        <w:t xml:space="preserve">Pod brojem Z-17373/2017 zaprimljeno 31.03.2017. g. </w:t>
      </w:r>
    </w:p>
    <w:p w:rsidRDefault="00397333" w:rsidP="00397333" w:rsidR="00397333">
      <w:r>
        <w:t>Zabilježba, spor, tužba, zaprimljena pri Trgovačkom sudu u Zagrebu dana 30.ožujka 2017, na 1/10 dijela nekretnine SG GRADITELJSTVO d.o.o.</w:t>
      </w:r>
    </w:p>
    <w:p w:rsidRDefault="00397333" w:rsidP="00397333" w:rsidR="00397333"/>
    <w:p w:rsidRDefault="00397333" w:rsidP="00397333" w:rsidR="00397333">
      <w:r>
        <w:t>Pod brojem Z-20507/10 zaprimljeno 21.04.2010. g.</w:t>
      </w:r>
    </w:p>
    <w:p w:rsidRDefault="00397333" w:rsidP="00397333" w:rsidR="00397333" w:rsidRPr="00397333">
      <w:pPr>
        <w:rPr>
          <w:highlight w:val="yellow"/>
        </w:rPr>
      </w:pPr>
      <w:r>
        <w:t>Zabilježba spora posl.br.P-432/07 kod Općinskog građanskog suda u Zagrebu</w:t>
      </w:r>
    </w:p>
    <w:p w:rsidRDefault="00EF2A52" w:rsidP="005D7396" w:rsidR="00EF2A52"/>
    <w:p w:rsidRDefault="00B45D2E" w:rsidP="005D7396" w:rsidR="00B45D2E"/>
    <w:p w:rsidRDefault="00936DBF" w:rsidP="00936DBF" w:rsidR="00936DBF" w:rsidRPr="002E082C">
      <w:pPr>
        <w:numPr>
          <w:ilvl w:val="0"/>
          <w:numId w:val="7"/>
        </w:numPr>
      </w:pPr>
      <w:r w:rsidRPr="00507E54">
        <w:rPr>
          <w:b/>
        </w:rPr>
        <w:t>nekre</w:t>
      </w:r>
      <w:r>
        <w:rPr>
          <w:b/>
        </w:rPr>
        <w:t xml:space="preserve">tnina upisana u zk uložak: 50206, k.o. Grad Zagreb, z.k.č: 6098/149 </w:t>
      </w:r>
    </w:p>
    <w:p w:rsidRDefault="00936DBF" w:rsidP="00936DBF" w:rsidR="00936DBF">
      <w:pPr>
        <w:ind w:left="720"/>
        <w:rPr>
          <w:b/>
        </w:rPr>
      </w:pPr>
      <w:r>
        <w:rPr>
          <w:b/>
        </w:rPr>
        <w:t xml:space="preserve">kuća br.18, poslovna zgrada površine 49 m2 kuća broj 18 površine 75 m2 i dvorište, površine 110m2,  Davora Zbiljskog </w:t>
      </w:r>
    </w:p>
    <w:p w:rsidRDefault="00936DBF" w:rsidP="005D7396" w:rsidR="00936DBF"/>
    <w:p w:rsidRDefault="00936DBF" w:rsidP="005D7396" w:rsidR="00936DBF" w:rsidRPr="00381F66"/>
    <w:p w:rsidRDefault="00936DBF" w:rsidP="00936DBF" w:rsidR="00936DBF" w:rsidRPr="00DD0B8C">
      <w:pPr>
        <w:rPr>
          <w:u w:val="single"/>
        </w:rPr>
      </w:pPr>
      <w:r w:rsidRPr="00DD0B8C">
        <w:rPr>
          <w:u w:val="single"/>
        </w:rPr>
        <w:t>Razlučno pravo na navedenoj nekretnini je za korist:</w:t>
      </w:r>
    </w:p>
    <w:p w:rsidRDefault="00936DBF" w:rsidP="00936DBF" w:rsidR="00936DBF"/>
    <w:p w:rsidRDefault="00936DBF" w:rsidP="00936DBF" w:rsidR="00936DBF">
      <w:r>
        <w:t>1)</w:t>
      </w:r>
      <w:r>
        <w:tab/>
        <w:t xml:space="preserve">REPUBLIKA HRVATSKA, </w:t>
      </w:r>
    </w:p>
    <w:p w:rsidRDefault="00936DBF" w:rsidP="00936DBF" w:rsidR="00936DBF">
      <w:r>
        <w:t>Pod brojem Z-17221/14 zaprimljeno 16.04.2014.</w:t>
      </w:r>
    </w:p>
    <w:p w:rsidRDefault="00936DBF" w:rsidP="00936DBF" w:rsidR="00D939D4">
      <w:r>
        <w:t>Na temelju rješenja o osiguranju ovog suda posl. br. Ovr-896/2014 od 10. travnja 2014.g. uknjižuje se pravo zaloga radi osiguranja novčane tražbine predlagatelja osiguranja u iznosu od 1.356.231,17 kn (glavnica 1.191.565,92 kn i kamata 164.665,25 kn) sa pripadajućim zakonskim zateznim kamatama na iznos glavnice od 1.191.565,92 kn tekućim od dana 09. kolovoza 2011.g. pa do isplate kao i trošak ovršnog postupka sa zakonskom zateznom kamatom tekućom od dana donošenja rješenja o osiguranju pa do isplate, sve po stopi određenoj za svako polugodište uvećanjem eskontne stope HNB-a koja je vrijedila zadnjeg dana polugodišta koje je prethodilo tekućem polugodištu, za pet postotnih poena, za korist: REPUBLIKA HRVATSKA</w:t>
      </w:r>
    </w:p>
    <w:p w:rsidRDefault="00936DBF" w:rsidP="00936DBF" w:rsidR="00936DBF"/>
    <w:p w:rsidRDefault="00936DBF" w:rsidP="00936DBF" w:rsidR="00936DBF">
      <w:r>
        <w:t>Nekretnina nije u posjedu stečajnog upravitelja.</w:t>
      </w:r>
    </w:p>
    <w:p w:rsidRDefault="00936DBF" w:rsidP="00936DBF" w:rsidR="00936DBF">
      <w:r>
        <w:t>Za navedenu nekretninu stečajni upravitelj zaprimio je obavijest o izlučnom pra</w:t>
      </w:r>
      <w:r w:rsidR="003D4A0D">
        <w:t>vu podnositelja Že</w:t>
      </w:r>
      <w:r w:rsidR="00011F2B">
        <w:t>ljko Pušćenik, Palinovečka 45, Z</w:t>
      </w:r>
      <w:r w:rsidR="003D4A0D">
        <w:t>agreb</w:t>
      </w:r>
      <w:r>
        <w:t xml:space="preserve"> OIB: 57376476652, temeljem pravomoćne sudske nagodbe Općinskog suda u Zagrebu posl. </w:t>
      </w:r>
      <w:r w:rsidR="000F3795">
        <w:t>b</w:t>
      </w:r>
      <w:r>
        <w:t xml:space="preserve">r. P-4632/16 od 10. listopada 2017 g. </w:t>
      </w:r>
    </w:p>
    <w:p w:rsidRDefault="00E42EA7" w:rsidP="00936DBF" w:rsidR="00E42EA7"/>
    <w:p w:rsidRDefault="00F62490" w:rsidP="00936DBF" w:rsidR="00F62490">
      <w:pPr>
        <w:rPr>
          <w:color w:val="FF0000"/>
        </w:rPr>
      </w:pPr>
    </w:p>
    <w:p w:rsidRDefault="009A4F3E" w:rsidP="00936DBF" w:rsidR="009A4F3E" w:rsidRPr="00397333">
      <w:pPr>
        <w:rPr>
          <w:color w:val="FF0000"/>
        </w:rPr>
      </w:pPr>
    </w:p>
    <w:p w:rsidRDefault="00F62490" w:rsidP="00936DBF" w:rsidR="00F62490"/>
    <w:p w:rsidRDefault="004A2EB4" w:rsidP="000F3795" w:rsidR="004A2EB4"/>
    <w:p w:rsidRDefault="00E42EA7" w:rsidP="000F3795" w:rsidR="000F3795" w:rsidRPr="009A4F3E">
      <w:pPr>
        <w:rPr>
          <w:b/>
        </w:rPr>
      </w:pPr>
      <w:r w:rsidRPr="009A4F3E">
        <w:rPr>
          <w:b/>
        </w:rPr>
        <w:t>Za nekretninu upisanu u zk .ul.br:7543,k.o. Grad Zagreb, z.k.č. 1945/2</w:t>
      </w:r>
      <w:r w:rsidR="003111DE" w:rsidRPr="009A4F3E">
        <w:rPr>
          <w:b/>
        </w:rPr>
        <w:t xml:space="preserve"> STAMBENO POSLOVNA ZGRADA SVETICE BR. 24 I 24/1</w:t>
      </w:r>
      <w:r w:rsidR="000F3795" w:rsidRPr="009A4F3E">
        <w:rPr>
          <w:b/>
        </w:rPr>
        <w:t>, 10. Suvlasnički dio: 14/10000 ETAŽNO VLASNIŠTVO (E-10)</w:t>
      </w:r>
    </w:p>
    <w:p w:rsidRDefault="000F3795" w:rsidP="000F3795" w:rsidR="00E42EA7">
      <w:pPr>
        <w:numPr>
          <w:ilvl w:val="0"/>
          <w:numId w:val="17"/>
        </w:numPr>
      </w:pPr>
      <w:r>
        <w:lastRenderedPageBreak/>
        <w:t>Podrum -2 parkirno mjesto oznake PG40 ukupne površine 5,88 čm</w:t>
      </w:r>
    </w:p>
    <w:p w:rsidRDefault="000F3795" w:rsidP="000F3795" w:rsidR="000F3795">
      <w:pPr>
        <w:ind w:left="720"/>
      </w:pPr>
    </w:p>
    <w:p w:rsidRDefault="000F3795" w:rsidP="000F3795" w:rsidR="000F3795">
      <w:r>
        <w:t>Upisano vlasništvo u zemljišnknjižnom ulošku za navedenu nekretninu je na ime Zvonimir Škegro, OIB:67061107234, Zelengaj 71, Zagreb, temeljem ugovora o kupoprodaji nekretnine od 10.08.2015.g.</w:t>
      </w:r>
    </w:p>
    <w:p w:rsidRDefault="002428B6" w:rsidP="000F3795" w:rsidR="002428B6" w:rsidRPr="00DD0B8C">
      <w:pPr>
        <w:rPr>
          <w:u w:val="single"/>
        </w:rPr>
      </w:pPr>
    </w:p>
    <w:p w:rsidRDefault="002428B6" w:rsidP="002428B6" w:rsidR="002428B6">
      <w:r w:rsidRPr="00DD0B8C">
        <w:rPr>
          <w:u w:val="single"/>
        </w:rPr>
        <w:t>Razlučno pravo na navedenoj nekretnini je za korist:</w:t>
      </w:r>
    </w:p>
    <w:p w:rsidRDefault="002428B6" w:rsidP="002428B6" w:rsidR="002428B6"/>
    <w:p w:rsidRDefault="002428B6" w:rsidP="002428B6" w:rsidR="002428B6">
      <w:r>
        <w:t>1)</w:t>
      </w:r>
      <w:r>
        <w:tab/>
        <w:t xml:space="preserve">REPUBLIKA HRVATSKA, </w:t>
      </w:r>
    </w:p>
    <w:p w:rsidRDefault="002428B6" w:rsidP="002428B6" w:rsidR="002428B6">
      <w:r>
        <w:t>Pod brojem Z-17221/14 zaprimljeno 16.04.2014.</w:t>
      </w:r>
    </w:p>
    <w:p w:rsidRDefault="002428B6" w:rsidP="002428B6" w:rsidR="002428B6">
      <w:r>
        <w:t>Na temelju rješenja o osiguranju ovog suda posl. br. Ovr-896/2014 od 10. travnja 2014.g. uknjižuje se pravo zaloga radi osiguranja novčane tražbine predlagatelja osiguranja u iznosu od 1.356.231,17 kn (glavnica 1.191.565,92 kn i kamata 164.665,25 kn) sa pripadajućim zakonskim zateznim kamatama na iznos glavnice od 1.191.565,92 kn tekućim od dana 09. kolovoza 2011.g. pa do isplate kao i trošak ovršnog postupka sa zakonskom zateznom kamatom tekućom od dana donošenja rješenja o osiguranju pa do isplate, sve po stopi određenoj za svako polugodište uvećanjem eskontne stope HNB-a koja je vrijedila zadnjeg dana polugodišta koje je prethodilo tekućem polugodištu, za pet postotnih poena, za korist: REPUBLIKA HRVATSKA</w:t>
      </w:r>
    </w:p>
    <w:p w:rsidRDefault="003D4A0D" w:rsidP="002428B6" w:rsidR="003D4A0D"/>
    <w:p w:rsidRDefault="003D4A0D" w:rsidP="004A2EB4" w:rsidR="004A2EB4">
      <w:r w:rsidRPr="003D4A0D">
        <w:t>Uvidom u poslovne knjige stečajnog dužnika utvrđeno je da</w:t>
      </w:r>
      <w:r>
        <w:t xml:space="preserve"> je </w:t>
      </w:r>
      <w:r w:rsidR="004A2EB4">
        <w:t>vlasništvo navedene nekretnine upisano u zemljišnoknjižnom ulošku temeljem Ugovora o kupoprodaji od 10.08.2015., i tabularne izjave sadržane u čl.5. Ugovora o kupoprodaji ovjerenog kod javnog bilježnika Sandra Skala pod brojem OV-4800/15.</w:t>
      </w:r>
    </w:p>
    <w:p w:rsidRDefault="00397333" w:rsidP="004A2EB4" w:rsidR="00397333"/>
    <w:p w:rsidRDefault="00936DBF" w:rsidP="00936DBF" w:rsidR="00936DBF" w:rsidRPr="007B650A"/>
    <w:p w:rsidRDefault="00A85F82" w:rsidP="007F5B64" w:rsidR="00A85F82" w:rsidRPr="00A85F82">
      <w:pPr>
        <w:pStyle w:val="Podnaslov"/>
      </w:pPr>
      <w:r w:rsidRPr="00A85F82">
        <w:t>POKRETNINE</w:t>
      </w:r>
      <w:r w:rsidR="007B650A" w:rsidRPr="00A85F82">
        <w:t xml:space="preserve"> </w:t>
      </w:r>
    </w:p>
    <w:p w:rsidRDefault="007D6676" w:rsidP="007B650A" w:rsidR="007D6676"/>
    <w:p w:rsidRDefault="000B78E0" w:rsidP="007B650A" w:rsidR="000339C7">
      <w:r>
        <w:t>Prema Uvjerenju</w:t>
      </w:r>
      <w:r w:rsidR="0053569E">
        <w:t xml:space="preserve"> broj: 511-19-22/4-66-6342/2017 od 28.11.2017.</w:t>
      </w:r>
      <w:r>
        <w:t xml:space="preserve"> izdanom od PU Zagrebačka, u službenoj evidenciji registracije cestovnih vozila dužnik nije evidentiran kao vlasnik vozila.</w:t>
      </w:r>
    </w:p>
    <w:p w:rsidRDefault="00492F27" w:rsidP="007B650A" w:rsidR="00492F27"/>
    <w:p w:rsidRDefault="00492F27" w:rsidP="00492F27" w:rsidR="00492F27">
      <w:pPr>
        <w:pStyle w:val="Podnaslov"/>
      </w:pPr>
      <w:r>
        <w:t>POSLOVNI UDJELI</w:t>
      </w:r>
    </w:p>
    <w:p w:rsidRDefault="00492F27" w:rsidP="00492F27" w:rsidR="00492F27" w:rsidRPr="00492F27">
      <w:r>
        <w:t>Dužnik ima evidentirane  poslovne udjele knjigovodstvene vrijednosti u iznosu od 1.500,00 kn u Stanograd Agro poljoprivredna prehrambena zadruga. Nad zadrugom je rješenjem Trgovačkog suda u Osijeku br.St-755/2015 od 14.11.2017. otvoren skraćeni stečajni postupak.</w:t>
      </w:r>
    </w:p>
    <w:p w:rsidRDefault="00492F27" w:rsidP="007B650A" w:rsidR="00492F27"/>
    <w:p w:rsidRDefault="00492F27" w:rsidP="007B650A" w:rsidR="00492F27"/>
    <w:p w:rsidRDefault="00BF4FDB" w:rsidP="007B650A" w:rsidR="00BF4FDB"/>
    <w:p w:rsidRDefault="00A85F82" w:rsidP="007F5B64" w:rsidR="00A85F82">
      <w:pPr>
        <w:pStyle w:val="Podnaslov"/>
      </w:pPr>
      <w:r w:rsidRPr="00A85F82">
        <w:t>POTRAŽIVANJA</w:t>
      </w:r>
    </w:p>
    <w:p w:rsidRDefault="0055379C" w:rsidP="0055379C" w:rsidR="0055379C"/>
    <w:p w:rsidRDefault="0055379C" w:rsidP="0055379C" w:rsidR="00BE3D7C">
      <w:r>
        <w:t xml:space="preserve">Prema knjigovodstvenoj evidenciji dužnik ima u poslovnim knjigama evidentirana potraživanja u iznosu od </w:t>
      </w:r>
      <w:r w:rsidR="00BE3D7C">
        <w:t>12.224.449,00</w:t>
      </w:r>
      <w:r>
        <w:t xml:space="preserve"> kn koja se odnose na potraživanja od kupaca i potraživanja za dane zajmove</w:t>
      </w:r>
      <w:r w:rsidR="009C3090">
        <w:t xml:space="preserve">, </w:t>
      </w:r>
      <w:r>
        <w:t xml:space="preserve"> a koja su sva u zastari</w:t>
      </w:r>
      <w:r w:rsidR="00BE3D7C">
        <w:t xml:space="preserve"> i koja su nerealna odnosno odnose se na </w:t>
      </w:r>
      <w:r w:rsidR="0089783C">
        <w:t xml:space="preserve">povezana </w:t>
      </w:r>
      <w:r w:rsidR="00BE3D7C">
        <w:t xml:space="preserve">društva koja su ili u blokadi ili </w:t>
      </w:r>
      <w:r w:rsidR="009C3090">
        <w:t>u stečaju ili se odnose na kupce koji su brisani iz sudskog registra.</w:t>
      </w:r>
    </w:p>
    <w:p w:rsidRDefault="00BE3D7C" w:rsidP="0055379C" w:rsidR="00BE3D7C">
      <w:r>
        <w:t xml:space="preserve">Najveći iznos potraživanja u iznosu od </w:t>
      </w:r>
      <w:r w:rsidR="00602E2C">
        <w:t>9.493.118,12</w:t>
      </w:r>
      <w:r>
        <w:t xml:space="preserve"> kn evidentiran u </w:t>
      </w:r>
      <w:r w:rsidR="008A24AC">
        <w:t xml:space="preserve">poslovnim knjigama </w:t>
      </w:r>
      <w:r>
        <w:t>odnosi se na povezano društvo SGZ Stanograd</w:t>
      </w:r>
      <w:r w:rsidRPr="0055379C">
        <w:t xml:space="preserve"> </w:t>
      </w:r>
      <w:r w:rsidR="008A24AC">
        <w:t>u likvidaciji, a koje potraživanje nije zatvoreno prijebojem s obvezama koje za društvo SGZ Stanograd u likvidaciji iznosi 9.707.499,65 kn.</w:t>
      </w:r>
    </w:p>
    <w:p w:rsidRDefault="00DD0B8C" w:rsidP="0055379C" w:rsidR="00461543">
      <w:r>
        <w:lastRenderedPageBreak/>
        <w:t>Otvoreno potraživanje evidentirano u poslovnim knjigama, a koje nije</w:t>
      </w:r>
      <w:r w:rsidR="00461543">
        <w:t xml:space="preserve"> u zastari odnosi na kupca stana Ana Heuser Škegro kao i potraživanje koje se odnosi na SG STANOGRAD KONCERN 1978 d.o.o. u iznosu od 449.098,90 kn, a čija naplata je upitna obzirom da je društvo u blokadi. </w:t>
      </w:r>
    </w:p>
    <w:p w:rsidRDefault="00461543" w:rsidP="0055379C" w:rsidR="00461543"/>
    <w:p w:rsidRDefault="009D3498" w:rsidP="0055379C" w:rsidR="009D3498">
      <w:r>
        <w:t xml:space="preserve"> </w:t>
      </w:r>
    </w:p>
    <w:p w:rsidRDefault="00C60054" w:rsidP="0055379C" w:rsidR="00C60054"/>
    <w:p w:rsidRDefault="00A85F82" w:rsidP="007F5B64" w:rsidR="00A85F82">
      <w:pPr>
        <w:pStyle w:val="Podnaslov"/>
      </w:pPr>
      <w:r w:rsidRPr="00A85F82">
        <w:t>AKTIVNI SUDSKI PREDMETI</w:t>
      </w:r>
    </w:p>
    <w:p w:rsidRDefault="00A85F82" w:rsidP="00A85F82" w:rsidR="00A85F82">
      <w:pPr>
        <w:ind w:left="720"/>
        <w:rPr>
          <w:b/>
        </w:rPr>
      </w:pPr>
    </w:p>
    <w:p w:rsidRDefault="002E02F6" w:rsidP="00054CB1" w:rsidR="00054CB1">
      <w:r>
        <w:t>Prama dostupnim podacima protiv stečajnog dužnika vodi se nekoliko ovršnih</w:t>
      </w:r>
      <w:r w:rsidR="00DD0B8C">
        <w:t xml:space="preserve"> postupaka od strane vjerovnika, </w:t>
      </w:r>
      <w:r>
        <w:t>a u kojima je stečajni dužnik ovršenik.</w:t>
      </w:r>
    </w:p>
    <w:p w:rsidRDefault="00A76240" w:rsidP="00054CB1" w:rsidR="00A76240"/>
    <w:p w:rsidRDefault="00A76240" w:rsidP="00A76240" w:rsidR="00A76240">
      <w:pPr>
        <w:numPr>
          <w:ilvl w:val="0"/>
          <w:numId w:val="18"/>
        </w:numPr>
      </w:pPr>
      <w:r>
        <w:t>Ovr-1181/12 od 14. ožujka 2012, Trgovački sud u Zagrebu, stalna služba u Karlovcu, ovrhovoditelj: Lisak Stjepan iz Zagreba, R.Ivana Šarića 5</w:t>
      </w:r>
    </w:p>
    <w:p w:rsidRDefault="00A76240" w:rsidP="00A76240" w:rsidR="00A76240">
      <w:pPr>
        <w:ind w:left="709"/>
      </w:pPr>
      <w:r>
        <w:t>Uvidom u spis utvrđeno je da je predmet spojen na Ovr-2526/12 kod Općinskog građanskog suda u Zagrebu.</w:t>
      </w:r>
    </w:p>
    <w:p w:rsidRDefault="00A76240" w:rsidP="00A76240" w:rsidR="00A76240">
      <w:pPr>
        <w:numPr>
          <w:ilvl w:val="0"/>
          <w:numId w:val="18"/>
        </w:numPr>
      </w:pPr>
      <w:r>
        <w:t>Ovr-865/2012 od 26. ožujka 2012.</w:t>
      </w:r>
      <w:r w:rsidRPr="00A76240">
        <w:t xml:space="preserve"> </w:t>
      </w:r>
      <w:r>
        <w:t>Općinski građanski sud u Zagrebu</w:t>
      </w:r>
    </w:p>
    <w:p w:rsidRDefault="00A76240" w:rsidP="00A76240" w:rsidR="00A76240">
      <w:pPr>
        <w:ind w:left="720"/>
      </w:pPr>
      <w:r>
        <w:t>Ovrhovoditelj: Lisak Ivan iz Gornje Stubice, Šagudovec 68</w:t>
      </w:r>
    </w:p>
    <w:p w:rsidRDefault="00A76240" w:rsidP="00A76240" w:rsidR="00A76240">
      <w:pPr>
        <w:ind w:left="709"/>
      </w:pPr>
      <w:r>
        <w:t>Uvidom u spis utvrđeno je da je predmet spojen na Ovr-9571/16 kod Općinskog građanskog suda u Zagrebu.</w:t>
      </w:r>
    </w:p>
    <w:p w:rsidRDefault="00A76240" w:rsidP="00A76240" w:rsidR="00A76240">
      <w:pPr>
        <w:ind w:left="709"/>
      </w:pPr>
      <w:r>
        <w:t>Općinski građanski sud u Zagrebu rješenjem od 19.siječnja 2018 godine pod posl. brojem Ovr-2526/12 spojen Ovr-9571/16 utvrđuje prekid ovršnog postupka u ovoj pravnoj stvari te se oglašava stvarno nenadležnim, predmet će se ustupiti Trgovačkom sudu u Zagrebu kao stvarno nadležnom.</w:t>
      </w:r>
    </w:p>
    <w:p w:rsidRDefault="00666B22" w:rsidP="00666B22" w:rsidR="00666B22">
      <w:pPr>
        <w:numPr>
          <w:ilvl w:val="0"/>
          <w:numId w:val="18"/>
        </w:numPr>
      </w:pPr>
      <w:r w:rsidRPr="00666B22">
        <w:t>Ovr 565/2012 od 18.travnja 2012</w:t>
      </w:r>
      <w:r>
        <w:t xml:space="preserve"> , Općinski građanski sud u Zagrebu,</w:t>
      </w:r>
    </w:p>
    <w:p w:rsidRDefault="00666B22" w:rsidP="00666B22" w:rsidR="00666B22">
      <w:pPr>
        <w:ind w:left="720"/>
      </w:pPr>
      <w:r>
        <w:t>Ovrhovoditelj: Ruža Hrkač, Ilica 176, Zagreb</w:t>
      </w:r>
    </w:p>
    <w:p w:rsidRDefault="00666B22" w:rsidP="00666B22" w:rsidR="00666B22">
      <w:pPr>
        <w:ind w:left="720"/>
      </w:pPr>
      <w:r>
        <w:t xml:space="preserve">Za navedenu ovrhu ovrhovoditelj je 09. veljače 2018 g. podnio podnesak Općinskom građanskom sudu u Zagrebu kojim predlaže </w:t>
      </w:r>
      <w:r w:rsidR="002436DD">
        <w:t>obustaviti postupak ovrhe.</w:t>
      </w:r>
    </w:p>
    <w:p w:rsidRDefault="002436DD" w:rsidP="002436DD" w:rsidR="002436DD">
      <w:pPr>
        <w:numPr>
          <w:ilvl w:val="0"/>
          <w:numId w:val="18"/>
        </w:numPr>
      </w:pPr>
      <w:r w:rsidRPr="002436DD">
        <w:t>Ovr 448/2012 od 02.svibnja 2012</w:t>
      </w:r>
      <w:r>
        <w:t>,</w:t>
      </w:r>
      <w:r w:rsidRPr="002436DD">
        <w:t xml:space="preserve"> Općinski građanski sud u Zagrebu</w:t>
      </w:r>
      <w:r>
        <w:t xml:space="preserve">  ovrhovoditelj: Lisak Vladimir iz Zagreba, R. Ivana Šarića 5</w:t>
      </w:r>
    </w:p>
    <w:p w:rsidRDefault="002436DD" w:rsidP="002436DD" w:rsidR="002436DD">
      <w:pPr>
        <w:numPr>
          <w:ilvl w:val="0"/>
          <w:numId w:val="18"/>
        </w:numPr>
      </w:pPr>
      <w:r>
        <w:t>Pod brojem Z-17373/2017 zaprimljeno 31.03.2017. g upisana  zabilježba, spor, tužba, zaprimljena pri Trgovačkom sudu u Zagrebu dana 30.ožujka 2017, na 1/10 dijela nekretnine SG GRADITELJSTVO d.o.o.</w:t>
      </w:r>
    </w:p>
    <w:p w:rsidRDefault="002436DD" w:rsidP="002436DD" w:rsidR="002436DD">
      <w:pPr>
        <w:ind w:left="720"/>
      </w:pPr>
      <w:r>
        <w:t>Uvidom u spis utvrđeno je sljedeće:</w:t>
      </w:r>
    </w:p>
    <w:p w:rsidRDefault="002436DD" w:rsidP="002436DD" w:rsidR="002436DD">
      <w:pPr>
        <w:ind w:left="720"/>
      </w:pPr>
      <w:r>
        <w:t>Tužitelj: EXIBEO d.o.o, Zagreb, Grobnička 24,OIB: 73237150001</w:t>
      </w:r>
    </w:p>
    <w:p w:rsidRDefault="002436DD" w:rsidP="002436DD" w:rsidR="002436DD">
      <w:pPr>
        <w:ind w:left="720"/>
      </w:pPr>
      <w:r>
        <w:t>Tuženik: SG GRADITELJSTVO, Ilica 109, Zagreb,</w:t>
      </w:r>
    </w:p>
    <w:p w:rsidRDefault="002436DD" w:rsidP="002436DD" w:rsidR="002436DD">
      <w:pPr>
        <w:ind w:left="720"/>
      </w:pPr>
      <w:r>
        <w:t>VPS: 10.000,00 kn</w:t>
      </w:r>
    </w:p>
    <w:p w:rsidRDefault="002436DD" w:rsidP="00DD0B8C" w:rsidR="00666B22">
      <w:pPr>
        <w:ind w:left="709"/>
      </w:pPr>
      <w:r>
        <w:t>Dana 29.11.2017 na Općinskom građanskom sudu  u Zagrebu, zemljišnoknjižni odjel zaprimljen je podnesak tužitelja kojim povlači prijedlog za zabilježbu spora.</w:t>
      </w:r>
    </w:p>
    <w:p w:rsidRDefault="00A76240" w:rsidP="00A76240" w:rsidR="00A76240">
      <w:pPr>
        <w:ind w:left="709"/>
      </w:pPr>
    </w:p>
    <w:p w:rsidRDefault="00A76240" w:rsidP="00A76240" w:rsidR="00A76240">
      <w:pPr>
        <w:ind w:left="709"/>
      </w:pPr>
    </w:p>
    <w:p w:rsidRDefault="001B6471" w:rsidP="001B6471" w:rsidR="001B6471">
      <w:r w:rsidRPr="001B6471">
        <w:t xml:space="preserve">Prema dostupnoj dokumentaciji </w:t>
      </w:r>
      <w:r>
        <w:t>d</w:t>
      </w:r>
      <w:r w:rsidRPr="001B6471">
        <w:t xml:space="preserve">užnik ima u tijeku </w:t>
      </w:r>
      <w:r>
        <w:t>jedan</w:t>
      </w:r>
      <w:r w:rsidRPr="001B6471">
        <w:t xml:space="preserve"> </w:t>
      </w:r>
      <w:r>
        <w:t>aktivan sudski predmet koji bi se vodio</w:t>
      </w:r>
      <w:r w:rsidRPr="001B6471">
        <w:t xml:space="preserve"> u korist stečajne mase i to:</w:t>
      </w:r>
    </w:p>
    <w:p w:rsidRDefault="00DD0B8C" w:rsidP="001B6471" w:rsidR="00DD0B8C"/>
    <w:p w:rsidRDefault="00850AB0" w:rsidP="001B6471" w:rsidR="00850AB0" w:rsidRPr="001B6471"/>
    <w:p w:rsidRDefault="001B6471" w:rsidP="001B6471" w:rsidR="001B6471" w:rsidRPr="001B6471"/>
    <w:p w:rsidRDefault="00602E2C" w:rsidP="001B6471" w:rsidR="001B6471" w:rsidRPr="001B6471">
      <w:pPr>
        <w:numPr>
          <w:ilvl w:val="0"/>
          <w:numId w:val="9"/>
        </w:numPr>
        <w:jc w:val="left"/>
      </w:pPr>
      <w:r>
        <w:t>P-3996/2016</w:t>
      </w:r>
      <w:r w:rsidR="00576B4D">
        <w:t xml:space="preserve"> pri Općinskom građanskom sudu u Zagrebu </w:t>
      </w:r>
    </w:p>
    <w:p w:rsidRDefault="00576B4D" w:rsidP="001B6471" w:rsidR="001B6471">
      <w:pPr>
        <w:ind w:left="720"/>
      </w:pPr>
      <w:r>
        <w:t>Tužitelji: SG SJEVER 1978 d.o.o. u stečaju Ilica 109, Zagreb, STANOGRAD SGZ u likvidaciji, Ilica 109, Zagreb SG GRADITELJSTVO d.o.o., Ilica 109, Zagreb.</w:t>
      </w:r>
    </w:p>
    <w:p w:rsidRDefault="00576B4D" w:rsidP="001B6471" w:rsidR="00576B4D">
      <w:pPr>
        <w:ind w:left="720"/>
      </w:pPr>
      <w:r>
        <w:lastRenderedPageBreak/>
        <w:t xml:space="preserve">Tuženik: </w:t>
      </w:r>
      <w:r w:rsidRPr="00576B4D">
        <w:t>NOVA KREDITNA BANKA MARIBOR d.d., Maribor, Vita Kraigherja 4, Republika Slovenija, OIB: 58602216763, ADRIA ABWICKLUNGS GMBH in Liqu., A-1010 Beč, Kramergasse 9/14, Republika Austrija (pravni sljednik ADRIA BANK AG)</w:t>
      </w:r>
    </w:p>
    <w:p w:rsidRDefault="00576B4D" w:rsidP="001B6471" w:rsidR="00576B4D">
      <w:pPr>
        <w:ind w:left="720"/>
      </w:pPr>
    </w:p>
    <w:p w:rsidRDefault="00576B4D" w:rsidP="00576B4D" w:rsidR="00576B4D">
      <w:pPr>
        <w:ind w:hanging="556" w:left="1276"/>
      </w:pPr>
      <w:r>
        <w:t>Radi: utvrđenja ništetnosti nekoliko ugovora o kreditu i ugovora o založnom pravu, uspostave ranijeg zemljišno-knjižnog stanja</w:t>
      </w:r>
    </w:p>
    <w:p w:rsidRDefault="00576B4D" w:rsidP="00576B4D" w:rsidR="00576B4D">
      <w:pPr>
        <w:ind w:hanging="556" w:left="1276"/>
      </w:pPr>
      <w:r w:rsidRPr="0034050E">
        <w:t>VPS: 201.000,00 kn</w:t>
      </w:r>
    </w:p>
    <w:p w:rsidRDefault="00576B4D" w:rsidP="0034050E" w:rsidR="00576B4D"/>
    <w:p w:rsidRDefault="00576B4D" w:rsidP="00B7730F" w:rsidR="00576B4D">
      <w:pPr>
        <w:ind w:left="709"/>
      </w:pPr>
      <w:r w:rsidRPr="00576B4D">
        <w:t>U ovom predmetu predana je samo tužba dana 21.06.2016. godine, te drugih radnji nema.</w:t>
      </w:r>
    </w:p>
    <w:p w:rsidRDefault="0034050E" w:rsidP="00B7730F" w:rsidR="0034050E">
      <w:pPr>
        <w:ind w:left="709"/>
      </w:pPr>
    </w:p>
    <w:p w:rsidRDefault="0034050E" w:rsidP="00C50F29" w:rsidR="00850AB0">
      <w:pPr>
        <w:ind w:left="709"/>
      </w:pPr>
      <w:r w:rsidRPr="00B7730F">
        <w:t xml:space="preserve">Ukoliko vjerovnici odluče da se ovaj postupak nastavi za troškove postupka    </w:t>
      </w:r>
      <w:r w:rsidR="002436DD" w:rsidRPr="00B7730F">
        <w:t xml:space="preserve">    trebalo bi predujmiti iznos od 25.000,00 uvećano za PDV za predviđenih 10 radnji po </w:t>
      </w:r>
      <w:r w:rsidR="002436DD">
        <w:t>2.500,00 kn</w:t>
      </w:r>
      <w:r w:rsidR="00AF6731">
        <w:t>,</w:t>
      </w:r>
      <w:r w:rsidR="002436DD">
        <w:t xml:space="preserve"> </w:t>
      </w:r>
      <w:r w:rsidR="00AF6731">
        <w:t xml:space="preserve">te troškove suprotne strane u slučaju gubitka spora za </w:t>
      </w:r>
      <w:r w:rsidR="00B7730F">
        <w:t>isti iznos. Ukupno 50.000,00 kn uvećano za PDV.</w:t>
      </w:r>
    </w:p>
    <w:p w:rsidRDefault="00850AB0" w:rsidP="00054CB1" w:rsidR="00850AB0"/>
    <w:p w:rsidRDefault="00011F2B" w:rsidP="00054CB1" w:rsidR="00011F2B"/>
    <w:p w:rsidRDefault="00BD29F2" w:rsidP="007F5B64" w:rsidR="00BD29F2">
      <w:pPr>
        <w:pStyle w:val="Naslov"/>
      </w:pPr>
      <w:r w:rsidRPr="00BD29F2">
        <w:t>OBVEZE STEČAJNE MASE</w:t>
      </w:r>
    </w:p>
    <w:p w:rsidRDefault="007C5CB0" w:rsidP="007C5CB0" w:rsidR="007C5CB0">
      <w:pPr>
        <w:rPr>
          <w:b/>
        </w:rPr>
      </w:pPr>
    </w:p>
    <w:p w:rsidRDefault="007C5CB0" w:rsidP="009A0552" w:rsidR="009A0552">
      <w:r>
        <w:t>OBVEZE društva prema prijavljenim i ispitanim tražbinama stečajnih vjerovnika</w:t>
      </w:r>
      <w:r w:rsidR="00CD4D59">
        <w:t xml:space="preserve"> ukupno iznose 6.716.206,61 </w:t>
      </w:r>
      <w:r w:rsidRPr="004B0349">
        <w:t>k</w:t>
      </w:r>
      <w:r w:rsidRPr="00734B73">
        <w:t>u</w:t>
      </w:r>
      <w:r w:rsidR="006E3F97">
        <w:t>na</w:t>
      </w:r>
      <w:r w:rsidR="0039370D">
        <w:t>.</w:t>
      </w:r>
    </w:p>
    <w:p w:rsidRDefault="00011F2B" w:rsidP="009A0552" w:rsidR="00011F2B"/>
    <w:p w:rsidRDefault="002540F3" w:rsidP="009A0552" w:rsidR="002540F3" w:rsidRPr="006E3F97"/>
    <w:p w:rsidRDefault="00BD29F2" w:rsidP="009A0552" w:rsidR="00BD29F2">
      <w:pPr>
        <w:pStyle w:val="Naslov"/>
      </w:pPr>
      <w:r>
        <w:t>VJEROVNICI STEČAJNOG DUŽNIKA</w:t>
      </w:r>
    </w:p>
    <w:p w:rsidRDefault="00011F2B" w:rsidP="00011F2B" w:rsidR="00011F2B" w:rsidRPr="00011F2B"/>
    <w:p w:rsidRDefault="004B0349" w:rsidP="00BD29F2" w:rsidR="00A85F82">
      <w:r>
        <w:t>Stečajni upravitelj</w:t>
      </w:r>
      <w:r w:rsidR="00BD29F2" w:rsidRPr="00C13E37">
        <w:t xml:space="preserve"> </w:t>
      </w:r>
      <w:r w:rsidR="00716CF6" w:rsidRPr="00C13E37">
        <w:t>z</w:t>
      </w:r>
      <w:r w:rsidR="00BD29F2" w:rsidRPr="00C13E37">
        <w:t xml:space="preserve">aprimio </w:t>
      </w:r>
      <w:r>
        <w:t>je</w:t>
      </w:r>
      <w:r w:rsidR="003832E9">
        <w:t xml:space="preserve"> devet</w:t>
      </w:r>
      <w:r w:rsidR="00CD4D59">
        <w:t>naest</w:t>
      </w:r>
      <w:r>
        <w:t xml:space="preserve"> </w:t>
      </w:r>
      <w:r w:rsidR="00BD29F2" w:rsidRPr="00C13E37">
        <w:t xml:space="preserve"> (</w:t>
      </w:r>
      <w:r w:rsidR="00CD4D59">
        <w:t>1</w:t>
      </w:r>
      <w:r w:rsidR="003832E9">
        <w:t>9</w:t>
      </w:r>
      <w:r w:rsidR="00120254">
        <w:t>) tražbin</w:t>
      </w:r>
      <w:r w:rsidR="003832E9">
        <w:t>a</w:t>
      </w:r>
      <w:r w:rsidR="00BD29F2" w:rsidRPr="00C13E37">
        <w:t xml:space="preserve"> vjerovnika stečajnog dužnika.</w:t>
      </w:r>
    </w:p>
    <w:p w:rsidRDefault="00BD29F2" w:rsidP="000B279B" w:rsidR="00CD4D59">
      <w:pPr>
        <w:rPr>
          <w:rFonts w:eastAsia="Calibri"/>
        </w:rPr>
      </w:pPr>
      <w:r w:rsidRPr="00BD29F2">
        <w:rPr>
          <w:rFonts w:eastAsia="Calibri"/>
        </w:rPr>
        <w:t xml:space="preserve">Ukupan iznos prijavljenih tražbina: </w:t>
      </w:r>
    </w:p>
    <w:p w:rsidRDefault="00CD4D59" w:rsidP="000B279B" w:rsidR="00CD4D59">
      <w:pPr>
        <w:rPr>
          <w:rFonts w:eastAsia="Calibri"/>
        </w:rPr>
      </w:pPr>
    </w:p>
    <w:tbl>
      <w:tblPr>
        <w:tblW w:type="dxa" w:w="8364"/>
        <w:tblInd w:type="dxa" w:w="108"/>
        <w:tblLook w:val="04A0" w:noVBand="1" w:noHBand="0" w:lastColumn="0" w:firstColumn="1" w:lastRow="0" w:firstRow="1"/>
      </w:tblPr>
      <w:tblGrid>
        <w:gridCol w:w="2268"/>
        <w:gridCol w:w="1985"/>
        <w:gridCol w:w="2126"/>
        <w:gridCol w:w="1985"/>
      </w:tblGrid>
      <w:tr w:rsidTr="00CD4D59" w:rsidR="00CD4D59" w:rsidRPr="00CD4D59">
        <w:trPr>
          <w:trHeight w:val="315"/>
        </w:trPr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rPr>
                <w:color w:val="000000"/>
              </w:rPr>
            </w:pPr>
            <w:r w:rsidRPr="00CD4D59">
              <w:rPr>
                <w:color w:val="000000"/>
              </w:rPr>
              <w:t xml:space="preserve"> 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center"/>
              <w:rPr>
                <w:color w:val="000000"/>
              </w:rPr>
            </w:pPr>
            <w:r w:rsidRPr="00CD4D59">
              <w:rPr>
                <w:color w:val="000000"/>
              </w:rPr>
              <w:t xml:space="preserve">Prijavljeno 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center"/>
              <w:rPr>
                <w:color w:val="000000"/>
              </w:rPr>
            </w:pPr>
            <w:r w:rsidRPr="00CD4D59">
              <w:rPr>
                <w:color w:val="000000"/>
              </w:rPr>
              <w:t xml:space="preserve">Priznato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center"/>
              <w:rPr>
                <w:color w:val="000000"/>
              </w:rPr>
            </w:pPr>
            <w:r w:rsidRPr="00CD4D59">
              <w:rPr>
                <w:color w:val="000000"/>
              </w:rPr>
              <w:t xml:space="preserve">Osporeno </w:t>
            </w:r>
          </w:p>
        </w:tc>
      </w:tr>
      <w:tr w:rsidTr="00CD4D59" w:rsidR="00CD4D59" w:rsidRPr="00CD4D59">
        <w:trPr>
          <w:trHeight w:val="315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center"/>
              <w:rPr>
                <w:color w:val="000000"/>
              </w:rPr>
            </w:pPr>
            <w:r w:rsidRPr="00CD4D59">
              <w:rPr>
                <w:color w:val="000000"/>
              </w:rPr>
              <w:t>I. viši isplatni red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right"/>
              <w:rPr>
                <w:color w:val="000000"/>
              </w:rPr>
            </w:pPr>
            <w:r w:rsidRPr="00CD4D59">
              <w:rPr>
                <w:color w:val="000000"/>
              </w:rPr>
              <w:t>166.399,80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right"/>
              <w:rPr>
                <w:color w:val="000000"/>
              </w:rPr>
            </w:pPr>
            <w:r w:rsidRPr="00CD4D59">
              <w:rPr>
                <w:color w:val="000000"/>
              </w:rPr>
              <w:t>166.399,80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right"/>
              <w:rPr>
                <w:color w:val="000000"/>
              </w:rPr>
            </w:pPr>
            <w:r w:rsidRPr="00CD4D59">
              <w:rPr>
                <w:color w:val="000000"/>
              </w:rPr>
              <w:t>0,00</w:t>
            </w:r>
          </w:p>
        </w:tc>
      </w:tr>
      <w:tr w:rsidTr="00CD4D59" w:rsidR="00CD4D59" w:rsidRPr="00CD4D59">
        <w:trPr>
          <w:trHeight w:val="315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center"/>
              <w:rPr>
                <w:color w:val="000000"/>
              </w:rPr>
            </w:pPr>
            <w:r w:rsidRPr="00CD4D59">
              <w:rPr>
                <w:color w:val="000000"/>
              </w:rPr>
              <w:t>II. viši isplatni red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right"/>
              <w:rPr>
                <w:color w:val="000000"/>
              </w:rPr>
            </w:pPr>
            <w:r w:rsidRPr="00CD4D59">
              <w:rPr>
                <w:color w:val="000000"/>
              </w:rPr>
              <w:t>7.304.604,75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right"/>
              <w:rPr>
                <w:color w:val="000000"/>
              </w:rPr>
            </w:pPr>
            <w:r w:rsidRPr="00CD4D59">
              <w:rPr>
                <w:color w:val="000000"/>
              </w:rPr>
              <w:t>6.549.806,81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right"/>
              <w:rPr>
                <w:color w:val="000000"/>
              </w:rPr>
            </w:pPr>
            <w:r w:rsidRPr="00CD4D59">
              <w:rPr>
                <w:color w:val="000000"/>
              </w:rPr>
              <w:t>754.797,94</w:t>
            </w:r>
          </w:p>
        </w:tc>
      </w:tr>
      <w:tr w:rsidTr="00CD4D59" w:rsidR="00CD4D59" w:rsidRPr="00CD4D59">
        <w:trPr>
          <w:trHeight w:val="315"/>
        </w:trPr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center"/>
              <w:rPr>
                <w:b/>
                <w:color w:val="000000"/>
              </w:rPr>
            </w:pPr>
            <w:r w:rsidRPr="00CD4D59">
              <w:rPr>
                <w:b/>
                <w:color w:val="000000"/>
              </w:rPr>
              <w:t>Ukupno: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right"/>
              <w:rPr>
                <w:b/>
                <w:color w:val="000000"/>
              </w:rPr>
            </w:pPr>
            <w:r w:rsidRPr="00CD4D59">
              <w:rPr>
                <w:b/>
                <w:color w:val="000000"/>
              </w:rPr>
              <w:t>7.471.004,55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right"/>
              <w:rPr>
                <w:b/>
                <w:color w:val="000000"/>
              </w:rPr>
            </w:pPr>
            <w:r w:rsidRPr="00CD4D59">
              <w:rPr>
                <w:b/>
                <w:color w:val="000000"/>
              </w:rPr>
              <w:t>6.716.206,61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4D59" w:rsidP="00CD4D59" w:rsidR="00CD4D59" w:rsidRPr="00CD4D59">
            <w:pPr>
              <w:jc w:val="right"/>
              <w:rPr>
                <w:b/>
                <w:color w:val="000000"/>
              </w:rPr>
            </w:pPr>
            <w:r w:rsidRPr="00CD4D59">
              <w:rPr>
                <w:b/>
                <w:color w:val="000000"/>
              </w:rPr>
              <w:t>754.797,94</w:t>
            </w:r>
          </w:p>
        </w:tc>
      </w:tr>
    </w:tbl>
    <w:p w:rsidRDefault="00492F27" w:rsidP="00BD29F2" w:rsidR="00492F27"/>
    <w:p w:rsidRDefault="00011F2B" w:rsidP="00BD29F2" w:rsidR="00011F2B"/>
    <w:p w:rsidRDefault="00011F2B" w:rsidP="00BD29F2" w:rsidR="00011F2B"/>
    <w:p w:rsidRDefault="00011F2B" w:rsidP="00BD29F2" w:rsidR="00011F2B"/>
    <w:p w:rsidRDefault="00011F2B" w:rsidP="00BD29F2" w:rsidR="00011F2B"/>
    <w:p w:rsidRDefault="00011F2B" w:rsidP="00BD29F2" w:rsidR="00011F2B"/>
    <w:p w:rsidRDefault="00011F2B" w:rsidP="00BD29F2" w:rsidR="00011F2B"/>
    <w:p w:rsidRDefault="00011F2B" w:rsidP="00BD29F2" w:rsidR="00011F2B"/>
    <w:p w:rsidRDefault="00011F2B" w:rsidP="00BD29F2" w:rsidR="00011F2B"/>
    <w:p w:rsidRDefault="00011F2B" w:rsidP="00BD29F2" w:rsidR="00011F2B"/>
    <w:p w:rsidRDefault="00011F2B" w:rsidP="00BD29F2" w:rsidR="00011F2B"/>
    <w:p w:rsidRDefault="006C0B3A" w:rsidP="00C20C45" w:rsidR="00BD29F2">
      <w:pPr>
        <w:pStyle w:val="Naslov"/>
      </w:pPr>
      <w:r w:rsidRPr="006C0B3A">
        <w:t xml:space="preserve">PREDRAČUN TROŠKOVA ZA NAREDNO </w:t>
      </w:r>
      <w:r>
        <w:t>ŠESTOMJESEČNO</w:t>
      </w:r>
      <w:r w:rsidRPr="006C0B3A">
        <w:t xml:space="preserve"> RAZDOBLJE</w:t>
      </w:r>
    </w:p>
    <w:p w:rsidRDefault="00011F2B" w:rsidP="00011F2B" w:rsidR="00011F2B"/>
    <w:p w:rsidRDefault="00011F2B" w:rsidP="00011F2B" w:rsidR="00011F2B"/>
    <w:p w:rsidRDefault="00011F2B" w:rsidP="00011F2B" w:rsidR="00011F2B" w:rsidRPr="00011F2B"/>
    <w:p w:rsidRDefault="00BD29F2" w:rsidP="00BD29F2" w:rsidR="00BD29F2"/>
    <w:p w:rsidRDefault="000B279B" w:rsidP="00BD29F2" w:rsidR="000B279B">
      <w:r>
        <w:t>U skladu sa č</w:t>
      </w:r>
      <w:r w:rsidR="003218E6">
        <w:t>l. 89</w:t>
      </w:r>
      <w:r>
        <w:t>. SZ stečajni upravitelj donosi predračun troškova stečajnog postupka za naredno šestomjesečno razdoblje.</w:t>
      </w:r>
    </w:p>
    <w:p w:rsidRDefault="00F333F8" w:rsidP="00BD29F2" w:rsidR="00E03653">
      <w:r>
        <w:t xml:space="preserve">        </w:t>
      </w:r>
    </w:p>
    <w:p w:rsidRDefault="00F333F8" w:rsidP="00BD29F2" w:rsidR="00F333F8"/>
    <w:p w:rsidRDefault="00EE36B8" w:rsidP="00BD29F2" w:rsidR="00EE36B8"/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5942"/>
        <w:gridCol w:w="1796"/>
      </w:tblGrid>
      <w:tr w:rsidTr="00963E4F" w:rsidR="00CD3C63" w:rsidRPr="00CD3C63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Iznos u kn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</w:pPr>
            <w:r w:rsidRPr="000B279B">
              <w:t>600,00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</w:pPr>
            <w:r w:rsidRPr="000B279B">
              <w:t>420,00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12C9" w:rsidP="00092B57" w:rsidR="00092B57" w:rsidRPr="00CD3C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7632CE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 xml:space="preserve">Knjigovodstvene usluge </w:t>
            </w:r>
            <w:r w:rsidR="007F5B64">
              <w:rPr>
                <w:color w:val="000000"/>
              </w:rPr>
              <w:t>1</w:t>
            </w:r>
            <w:r w:rsidR="004B0349">
              <w:rPr>
                <w:color w:val="000000"/>
              </w:rPr>
              <w:t>.</w:t>
            </w:r>
            <w:r w:rsidR="007632CE">
              <w:rPr>
                <w:color w:val="000000"/>
              </w:rPr>
              <w:t>500</w:t>
            </w:r>
            <w:r w:rsidR="007F5B64">
              <w:rPr>
                <w:color w:val="000000"/>
              </w:rPr>
              <w:t>,</w:t>
            </w:r>
            <w:r w:rsidRPr="00CD3C63">
              <w:rPr>
                <w:color w:val="000000"/>
              </w:rPr>
              <w:t>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7632CE" w:rsidP="00092B57" w:rsidR="00092B57" w:rsidRPr="000B279B">
            <w:pPr>
              <w:jc w:val="right"/>
            </w:pPr>
            <w:r>
              <w:t>9.000</w:t>
            </w:r>
            <w:r w:rsidR="007F5B64">
              <w:t>,00</w:t>
            </w:r>
          </w:p>
        </w:tc>
      </w:tr>
      <w:tr w:rsidTr="00465141" w:rsidR="00AF12C9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F12C9" w:rsidP="00092B57" w:rsidR="00AF12C9" w:rsidRPr="00CD3C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F12C9" w:rsidP="007632CE" w:rsidR="00AF12C9" w:rsidRPr="00CD3C63">
            <w:pPr>
              <w:rPr>
                <w:color w:val="000000"/>
              </w:rPr>
            </w:pPr>
            <w:r>
              <w:rPr>
                <w:color w:val="000000"/>
              </w:rPr>
              <w:t>Pravna pomoć odvjetnika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BF7A73" w:rsidP="00092B57" w:rsidR="00AF12C9">
            <w:pPr>
              <w:jc w:val="right"/>
            </w:pPr>
            <w:r>
              <w:t>12</w:t>
            </w:r>
            <w:r w:rsidR="00AF12C9">
              <w:t>.000,00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632CE" w:rsidP="00092B57" w:rsidR="00092B57" w:rsidRPr="00CD3C63">
            <w:pPr>
              <w:rPr>
                <w:color w:val="000000"/>
              </w:rPr>
            </w:pPr>
            <w:r>
              <w:rPr>
                <w:color w:val="000000"/>
              </w:rPr>
              <w:t>Procjena nekretnina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7632CE" w:rsidP="00092B57" w:rsidR="00092B57" w:rsidRPr="000B279B">
            <w:pPr>
              <w:jc w:val="right"/>
            </w:pPr>
            <w:r>
              <w:t>7.500</w:t>
            </w:r>
            <w:r w:rsidR="00092B57" w:rsidRPr="000B279B">
              <w:t>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center"/>
              <w:rPr>
                <w:b/>
                <w:bCs/>
                <w:color w:val="000000"/>
              </w:rPr>
            </w:pPr>
            <w:r w:rsidRPr="00CD3C63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BF7A73" w:rsidP="005F7481" w:rsidR="00092B57" w:rsidRPr="000B279B">
            <w:pPr>
              <w:jc w:val="right"/>
              <w:rPr>
                <w:b/>
              </w:rPr>
            </w:pPr>
            <w:r>
              <w:rPr>
                <w:b/>
              </w:rPr>
              <w:t>29</w:t>
            </w:r>
            <w:r w:rsidR="0074056A">
              <w:rPr>
                <w:b/>
              </w:rPr>
              <w:t>.520</w:t>
            </w:r>
            <w:r w:rsidR="005F7481">
              <w:rPr>
                <w:b/>
              </w:rPr>
              <w:t>,</w:t>
            </w:r>
            <w:r w:rsidR="007F5B64">
              <w:rPr>
                <w:b/>
              </w:rPr>
              <w:t>00</w:t>
            </w:r>
          </w:p>
        </w:tc>
      </w:tr>
    </w:tbl>
    <w:p w:rsidRDefault="00C50F29" w:rsidP="00C50F29" w:rsidR="00C50F29">
      <w:pPr>
        <w:pStyle w:val="Naslov"/>
        <w:numPr>
          <w:ilvl w:val="0"/>
          <w:numId w:val="0"/>
        </w:numPr>
        <w:ind w:left="360"/>
      </w:pPr>
    </w:p>
    <w:p w:rsidRDefault="00C50F29" w:rsidP="00C50F29" w:rsidR="00C50F29"/>
    <w:p w:rsidRDefault="00C50F29" w:rsidP="00C50F29" w:rsidR="00C50F29" w:rsidRPr="00C50F29"/>
    <w:p w:rsidRDefault="005B49EE" w:rsidP="00C20C45" w:rsidR="005B49EE">
      <w:pPr>
        <w:pStyle w:val="Naslov"/>
      </w:pPr>
      <w:r w:rsidRPr="00C20C45">
        <w:t>ODNOS IMOVINE I OBVEZA STEČAJNOG DUŽNIKA</w:t>
      </w:r>
    </w:p>
    <w:p w:rsidRDefault="0074056A" w:rsidP="0074056A" w:rsidR="0074056A" w:rsidRPr="0074056A"/>
    <w:tbl>
      <w:tblPr>
        <w:tblW w:type="pct" w:w="5000"/>
        <w:tblLook w:val="04A0" w:noVBand="1" w:noHBand="0" w:lastColumn="0" w:firstColumn="1" w:lastRow="0" w:firstRow="1"/>
      </w:tblPr>
      <w:tblGrid>
        <w:gridCol w:w="6476"/>
        <w:gridCol w:w="2052"/>
      </w:tblGrid>
      <w:tr w:rsidTr="00CE73D8" w:rsidR="0074056A" w:rsidRPr="0074056A">
        <w:trPr>
          <w:trHeight w:val="324"/>
        </w:trPr>
        <w:tc>
          <w:tcPr>
            <w:tcW w:type="pct" w:w="37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IMOVINA STEČAJNOG DUŽNIKA na dan 15.11.2017. godine</w:t>
            </w:r>
          </w:p>
        </w:tc>
        <w:tc>
          <w:tcPr>
            <w:tcW w:type="pct" w:w="12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right"/>
              <w:rPr>
                <w:color w:val="000000"/>
              </w:rPr>
            </w:pPr>
            <w:r w:rsidRPr="0074056A">
              <w:rPr>
                <w:color w:val="000000"/>
              </w:rPr>
              <w:t>u kunama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1. Nekretnine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right"/>
              <w:rPr>
                <w:color w:val="000000"/>
              </w:rPr>
            </w:pPr>
            <w:r w:rsidRPr="0074056A">
              <w:rPr>
                <w:color w:val="000000"/>
              </w:rPr>
              <w:t>1.873.180,00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2. Pokretnine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right"/>
              <w:rPr>
                <w:color w:val="000000"/>
              </w:rPr>
            </w:pPr>
            <w:r w:rsidRPr="0074056A">
              <w:rPr>
                <w:color w:val="000000"/>
              </w:rPr>
              <w:t>0,00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3. Potraživanja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right"/>
              <w:rPr>
                <w:color w:val="000000"/>
              </w:rPr>
            </w:pPr>
            <w:r w:rsidRPr="0074056A">
              <w:rPr>
                <w:color w:val="000000"/>
              </w:rPr>
              <w:t>524.098,90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UKUPNO IMOVINA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right"/>
              <w:rPr>
                <w:color w:val="000000"/>
              </w:rPr>
            </w:pPr>
            <w:r w:rsidRPr="0074056A">
              <w:rPr>
                <w:color w:val="000000"/>
              </w:rPr>
              <w:t>2.397.278,90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center"/>
              <w:rPr>
                <w:color w:val="000000"/>
              </w:rPr>
            </w:pPr>
            <w:r w:rsidRPr="0074056A"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 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OBVEZE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right"/>
              <w:rPr>
                <w:color w:val="000000"/>
              </w:rPr>
            </w:pPr>
            <w:r w:rsidRPr="0074056A">
              <w:rPr>
                <w:color w:val="000000"/>
              </w:rPr>
              <w:t>u kunama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right"/>
              <w:rPr>
                <w:color w:val="000000"/>
              </w:rPr>
            </w:pPr>
            <w:r w:rsidRPr="0074056A">
              <w:rPr>
                <w:color w:val="000000"/>
              </w:rPr>
              <w:t>0,00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F7A73" w:rsidP="0074056A" w:rsidR="0074056A" w:rsidRPr="0074056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74056A" w:rsidRPr="0074056A">
              <w:rPr>
                <w:color w:val="000000"/>
              </w:rPr>
              <w:t>.520,00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3. Priznato 1.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right"/>
              <w:rPr>
                <w:color w:val="000000"/>
              </w:rPr>
            </w:pPr>
            <w:r w:rsidRPr="0074056A">
              <w:rPr>
                <w:color w:val="000000"/>
              </w:rPr>
              <w:t>166.399,80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4. Priznato 2.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right"/>
              <w:rPr>
                <w:color w:val="000000"/>
              </w:rPr>
            </w:pPr>
            <w:r w:rsidRPr="0074056A">
              <w:rPr>
                <w:color w:val="000000"/>
              </w:rPr>
              <w:t>6.549.806,81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5. Neprijavljene tražbine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right"/>
              <w:rPr>
                <w:color w:val="000000"/>
              </w:rPr>
            </w:pPr>
            <w:r w:rsidRPr="0074056A">
              <w:rPr>
                <w:color w:val="000000"/>
              </w:rPr>
              <w:t>0,00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UKUPNO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F7A73" w:rsidP="0074056A" w:rsidR="0074056A" w:rsidRPr="0074056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6.745</w:t>
            </w:r>
            <w:r w:rsidR="0074056A" w:rsidRPr="0074056A">
              <w:rPr>
                <w:color w:val="000000"/>
              </w:rPr>
              <w:t>.726,61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center"/>
              <w:rPr>
                <w:color w:val="000000"/>
              </w:rPr>
            </w:pPr>
            <w:r w:rsidRPr="0074056A"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  <w:sz w:val="20"/>
                <w:szCs w:val="20"/>
              </w:rPr>
            </w:pPr>
            <w:r w:rsidRPr="0074056A">
              <w:rPr>
                <w:color w:val="000000"/>
                <w:sz w:val="20"/>
                <w:szCs w:val="20"/>
              </w:rPr>
              <w:t> 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  <w:sz w:val="20"/>
                <w:szCs w:val="20"/>
              </w:rPr>
            </w:pPr>
            <w:r w:rsidRPr="0074056A">
              <w:rPr>
                <w:color w:val="000000"/>
                <w:sz w:val="20"/>
                <w:szCs w:val="20"/>
              </w:rPr>
              <w:t> </w:t>
            </w:r>
          </w:p>
        </w:tc>
      </w:tr>
      <w:tr w:rsidTr="00CE73D8" w:rsidR="0074056A" w:rsidRPr="0074056A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4056A" w:rsidP="0074056A" w:rsidR="0074056A" w:rsidRPr="0074056A">
            <w:pPr>
              <w:jc w:val="left"/>
              <w:rPr>
                <w:color w:val="000000"/>
              </w:rPr>
            </w:pPr>
            <w:r w:rsidRPr="0074056A">
              <w:rPr>
                <w:color w:val="000000"/>
              </w:rPr>
              <w:t>UKUPNA IMOVINA - UKUPNE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F7A73" w:rsidP="0074056A" w:rsidR="0074056A" w:rsidRPr="0074056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-4.348</w:t>
            </w:r>
            <w:r w:rsidR="0074056A" w:rsidRPr="0074056A">
              <w:rPr>
                <w:color w:val="000000"/>
              </w:rPr>
              <w:t>.447,71</w:t>
            </w:r>
          </w:p>
        </w:tc>
      </w:tr>
    </w:tbl>
    <w:p w:rsidRDefault="000B78E0" w:rsidP="00636882" w:rsidR="000B78E0"/>
    <w:p w:rsidRDefault="00C50F29" w:rsidP="00C50F29" w:rsidR="00975554" w:rsidRPr="00E312F4">
      <w:pPr>
        <w:jc w:val="center"/>
        <w:rPr>
          <w:b/>
        </w:rPr>
      </w:pPr>
      <w:r>
        <w:rPr>
          <w:b/>
        </w:rPr>
        <w:br w:type="page"/>
      </w:r>
      <w:r w:rsidR="00975554" w:rsidRPr="00E312F4">
        <w:rPr>
          <w:b/>
        </w:rPr>
        <w:lastRenderedPageBreak/>
        <w:t>ZAKLJUČAK</w:t>
      </w:r>
    </w:p>
    <w:p w:rsidRDefault="000B279B" w:rsidP="00975554" w:rsidR="000B279B" w:rsidRPr="00E312F4"/>
    <w:p w:rsidRDefault="005A00E9" w:rsidP="005A00E9" w:rsidR="005A00E9">
      <w:r w:rsidRPr="00957C18">
        <w:t xml:space="preserve">Društvo </w:t>
      </w:r>
      <w:r w:rsidR="003A77C4">
        <w:t>ima</w:t>
      </w:r>
      <w:r w:rsidRPr="00957C18">
        <w:t xml:space="preserve"> imovinu, a sve sukladno navedenom u ovom Izvješću.</w:t>
      </w:r>
    </w:p>
    <w:p w:rsidRDefault="006E3F97" w:rsidP="005A00E9" w:rsidR="006E3F97">
      <w:r>
        <w:t>Društvo nema zaposlenih radnika.</w:t>
      </w:r>
    </w:p>
    <w:p w:rsidRDefault="006E3F97" w:rsidP="005A00E9" w:rsidR="006E3F97">
      <w:r>
        <w:t>Društvo nema uvjeta za nastavak poslovanja.</w:t>
      </w:r>
    </w:p>
    <w:p w:rsidRDefault="003A77C4" w:rsidP="003A77C4" w:rsidR="003A77C4" w:rsidRPr="003A77C4">
      <w:r w:rsidRPr="003A77C4">
        <w:t xml:space="preserve">Mišljenja sam kako postoji mogućnost djelomičnog namirenja </w:t>
      </w:r>
      <w:r w:rsidR="00411ACF">
        <w:t>razlučnog</w:t>
      </w:r>
      <w:r w:rsidRPr="003A77C4">
        <w:t xml:space="preserve"> vjerovnika, kao i troškova stečajnog postupka.</w:t>
      </w:r>
    </w:p>
    <w:p w:rsidRDefault="003A77C4" w:rsidP="003A77C4" w:rsidR="003A77C4" w:rsidRPr="003A77C4"/>
    <w:p w:rsidRDefault="005A00E9" w:rsidP="005A00E9" w:rsidR="005A00E9" w:rsidRPr="00957C18"/>
    <w:p w:rsidRDefault="005A00E9" w:rsidP="005A00E9" w:rsidR="005A00E9" w:rsidRPr="00957C18">
      <w:pPr>
        <w:rPr>
          <w:b/>
          <w:u w:val="single"/>
        </w:rPr>
      </w:pPr>
      <w:r w:rsidRPr="00957C18">
        <w:rPr>
          <w:b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5A00E9" w:rsidP="005A00E9" w:rsidR="005A00E9" w:rsidRPr="00957C18">
      <w:pPr>
        <w:rPr>
          <w:u w:val="single"/>
        </w:rPr>
      </w:pPr>
    </w:p>
    <w:p w:rsidRDefault="00EE36B8" w:rsidP="00E003AA" w:rsidR="00EE36B8">
      <w:pPr>
        <w:numPr>
          <w:ilvl w:val="0"/>
          <w:numId w:val="1"/>
        </w:numPr>
        <w:rPr>
          <w:b/>
        </w:rPr>
      </w:pPr>
      <w:r w:rsidRPr="00160CE3">
        <w:rPr>
          <w:b/>
        </w:rPr>
        <w:t xml:space="preserve">da se prihvati Izvješće stečajnog upravitelja o gospodarskom položaju stečajnog dužnika, te da se odobre sve do sada poduzete radnje stečajnog </w:t>
      </w:r>
      <w:r w:rsidR="00C50F29">
        <w:rPr>
          <w:b/>
        </w:rPr>
        <w:t>upravitelja;</w:t>
      </w:r>
    </w:p>
    <w:p w:rsidRDefault="0074056A" w:rsidP="0074056A" w:rsidR="0074056A">
      <w:pPr>
        <w:numPr>
          <w:ilvl w:val="0"/>
          <w:numId w:val="1"/>
        </w:numPr>
        <w:rPr>
          <w:b/>
        </w:rPr>
      </w:pPr>
      <w:r w:rsidRPr="0074056A">
        <w:rPr>
          <w:b/>
        </w:rPr>
        <w:t>da se obustavi poslovanja stečajnog dužnika</w:t>
      </w:r>
      <w:r w:rsidR="00C50F29">
        <w:rPr>
          <w:b/>
        </w:rPr>
        <w:t>;</w:t>
      </w:r>
    </w:p>
    <w:p w:rsidRDefault="009C3090" w:rsidP="0003036E" w:rsidR="0003036E">
      <w:pPr>
        <w:numPr>
          <w:ilvl w:val="0"/>
          <w:numId w:val="1"/>
        </w:numPr>
        <w:rPr>
          <w:b/>
        </w:rPr>
      </w:pPr>
      <w:r>
        <w:rPr>
          <w:b/>
        </w:rPr>
        <w:t>d</w:t>
      </w:r>
      <w:r w:rsidR="0003036E" w:rsidRPr="0003036E">
        <w:rPr>
          <w:b/>
        </w:rPr>
        <w:t>aje se suglasnost stečajnom upravitelju da izda odvjetničku punomoć za zastupanje ukoliko to daljnji tijek postupka bude zahtijevao</w:t>
      </w:r>
      <w:r w:rsidR="00C50F29">
        <w:rPr>
          <w:b/>
        </w:rPr>
        <w:t>;</w:t>
      </w:r>
    </w:p>
    <w:p w:rsidRDefault="002540F3" w:rsidP="005A61F2" w:rsidR="005A61F2" w:rsidRPr="005A61F2">
      <w:pPr>
        <w:numPr>
          <w:ilvl w:val="0"/>
          <w:numId w:val="1"/>
        </w:numPr>
        <w:rPr>
          <w:b/>
        </w:rPr>
      </w:pPr>
      <w:r>
        <w:rPr>
          <w:b/>
        </w:rPr>
        <w:t xml:space="preserve">da se da suglasnost stečajnom upravitelju za izdavanje punomoći odvjetniku za zastupanje u predmetu koji se vodi u korist stečajne mase pod brojem </w:t>
      </w:r>
      <w:r w:rsidR="005A61F2" w:rsidRPr="005A61F2">
        <w:rPr>
          <w:b/>
        </w:rPr>
        <w:t>P-3996/2016 pri Opći</w:t>
      </w:r>
      <w:r w:rsidR="005A61F2">
        <w:rPr>
          <w:b/>
        </w:rPr>
        <w:t xml:space="preserve">nskom građanskom sudu u Zagrebu, </w:t>
      </w:r>
      <w:r w:rsidR="005A61F2" w:rsidRPr="005A61F2">
        <w:rPr>
          <w:b/>
        </w:rPr>
        <w:t xml:space="preserve">Vjerovnici će za preuzimanje ove parnice solidarno predujmiti ukupan iznos od 50.000,00 </w:t>
      </w:r>
      <w:r w:rsidR="005A61F2">
        <w:rPr>
          <w:b/>
        </w:rPr>
        <w:t xml:space="preserve">kn uvećano za </w:t>
      </w:r>
      <w:r w:rsidR="005A61F2" w:rsidRPr="005A61F2">
        <w:rPr>
          <w:b/>
        </w:rPr>
        <w:t>PDV za troškove postupka. Ukoliko se naprijed navedeni iznos ne predujmi u roku od 30 dana smatra se da nije dana suglasnost za preuzimanje postupka P-3996/2016.</w:t>
      </w:r>
    </w:p>
    <w:p w:rsidRDefault="002540F3" w:rsidP="005A61F2" w:rsidR="002540F3">
      <w:pPr>
        <w:ind w:left="720"/>
        <w:rPr>
          <w:b/>
        </w:rPr>
      </w:pPr>
    </w:p>
    <w:p w:rsidRDefault="006E3F97" w:rsidP="003832E9" w:rsidR="006E3F97">
      <w:pPr>
        <w:ind w:left="360"/>
        <w:rPr>
          <w:b/>
        </w:rPr>
      </w:pPr>
    </w:p>
    <w:p w:rsidRDefault="006E3F97" w:rsidP="006E3F97" w:rsidR="006E3F97" w:rsidRPr="00160CE3">
      <w:pPr>
        <w:ind w:left="720"/>
        <w:rPr>
          <w:b/>
        </w:rPr>
      </w:pPr>
    </w:p>
    <w:p w:rsidRDefault="00C43644" w:rsidP="00362728" w:rsidR="00C43644" w:rsidRPr="003A77C4">
      <w:pPr>
        <w:ind w:left="720"/>
        <w:rPr>
          <w:b/>
        </w:rPr>
      </w:pPr>
    </w:p>
    <w:p w:rsidRDefault="005A00E9" w:rsidP="005A00E9" w:rsidR="005A00E9">
      <w:pPr>
        <w:ind w:left="720"/>
        <w:rPr>
          <w:b/>
        </w:rPr>
      </w:pPr>
    </w:p>
    <w:p w:rsidRDefault="00411ACF" w:rsidP="005A00E9" w:rsidR="00411ACF">
      <w:pPr>
        <w:ind w:left="720"/>
        <w:rPr>
          <w:b/>
        </w:rPr>
      </w:pPr>
    </w:p>
    <w:p w:rsidRDefault="00411ACF" w:rsidP="005A00E9" w:rsidR="00411ACF">
      <w:pPr>
        <w:ind w:left="720"/>
        <w:rPr>
          <w:b/>
        </w:rPr>
      </w:pPr>
    </w:p>
    <w:p w:rsidRDefault="00411ACF" w:rsidP="005A00E9" w:rsidR="00411ACF">
      <w:pPr>
        <w:ind w:left="720"/>
        <w:rPr>
          <w:b/>
        </w:rPr>
      </w:pPr>
    </w:p>
    <w:p w:rsidRDefault="00411ACF" w:rsidP="005A00E9" w:rsidR="00411ACF">
      <w:pPr>
        <w:ind w:left="720"/>
        <w:rPr>
          <w:b/>
        </w:rPr>
      </w:pPr>
    </w:p>
    <w:p w:rsidRDefault="00D627E2" w:rsidP="00D31A7F" w:rsidR="00D627E2">
      <w:pPr>
        <w:rPr>
          <w:b/>
        </w:rPr>
      </w:pPr>
    </w:p>
    <w:p w:rsidRDefault="00CD3C63" w:rsidP="00D31A7F" w:rsidR="00CD3C63" w:rsidRPr="00E312F4">
      <w:pPr>
        <w:rPr>
          <w:b/>
        </w:rPr>
      </w:pPr>
    </w:p>
    <w:p w:rsidRDefault="00411ACF" w:rsidP="00411ACF" w:rsidR="00D31A7F">
      <w:pPr>
        <w:ind w:left="5040"/>
      </w:pPr>
      <w:r>
        <w:t xml:space="preserve">        </w:t>
      </w:r>
      <w:r w:rsidR="008F2DF8" w:rsidRPr="00E312F4">
        <w:t>S</w:t>
      </w:r>
      <w:r w:rsidR="00D31A7F" w:rsidRPr="00E312F4">
        <w:t>tečajni upravitelj</w:t>
      </w:r>
    </w:p>
    <w:p w:rsidRDefault="009A0552" w:rsidP="009A0552" w:rsidR="00C34EBD" w:rsidRPr="00E312F4">
      <w:pPr>
        <w:jc w:val="center"/>
      </w:pPr>
      <w:r>
        <w:t xml:space="preserve">                                                            </w:t>
      </w:r>
      <w:r w:rsidR="00411ACF">
        <w:t xml:space="preserve">                               </w:t>
      </w:r>
      <w:r>
        <w:t xml:space="preserve"> </w:t>
      </w:r>
      <w:r w:rsidR="00411ACF">
        <w:t>Ivana Brebrić, dipl.inž.građ.</w:t>
      </w:r>
      <w:r w:rsidR="00C34EBD">
        <w:t>.</w:t>
      </w:r>
    </w:p>
    <w:p w:rsidRDefault="00C34EBD" w:rsidP="003A77C4" w:rsidR="00C34EBD" w:rsidRPr="00E312F4">
      <w:pPr>
        <w:ind w:left="5040"/>
        <w:jc w:val="center"/>
      </w:pPr>
    </w:p>
    <w:sectPr w:rsidSect="00CD6796" w:rsidR="00C34EBD" w:rsidRPr="00E312F4">
      <w:footerReference w:type="even" r:id="rId10"/>
      <w:footerReference w:type="default" r:id="rId11"/>
      <w:pgSz w:h="16838" w:w="11906"/>
      <w:pgMar w:gutter="0" w:footer="720" w:header="720" w:left="1797" w:bottom="1134" w:right="1797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D38" w:rsidR="00565D38">
      <w:r>
        <w:separator/>
      </w:r>
    </w:p>
  </w:endnote>
  <w:endnote w:id="0" w:type="continuationSeparator">
    <w:p w:rsidRDefault="00565D38" w:rsidR="00565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ECB">
      <w:rPr>
        <w:rStyle w:val="Brojstranice"/>
        <w:noProof/>
      </w:rPr>
      <w:t>15</w: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D38" w:rsidR="00565D38">
      <w:r>
        <w:separator/>
      </w:r>
    </w:p>
  </w:footnote>
  <w:footnote w:id="0" w:type="continuationSeparator">
    <w:p w:rsidRDefault="00565D38" w:rsidR="00565D3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3BCF"/>
    <w:multiLevelType w:val="hybridMultilevel"/>
    <w:tmpl w:val="DCF402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38590F"/>
    <w:multiLevelType w:val="hybridMultilevel"/>
    <w:tmpl w:val="DE063F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7261AE"/>
    <w:multiLevelType w:val="hybridMultilevel"/>
    <w:tmpl w:val="EABAA3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3F43F3"/>
    <w:multiLevelType w:val="hybridMultilevel"/>
    <w:tmpl w:val="0BD8D164"/>
    <w:lvl w:tplc="9B569DF0" w:ilvl="0">
      <w:start w:val="10"/>
      <w:numFmt w:val="bullet"/>
      <w:lvlText w:val="-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193860"/>
    <w:multiLevelType w:val="hybridMultilevel"/>
    <w:tmpl w:val="B680D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D614B3"/>
    <w:multiLevelType w:val="hybridMultilevel"/>
    <w:tmpl w:val="16DE96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39543A"/>
    <w:multiLevelType w:val="hybridMultilevel"/>
    <w:tmpl w:val="0BC258D6"/>
    <w:lvl w:tplc="041A0011" w:ilvl="0">
      <w:start w:val="1"/>
      <w:numFmt w:val="decimal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8">
    <w:nsid w:val="35006E96"/>
    <w:multiLevelType w:val="hybridMultilevel"/>
    <w:tmpl w:val="DE748FCC"/>
    <w:lvl w:tplc="E8A23B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C30FB0"/>
    <w:multiLevelType w:val="hybridMultilevel"/>
    <w:tmpl w:val="D43EF12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9A4851"/>
    <w:multiLevelType w:val="hybridMultilevel"/>
    <w:tmpl w:val="354045A8"/>
    <w:lvl w:tplc="7012FC46" w:ilvl="0">
      <w:start w:val="1"/>
      <w:numFmt w:val="decimal"/>
      <w:pStyle w:val="Naslov1"/>
      <w:lvlText w:val="%1.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4BC6A5E"/>
    <w:multiLevelType w:val="hybridMultilevel"/>
    <w:tmpl w:val="AB98722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95B9D"/>
    <w:multiLevelType w:val="hybridMultilevel"/>
    <w:tmpl w:val="79EE2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CFC7A46"/>
    <w:multiLevelType w:val="hybridMultilevel"/>
    <w:tmpl w:val="587867F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16">
    <w:nsid w:val="665814FE"/>
    <w:multiLevelType w:val="hybridMultilevel"/>
    <w:tmpl w:val="6CA0B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ADB7B42"/>
    <w:multiLevelType w:val="hybridMultilevel"/>
    <w:tmpl w:val="618EF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0"/>
  </w:num>
  <w:num w:numId="5">
    <w:abstractNumId w:val="15"/>
  </w:num>
  <w:num w:numId="6">
    <w:abstractNumId w:val="1"/>
  </w:num>
  <w:num w:numId="7">
    <w:abstractNumId w:val="0"/>
  </w:num>
  <w:num w:numId="8">
    <w:abstractNumId w:val="4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7"/>
  </w:num>
  <w:num w:numId="14">
    <w:abstractNumId w:val="17"/>
  </w:num>
  <w:num w:numId="15">
    <w:abstractNumId w:val="13"/>
  </w:num>
  <w:num w:numId="16">
    <w:abstractNumId w:val="5"/>
  </w:num>
  <w:num w:numId="17">
    <w:abstractNumId w:val="2"/>
  </w:num>
  <w:num w:numId="18">
    <w:abstractNumId w:val="16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2234"/>
    <w:rsid w:val="000108F3"/>
    <w:rsid w:val="00011F2B"/>
    <w:rsid w:val="00012C01"/>
    <w:rsid w:val="0001447E"/>
    <w:rsid w:val="00025778"/>
    <w:rsid w:val="0003036E"/>
    <w:rsid w:val="000339C7"/>
    <w:rsid w:val="00040BF6"/>
    <w:rsid w:val="0004108A"/>
    <w:rsid w:val="000416EB"/>
    <w:rsid w:val="00044156"/>
    <w:rsid w:val="00045FD3"/>
    <w:rsid w:val="000476C3"/>
    <w:rsid w:val="000524E4"/>
    <w:rsid w:val="000526A9"/>
    <w:rsid w:val="00054CB1"/>
    <w:rsid w:val="00062C8B"/>
    <w:rsid w:val="0006667D"/>
    <w:rsid w:val="00071E02"/>
    <w:rsid w:val="00071E1A"/>
    <w:rsid w:val="0007571E"/>
    <w:rsid w:val="00076484"/>
    <w:rsid w:val="0008004E"/>
    <w:rsid w:val="00084633"/>
    <w:rsid w:val="00084731"/>
    <w:rsid w:val="00085D00"/>
    <w:rsid w:val="00091D2B"/>
    <w:rsid w:val="00092B57"/>
    <w:rsid w:val="000967ED"/>
    <w:rsid w:val="000A35DF"/>
    <w:rsid w:val="000A36E9"/>
    <w:rsid w:val="000B279B"/>
    <w:rsid w:val="000B4185"/>
    <w:rsid w:val="000B6386"/>
    <w:rsid w:val="000B78E0"/>
    <w:rsid w:val="000C2874"/>
    <w:rsid w:val="000C7905"/>
    <w:rsid w:val="000C7F02"/>
    <w:rsid w:val="000D2137"/>
    <w:rsid w:val="000D6C47"/>
    <w:rsid w:val="000E1369"/>
    <w:rsid w:val="000F13B9"/>
    <w:rsid w:val="000F3795"/>
    <w:rsid w:val="000F612D"/>
    <w:rsid w:val="000F7452"/>
    <w:rsid w:val="00100907"/>
    <w:rsid w:val="00102ED4"/>
    <w:rsid w:val="0011604C"/>
    <w:rsid w:val="00120254"/>
    <w:rsid w:val="00123F27"/>
    <w:rsid w:val="00124D22"/>
    <w:rsid w:val="00124FE6"/>
    <w:rsid w:val="001271B6"/>
    <w:rsid w:val="0012779A"/>
    <w:rsid w:val="00131452"/>
    <w:rsid w:val="0013227C"/>
    <w:rsid w:val="00133E31"/>
    <w:rsid w:val="00142B07"/>
    <w:rsid w:val="0014388A"/>
    <w:rsid w:val="00146A2F"/>
    <w:rsid w:val="00150301"/>
    <w:rsid w:val="001600E4"/>
    <w:rsid w:val="001606A1"/>
    <w:rsid w:val="00162778"/>
    <w:rsid w:val="001643EA"/>
    <w:rsid w:val="00172718"/>
    <w:rsid w:val="00175118"/>
    <w:rsid w:val="001753B8"/>
    <w:rsid w:val="00177EB3"/>
    <w:rsid w:val="00185850"/>
    <w:rsid w:val="00185A81"/>
    <w:rsid w:val="00186648"/>
    <w:rsid w:val="00187D7E"/>
    <w:rsid w:val="00194862"/>
    <w:rsid w:val="001A18F5"/>
    <w:rsid w:val="001B2893"/>
    <w:rsid w:val="001B6471"/>
    <w:rsid w:val="001B6AFC"/>
    <w:rsid w:val="001C3AAA"/>
    <w:rsid w:val="001D0A22"/>
    <w:rsid w:val="001D3677"/>
    <w:rsid w:val="001D5531"/>
    <w:rsid w:val="001E75E5"/>
    <w:rsid w:val="001E7A1B"/>
    <w:rsid w:val="001F3599"/>
    <w:rsid w:val="001F71B4"/>
    <w:rsid w:val="00200CB9"/>
    <w:rsid w:val="00203BCC"/>
    <w:rsid w:val="00210D6F"/>
    <w:rsid w:val="00215139"/>
    <w:rsid w:val="002253DA"/>
    <w:rsid w:val="00227EF7"/>
    <w:rsid w:val="00231456"/>
    <w:rsid w:val="00235016"/>
    <w:rsid w:val="0024160E"/>
    <w:rsid w:val="002428B6"/>
    <w:rsid w:val="00242E1D"/>
    <w:rsid w:val="002436DD"/>
    <w:rsid w:val="00246556"/>
    <w:rsid w:val="00250A75"/>
    <w:rsid w:val="0025257C"/>
    <w:rsid w:val="0025360B"/>
    <w:rsid w:val="00254054"/>
    <w:rsid w:val="002540F3"/>
    <w:rsid w:val="00254404"/>
    <w:rsid w:val="00264546"/>
    <w:rsid w:val="0026556B"/>
    <w:rsid w:val="00265FCA"/>
    <w:rsid w:val="002679C0"/>
    <w:rsid w:val="00270535"/>
    <w:rsid w:val="00270F39"/>
    <w:rsid w:val="00281D35"/>
    <w:rsid w:val="00283BFB"/>
    <w:rsid w:val="00286C48"/>
    <w:rsid w:val="00291525"/>
    <w:rsid w:val="002A014B"/>
    <w:rsid w:val="002A07B6"/>
    <w:rsid w:val="002A3ADF"/>
    <w:rsid w:val="002A3ED0"/>
    <w:rsid w:val="002B24EB"/>
    <w:rsid w:val="002B7B1E"/>
    <w:rsid w:val="002C283B"/>
    <w:rsid w:val="002C349B"/>
    <w:rsid w:val="002C51F9"/>
    <w:rsid w:val="002D4488"/>
    <w:rsid w:val="002E02F6"/>
    <w:rsid w:val="002E082C"/>
    <w:rsid w:val="002E135D"/>
    <w:rsid w:val="002F5445"/>
    <w:rsid w:val="002F5C20"/>
    <w:rsid w:val="002F70C4"/>
    <w:rsid w:val="003027D9"/>
    <w:rsid w:val="00303170"/>
    <w:rsid w:val="003111DE"/>
    <w:rsid w:val="00316A25"/>
    <w:rsid w:val="003218E6"/>
    <w:rsid w:val="00324794"/>
    <w:rsid w:val="00325D7A"/>
    <w:rsid w:val="0033243C"/>
    <w:rsid w:val="0034050E"/>
    <w:rsid w:val="00342CB5"/>
    <w:rsid w:val="00342DBE"/>
    <w:rsid w:val="0034322C"/>
    <w:rsid w:val="00343F5D"/>
    <w:rsid w:val="00356426"/>
    <w:rsid w:val="00362728"/>
    <w:rsid w:val="003656D4"/>
    <w:rsid w:val="00366F0E"/>
    <w:rsid w:val="0036727B"/>
    <w:rsid w:val="00371707"/>
    <w:rsid w:val="0037292C"/>
    <w:rsid w:val="0037540F"/>
    <w:rsid w:val="00375F70"/>
    <w:rsid w:val="00381F66"/>
    <w:rsid w:val="003832E9"/>
    <w:rsid w:val="00392708"/>
    <w:rsid w:val="003934FD"/>
    <w:rsid w:val="0039370D"/>
    <w:rsid w:val="00396546"/>
    <w:rsid w:val="00397333"/>
    <w:rsid w:val="003A0715"/>
    <w:rsid w:val="003A1D7B"/>
    <w:rsid w:val="003A77C4"/>
    <w:rsid w:val="003B155D"/>
    <w:rsid w:val="003D13B0"/>
    <w:rsid w:val="003D261E"/>
    <w:rsid w:val="003D4A0D"/>
    <w:rsid w:val="003E175B"/>
    <w:rsid w:val="003E1F92"/>
    <w:rsid w:val="003E2034"/>
    <w:rsid w:val="003E33CB"/>
    <w:rsid w:val="003F6EFF"/>
    <w:rsid w:val="003F7552"/>
    <w:rsid w:val="003F7FEC"/>
    <w:rsid w:val="0040508B"/>
    <w:rsid w:val="004074D5"/>
    <w:rsid w:val="004105D0"/>
    <w:rsid w:val="00411ACF"/>
    <w:rsid w:val="0041349F"/>
    <w:rsid w:val="00414550"/>
    <w:rsid w:val="004229C2"/>
    <w:rsid w:val="00430C22"/>
    <w:rsid w:val="00432969"/>
    <w:rsid w:val="00452B57"/>
    <w:rsid w:val="0045321D"/>
    <w:rsid w:val="00454F34"/>
    <w:rsid w:val="00456DA3"/>
    <w:rsid w:val="00460314"/>
    <w:rsid w:val="00460C42"/>
    <w:rsid w:val="00461543"/>
    <w:rsid w:val="004643CC"/>
    <w:rsid w:val="00465141"/>
    <w:rsid w:val="004718D5"/>
    <w:rsid w:val="00471ABE"/>
    <w:rsid w:val="0047489C"/>
    <w:rsid w:val="00475A8C"/>
    <w:rsid w:val="00477412"/>
    <w:rsid w:val="00477DB1"/>
    <w:rsid w:val="00482522"/>
    <w:rsid w:val="00491248"/>
    <w:rsid w:val="00492F27"/>
    <w:rsid w:val="00494A4E"/>
    <w:rsid w:val="004A0C49"/>
    <w:rsid w:val="004A2EB4"/>
    <w:rsid w:val="004A39A0"/>
    <w:rsid w:val="004A6478"/>
    <w:rsid w:val="004A7EF4"/>
    <w:rsid w:val="004B0349"/>
    <w:rsid w:val="004B211B"/>
    <w:rsid w:val="004B4040"/>
    <w:rsid w:val="004C209B"/>
    <w:rsid w:val="004D1845"/>
    <w:rsid w:val="004D2A1F"/>
    <w:rsid w:val="004D5FE2"/>
    <w:rsid w:val="004E0916"/>
    <w:rsid w:val="004E3304"/>
    <w:rsid w:val="004F12A4"/>
    <w:rsid w:val="00506F85"/>
    <w:rsid w:val="00507E54"/>
    <w:rsid w:val="00511669"/>
    <w:rsid w:val="00511D85"/>
    <w:rsid w:val="00516D50"/>
    <w:rsid w:val="00520932"/>
    <w:rsid w:val="00527779"/>
    <w:rsid w:val="00535073"/>
    <w:rsid w:val="0053569E"/>
    <w:rsid w:val="0053776B"/>
    <w:rsid w:val="00537AAA"/>
    <w:rsid w:val="00541D24"/>
    <w:rsid w:val="00541DD3"/>
    <w:rsid w:val="0055379C"/>
    <w:rsid w:val="00554FEF"/>
    <w:rsid w:val="00562F46"/>
    <w:rsid w:val="00564D04"/>
    <w:rsid w:val="00565D38"/>
    <w:rsid w:val="00576B4D"/>
    <w:rsid w:val="005958A1"/>
    <w:rsid w:val="0059591E"/>
    <w:rsid w:val="005A00E9"/>
    <w:rsid w:val="005A61F2"/>
    <w:rsid w:val="005B49EE"/>
    <w:rsid w:val="005B7ECB"/>
    <w:rsid w:val="005C0D88"/>
    <w:rsid w:val="005C3A72"/>
    <w:rsid w:val="005C62B4"/>
    <w:rsid w:val="005D1387"/>
    <w:rsid w:val="005D3DB2"/>
    <w:rsid w:val="005D7396"/>
    <w:rsid w:val="005E0758"/>
    <w:rsid w:val="005E1D82"/>
    <w:rsid w:val="005F0192"/>
    <w:rsid w:val="005F36CA"/>
    <w:rsid w:val="005F43EC"/>
    <w:rsid w:val="005F4809"/>
    <w:rsid w:val="005F7481"/>
    <w:rsid w:val="005F7C94"/>
    <w:rsid w:val="00601566"/>
    <w:rsid w:val="00602E2C"/>
    <w:rsid w:val="006125FB"/>
    <w:rsid w:val="00621847"/>
    <w:rsid w:val="006236D1"/>
    <w:rsid w:val="006244BB"/>
    <w:rsid w:val="00625627"/>
    <w:rsid w:val="0062780F"/>
    <w:rsid w:val="00632BAA"/>
    <w:rsid w:val="00632EFB"/>
    <w:rsid w:val="006347FE"/>
    <w:rsid w:val="00636882"/>
    <w:rsid w:val="00642F09"/>
    <w:rsid w:val="006535A1"/>
    <w:rsid w:val="00657124"/>
    <w:rsid w:val="00666B22"/>
    <w:rsid w:val="00671D5C"/>
    <w:rsid w:val="00682C20"/>
    <w:rsid w:val="00683AB9"/>
    <w:rsid w:val="00684E71"/>
    <w:rsid w:val="0068537D"/>
    <w:rsid w:val="00693DA6"/>
    <w:rsid w:val="006A146C"/>
    <w:rsid w:val="006A57AF"/>
    <w:rsid w:val="006A6650"/>
    <w:rsid w:val="006A6DCE"/>
    <w:rsid w:val="006B1820"/>
    <w:rsid w:val="006B2592"/>
    <w:rsid w:val="006B6E28"/>
    <w:rsid w:val="006C076E"/>
    <w:rsid w:val="006C0B3A"/>
    <w:rsid w:val="006C3039"/>
    <w:rsid w:val="006C4372"/>
    <w:rsid w:val="006C655D"/>
    <w:rsid w:val="006D4B30"/>
    <w:rsid w:val="006E2EB1"/>
    <w:rsid w:val="006E3F97"/>
    <w:rsid w:val="007015AC"/>
    <w:rsid w:val="007140F2"/>
    <w:rsid w:val="00716CF6"/>
    <w:rsid w:val="00721092"/>
    <w:rsid w:val="00723ED1"/>
    <w:rsid w:val="007245A3"/>
    <w:rsid w:val="00727318"/>
    <w:rsid w:val="00727C61"/>
    <w:rsid w:val="0073298A"/>
    <w:rsid w:val="00734B73"/>
    <w:rsid w:val="0074056A"/>
    <w:rsid w:val="00742335"/>
    <w:rsid w:val="00744A3B"/>
    <w:rsid w:val="007453AC"/>
    <w:rsid w:val="00751834"/>
    <w:rsid w:val="007632CE"/>
    <w:rsid w:val="00764025"/>
    <w:rsid w:val="007715F0"/>
    <w:rsid w:val="00772776"/>
    <w:rsid w:val="007741A6"/>
    <w:rsid w:val="007745C5"/>
    <w:rsid w:val="0078124B"/>
    <w:rsid w:val="007832D8"/>
    <w:rsid w:val="007851C8"/>
    <w:rsid w:val="007875D9"/>
    <w:rsid w:val="007A0E13"/>
    <w:rsid w:val="007A4229"/>
    <w:rsid w:val="007A57F2"/>
    <w:rsid w:val="007B0824"/>
    <w:rsid w:val="007B1954"/>
    <w:rsid w:val="007B650A"/>
    <w:rsid w:val="007C4BC9"/>
    <w:rsid w:val="007C5261"/>
    <w:rsid w:val="007C5CB0"/>
    <w:rsid w:val="007D002F"/>
    <w:rsid w:val="007D1A0C"/>
    <w:rsid w:val="007D6084"/>
    <w:rsid w:val="007D6676"/>
    <w:rsid w:val="007D710E"/>
    <w:rsid w:val="007E6785"/>
    <w:rsid w:val="007F043A"/>
    <w:rsid w:val="007F0E00"/>
    <w:rsid w:val="007F3FA4"/>
    <w:rsid w:val="007F4124"/>
    <w:rsid w:val="007F5B64"/>
    <w:rsid w:val="00801037"/>
    <w:rsid w:val="008126FD"/>
    <w:rsid w:val="008201C5"/>
    <w:rsid w:val="00823DAF"/>
    <w:rsid w:val="00825889"/>
    <w:rsid w:val="008271E1"/>
    <w:rsid w:val="00831F0F"/>
    <w:rsid w:val="00836EEE"/>
    <w:rsid w:val="008456F0"/>
    <w:rsid w:val="0085065A"/>
    <w:rsid w:val="00850AB0"/>
    <w:rsid w:val="008524A5"/>
    <w:rsid w:val="0085347A"/>
    <w:rsid w:val="00854AD0"/>
    <w:rsid w:val="00855F32"/>
    <w:rsid w:val="008562E7"/>
    <w:rsid w:val="00856844"/>
    <w:rsid w:val="00856B95"/>
    <w:rsid w:val="0086269E"/>
    <w:rsid w:val="00876093"/>
    <w:rsid w:val="00894E40"/>
    <w:rsid w:val="0089783C"/>
    <w:rsid w:val="008A0597"/>
    <w:rsid w:val="008A24AC"/>
    <w:rsid w:val="008A64A4"/>
    <w:rsid w:val="008A7795"/>
    <w:rsid w:val="008B00B8"/>
    <w:rsid w:val="008B1414"/>
    <w:rsid w:val="008B1B22"/>
    <w:rsid w:val="008C2C7D"/>
    <w:rsid w:val="008D0B96"/>
    <w:rsid w:val="008D4192"/>
    <w:rsid w:val="008E7500"/>
    <w:rsid w:val="008F0EDA"/>
    <w:rsid w:val="008F2DF8"/>
    <w:rsid w:val="008F687D"/>
    <w:rsid w:val="008F7C4B"/>
    <w:rsid w:val="009007D7"/>
    <w:rsid w:val="0090535A"/>
    <w:rsid w:val="00906E07"/>
    <w:rsid w:val="009304B8"/>
    <w:rsid w:val="00930FDD"/>
    <w:rsid w:val="00936DBF"/>
    <w:rsid w:val="0094464C"/>
    <w:rsid w:val="009457AE"/>
    <w:rsid w:val="00952C66"/>
    <w:rsid w:val="009541A6"/>
    <w:rsid w:val="0095500C"/>
    <w:rsid w:val="00955B3C"/>
    <w:rsid w:val="009560FC"/>
    <w:rsid w:val="009567A3"/>
    <w:rsid w:val="00956817"/>
    <w:rsid w:val="00957C18"/>
    <w:rsid w:val="00963E4F"/>
    <w:rsid w:val="00975554"/>
    <w:rsid w:val="00975778"/>
    <w:rsid w:val="00981600"/>
    <w:rsid w:val="00986E49"/>
    <w:rsid w:val="00990664"/>
    <w:rsid w:val="00990EBF"/>
    <w:rsid w:val="00994B75"/>
    <w:rsid w:val="009A0552"/>
    <w:rsid w:val="009A307F"/>
    <w:rsid w:val="009A4B4C"/>
    <w:rsid w:val="009A4F3E"/>
    <w:rsid w:val="009B41ED"/>
    <w:rsid w:val="009B441D"/>
    <w:rsid w:val="009C3090"/>
    <w:rsid w:val="009C6978"/>
    <w:rsid w:val="009D3472"/>
    <w:rsid w:val="009D3498"/>
    <w:rsid w:val="009D39DB"/>
    <w:rsid w:val="009D3F99"/>
    <w:rsid w:val="009D4395"/>
    <w:rsid w:val="009D7540"/>
    <w:rsid w:val="009E2216"/>
    <w:rsid w:val="009F6252"/>
    <w:rsid w:val="009F7E3C"/>
    <w:rsid w:val="009F7FA5"/>
    <w:rsid w:val="00A07AFB"/>
    <w:rsid w:val="00A25E0F"/>
    <w:rsid w:val="00A27440"/>
    <w:rsid w:val="00A30BE1"/>
    <w:rsid w:val="00A36A08"/>
    <w:rsid w:val="00A42AAA"/>
    <w:rsid w:val="00A46E9D"/>
    <w:rsid w:val="00A473B6"/>
    <w:rsid w:val="00A47432"/>
    <w:rsid w:val="00A6113C"/>
    <w:rsid w:val="00A67D16"/>
    <w:rsid w:val="00A72CF7"/>
    <w:rsid w:val="00A76240"/>
    <w:rsid w:val="00A802A3"/>
    <w:rsid w:val="00A85F82"/>
    <w:rsid w:val="00A86468"/>
    <w:rsid w:val="00A87332"/>
    <w:rsid w:val="00A91921"/>
    <w:rsid w:val="00A9233D"/>
    <w:rsid w:val="00AA2515"/>
    <w:rsid w:val="00AB28E3"/>
    <w:rsid w:val="00AB3460"/>
    <w:rsid w:val="00AB4119"/>
    <w:rsid w:val="00AC0FBE"/>
    <w:rsid w:val="00AC2FCB"/>
    <w:rsid w:val="00AC3132"/>
    <w:rsid w:val="00AC3C5C"/>
    <w:rsid w:val="00AC5FF5"/>
    <w:rsid w:val="00AD0CB8"/>
    <w:rsid w:val="00AD2547"/>
    <w:rsid w:val="00AD2935"/>
    <w:rsid w:val="00AD373C"/>
    <w:rsid w:val="00AD7404"/>
    <w:rsid w:val="00AD7411"/>
    <w:rsid w:val="00AE00E9"/>
    <w:rsid w:val="00AE2572"/>
    <w:rsid w:val="00AE6BC5"/>
    <w:rsid w:val="00AF12C9"/>
    <w:rsid w:val="00AF1C30"/>
    <w:rsid w:val="00AF6731"/>
    <w:rsid w:val="00AF71AC"/>
    <w:rsid w:val="00AF788D"/>
    <w:rsid w:val="00B0112F"/>
    <w:rsid w:val="00B01266"/>
    <w:rsid w:val="00B018B2"/>
    <w:rsid w:val="00B079DA"/>
    <w:rsid w:val="00B12A27"/>
    <w:rsid w:val="00B15758"/>
    <w:rsid w:val="00B27E18"/>
    <w:rsid w:val="00B335D1"/>
    <w:rsid w:val="00B346FE"/>
    <w:rsid w:val="00B45D2E"/>
    <w:rsid w:val="00B45D61"/>
    <w:rsid w:val="00B479C8"/>
    <w:rsid w:val="00B55FAD"/>
    <w:rsid w:val="00B5697F"/>
    <w:rsid w:val="00B56D73"/>
    <w:rsid w:val="00B6391A"/>
    <w:rsid w:val="00B64EBA"/>
    <w:rsid w:val="00B66D67"/>
    <w:rsid w:val="00B72BBF"/>
    <w:rsid w:val="00B75236"/>
    <w:rsid w:val="00B7730F"/>
    <w:rsid w:val="00B84090"/>
    <w:rsid w:val="00B87453"/>
    <w:rsid w:val="00B92AD6"/>
    <w:rsid w:val="00B95D86"/>
    <w:rsid w:val="00BA1520"/>
    <w:rsid w:val="00BA3F9A"/>
    <w:rsid w:val="00BB0852"/>
    <w:rsid w:val="00BB2F2C"/>
    <w:rsid w:val="00BB7C67"/>
    <w:rsid w:val="00BC001B"/>
    <w:rsid w:val="00BD0596"/>
    <w:rsid w:val="00BD2278"/>
    <w:rsid w:val="00BD29F2"/>
    <w:rsid w:val="00BD2DFA"/>
    <w:rsid w:val="00BD3330"/>
    <w:rsid w:val="00BE3D7C"/>
    <w:rsid w:val="00BE5153"/>
    <w:rsid w:val="00BE5B1B"/>
    <w:rsid w:val="00BE6D53"/>
    <w:rsid w:val="00BE713C"/>
    <w:rsid w:val="00BF4FDB"/>
    <w:rsid w:val="00BF7A73"/>
    <w:rsid w:val="00C13E37"/>
    <w:rsid w:val="00C15B32"/>
    <w:rsid w:val="00C167E7"/>
    <w:rsid w:val="00C20C45"/>
    <w:rsid w:val="00C214B9"/>
    <w:rsid w:val="00C25992"/>
    <w:rsid w:val="00C33E71"/>
    <w:rsid w:val="00C34EBD"/>
    <w:rsid w:val="00C40075"/>
    <w:rsid w:val="00C40D3B"/>
    <w:rsid w:val="00C4153C"/>
    <w:rsid w:val="00C43644"/>
    <w:rsid w:val="00C50F29"/>
    <w:rsid w:val="00C52FD6"/>
    <w:rsid w:val="00C60054"/>
    <w:rsid w:val="00C630D5"/>
    <w:rsid w:val="00C659B5"/>
    <w:rsid w:val="00C66D4A"/>
    <w:rsid w:val="00C677A5"/>
    <w:rsid w:val="00C70A1A"/>
    <w:rsid w:val="00C733EA"/>
    <w:rsid w:val="00C77A9D"/>
    <w:rsid w:val="00C80ABF"/>
    <w:rsid w:val="00C81800"/>
    <w:rsid w:val="00C81D13"/>
    <w:rsid w:val="00C87713"/>
    <w:rsid w:val="00C87C59"/>
    <w:rsid w:val="00C9036F"/>
    <w:rsid w:val="00C93E83"/>
    <w:rsid w:val="00CA3A2E"/>
    <w:rsid w:val="00CB14D0"/>
    <w:rsid w:val="00CB2DC8"/>
    <w:rsid w:val="00CB4B28"/>
    <w:rsid w:val="00CB6D61"/>
    <w:rsid w:val="00CC1EC0"/>
    <w:rsid w:val="00CC2164"/>
    <w:rsid w:val="00CC3020"/>
    <w:rsid w:val="00CD3605"/>
    <w:rsid w:val="00CD3C63"/>
    <w:rsid w:val="00CD4A2F"/>
    <w:rsid w:val="00CD4D59"/>
    <w:rsid w:val="00CD4D99"/>
    <w:rsid w:val="00CD6796"/>
    <w:rsid w:val="00CE73D8"/>
    <w:rsid w:val="00CF1978"/>
    <w:rsid w:val="00CF3ECE"/>
    <w:rsid w:val="00D01085"/>
    <w:rsid w:val="00D0125C"/>
    <w:rsid w:val="00D03909"/>
    <w:rsid w:val="00D04CA8"/>
    <w:rsid w:val="00D05E96"/>
    <w:rsid w:val="00D14A7D"/>
    <w:rsid w:val="00D23B55"/>
    <w:rsid w:val="00D246C8"/>
    <w:rsid w:val="00D246CB"/>
    <w:rsid w:val="00D31A7F"/>
    <w:rsid w:val="00D31DFC"/>
    <w:rsid w:val="00D33213"/>
    <w:rsid w:val="00D33971"/>
    <w:rsid w:val="00D35313"/>
    <w:rsid w:val="00D422A7"/>
    <w:rsid w:val="00D46159"/>
    <w:rsid w:val="00D527AA"/>
    <w:rsid w:val="00D627E2"/>
    <w:rsid w:val="00D752C3"/>
    <w:rsid w:val="00D77577"/>
    <w:rsid w:val="00D80477"/>
    <w:rsid w:val="00D85414"/>
    <w:rsid w:val="00D85DDB"/>
    <w:rsid w:val="00D87B42"/>
    <w:rsid w:val="00D939D4"/>
    <w:rsid w:val="00D9479C"/>
    <w:rsid w:val="00D95E21"/>
    <w:rsid w:val="00DA0460"/>
    <w:rsid w:val="00DA4EEC"/>
    <w:rsid w:val="00DB10A1"/>
    <w:rsid w:val="00DB2CB6"/>
    <w:rsid w:val="00DC292B"/>
    <w:rsid w:val="00DD0B8C"/>
    <w:rsid w:val="00DD15D1"/>
    <w:rsid w:val="00DD3367"/>
    <w:rsid w:val="00DD7586"/>
    <w:rsid w:val="00DE6D65"/>
    <w:rsid w:val="00DF495E"/>
    <w:rsid w:val="00DF7FF3"/>
    <w:rsid w:val="00E003AA"/>
    <w:rsid w:val="00E02A2C"/>
    <w:rsid w:val="00E03653"/>
    <w:rsid w:val="00E10844"/>
    <w:rsid w:val="00E11A0D"/>
    <w:rsid w:val="00E1480E"/>
    <w:rsid w:val="00E17E48"/>
    <w:rsid w:val="00E21C0A"/>
    <w:rsid w:val="00E2298C"/>
    <w:rsid w:val="00E265C0"/>
    <w:rsid w:val="00E26882"/>
    <w:rsid w:val="00E312F4"/>
    <w:rsid w:val="00E32E76"/>
    <w:rsid w:val="00E33ADB"/>
    <w:rsid w:val="00E35825"/>
    <w:rsid w:val="00E42EA7"/>
    <w:rsid w:val="00E44DC4"/>
    <w:rsid w:val="00E47171"/>
    <w:rsid w:val="00E71F02"/>
    <w:rsid w:val="00E72209"/>
    <w:rsid w:val="00E8015F"/>
    <w:rsid w:val="00E84C46"/>
    <w:rsid w:val="00E86E71"/>
    <w:rsid w:val="00E94EF6"/>
    <w:rsid w:val="00E96A03"/>
    <w:rsid w:val="00EA2F01"/>
    <w:rsid w:val="00EA52FE"/>
    <w:rsid w:val="00EB1055"/>
    <w:rsid w:val="00EB5DCF"/>
    <w:rsid w:val="00EC1E59"/>
    <w:rsid w:val="00EC5192"/>
    <w:rsid w:val="00EC6727"/>
    <w:rsid w:val="00EE27D0"/>
    <w:rsid w:val="00EE36B8"/>
    <w:rsid w:val="00EE5540"/>
    <w:rsid w:val="00EE7C9F"/>
    <w:rsid w:val="00EF067D"/>
    <w:rsid w:val="00EF1F93"/>
    <w:rsid w:val="00EF2A52"/>
    <w:rsid w:val="00EF52C1"/>
    <w:rsid w:val="00F025C7"/>
    <w:rsid w:val="00F0657A"/>
    <w:rsid w:val="00F07093"/>
    <w:rsid w:val="00F24F16"/>
    <w:rsid w:val="00F2727B"/>
    <w:rsid w:val="00F31EF0"/>
    <w:rsid w:val="00F333F8"/>
    <w:rsid w:val="00F4189D"/>
    <w:rsid w:val="00F50317"/>
    <w:rsid w:val="00F53D33"/>
    <w:rsid w:val="00F62490"/>
    <w:rsid w:val="00F82D7F"/>
    <w:rsid w:val="00F855F1"/>
    <w:rsid w:val="00F8681C"/>
    <w:rsid w:val="00F90DEA"/>
    <w:rsid w:val="00F92FC5"/>
    <w:rsid w:val="00FB6B3B"/>
    <w:rsid w:val="00FC12EC"/>
    <w:rsid w:val="00FC1BC9"/>
    <w:rsid w:val="00FC3DB9"/>
    <w:rsid w:val="00FC4182"/>
    <w:rsid w:val="00FC475B"/>
    <w:rsid w:val="00FC6146"/>
    <w:rsid w:val="00FD11DD"/>
    <w:rsid w:val="00FE2D35"/>
    <w:rsid w:val="00FE383E"/>
    <w:rsid w:val="00FE3A0E"/>
    <w:rsid w:val="00FE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6F0E"/>
    <w:pPr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numPr>
        <w:numId w:val="3"/>
      </w:numPr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78124B"/>
    <w:pPr>
      <w:ind w:left="708"/>
    </w:pPr>
  </w:style>
  <w:style w:styleId="Naslov" w:type="paragraph">
    <w:name w:val="Title"/>
    <w:basedOn w:val="Normal"/>
    <w:next w:val="Normal"/>
    <w:link w:val="NaslovChar"/>
    <w:qFormat/>
    <w:rsid w:val="00F31EF0"/>
    <w:pPr>
      <w:numPr>
        <w:numId w:val="5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true" w:styleId="NaslovChar" w:type="character">
    <w:name w:val="Naslov Char"/>
    <w:link w:val="Naslov"/>
    <w:rsid w:val="000B6386"/>
    <w:rPr>
      <w:b/>
      <w:bCs/>
      <w:kern w:val="28"/>
      <w:sz w:val="24"/>
      <w:szCs w:val="32"/>
    </w:rPr>
  </w:style>
  <w:style w:styleId="Podnaslov" w:type="paragraph">
    <w:name w:val="Subtitle"/>
    <w:basedOn w:val="Normal"/>
    <w:next w:val="Normal"/>
    <w:link w:val="PodnaslovChar"/>
    <w:qFormat/>
    <w:rsid w:val="00F31EF0"/>
    <w:pPr>
      <w:numPr>
        <w:ilvl w:val="1"/>
        <w:numId w:val="5"/>
      </w:numPr>
      <w:spacing w:after="60"/>
      <w:jc w:val="left"/>
      <w:outlineLvl w:val="1"/>
    </w:pPr>
    <w:rPr>
      <w:b/>
    </w:rPr>
  </w:style>
  <w:style w:customStyle="true" w:styleId="PodnaslovChar" w:type="character">
    <w:name w:val="Podnaslov Char"/>
    <w:link w:val="Podnaslov"/>
    <w:rsid w:val="000B6386"/>
    <w:rPr>
      <w:b/>
      <w:sz w:val="24"/>
      <w:szCs w:val="24"/>
    </w:rPr>
  </w:style>
  <w:style w:styleId="Referencakomentara" w:type="character">
    <w:name w:val="annotation reference"/>
    <w:rsid w:val="00C20C45"/>
    <w:rPr>
      <w:sz w:val="16"/>
      <w:szCs w:val="16"/>
    </w:rPr>
  </w:style>
  <w:style w:styleId="Tekstkomentara" w:type="paragraph">
    <w:name w:val="annotation text"/>
    <w:basedOn w:val="Normal"/>
    <w:link w:val="TekstkomentaraChar"/>
    <w:rsid w:val="00C20C45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C20C45"/>
  </w:style>
  <w:style w:styleId="Predmetkomentara" w:type="paragraph">
    <w:name w:val="annotation subject"/>
    <w:basedOn w:val="Tekstkomentara"/>
    <w:next w:val="Tekstkomentara"/>
    <w:link w:val="PredmetkomentaraChar"/>
    <w:rsid w:val="00C20C45"/>
    <w:rPr>
      <w:b/>
      <w:bCs/>
    </w:rPr>
  </w:style>
  <w:style w:customStyle="true" w:styleId="PredmetkomentaraChar" w:type="character">
    <w:name w:val="Predmet komentara Char"/>
    <w:link w:val="Predmetkomentara"/>
    <w:rsid w:val="00C20C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7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E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E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E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E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6F0E"/>
    <w:pPr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numPr>
        <w:numId w:val="3"/>
      </w:numPr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78124B"/>
    <w:pPr>
      <w:ind w:left="708"/>
    </w:pPr>
  </w:style>
  <w:style w:styleId="Naslov" w:type="paragraph">
    <w:name w:val="Title"/>
    <w:basedOn w:val="Normal"/>
    <w:next w:val="Normal"/>
    <w:link w:val="NaslovChar"/>
    <w:qFormat/>
    <w:rsid w:val="00F31EF0"/>
    <w:pPr>
      <w:numPr>
        <w:numId w:val="5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1" w:styleId="NaslovChar" w:type="character">
    <w:name w:val="Naslov Char"/>
    <w:link w:val="Naslov"/>
    <w:rsid w:val="000B6386"/>
    <w:rPr>
      <w:b/>
      <w:bCs/>
      <w:kern w:val="28"/>
      <w:sz w:val="24"/>
      <w:szCs w:val="32"/>
    </w:rPr>
  </w:style>
  <w:style w:styleId="Podnaslov" w:type="paragraph">
    <w:name w:val="Subtitle"/>
    <w:basedOn w:val="Normal"/>
    <w:next w:val="Normal"/>
    <w:link w:val="PodnaslovChar"/>
    <w:qFormat/>
    <w:rsid w:val="00F31EF0"/>
    <w:pPr>
      <w:numPr>
        <w:ilvl w:val="1"/>
        <w:numId w:val="5"/>
      </w:numPr>
      <w:spacing w:after="60"/>
      <w:jc w:val="left"/>
      <w:outlineLvl w:val="1"/>
    </w:pPr>
    <w:rPr>
      <w:b/>
    </w:rPr>
  </w:style>
  <w:style w:customStyle="1" w:styleId="PodnaslovChar" w:type="character">
    <w:name w:val="Podnaslov Char"/>
    <w:link w:val="Podnaslov"/>
    <w:rsid w:val="000B6386"/>
    <w:rPr>
      <w:b/>
      <w:sz w:val="24"/>
      <w:szCs w:val="24"/>
    </w:rPr>
  </w:style>
  <w:style w:styleId="Referencakomentara" w:type="character">
    <w:name w:val="annotation reference"/>
    <w:rsid w:val="00C20C45"/>
    <w:rPr>
      <w:sz w:val="16"/>
      <w:szCs w:val="16"/>
    </w:rPr>
  </w:style>
  <w:style w:styleId="Tekstkomentara" w:type="paragraph">
    <w:name w:val="annotation text"/>
    <w:basedOn w:val="Normal"/>
    <w:link w:val="TekstkomentaraChar"/>
    <w:rsid w:val="00C20C45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C20C45"/>
  </w:style>
  <w:style w:styleId="Predmetkomentara" w:type="paragraph">
    <w:name w:val="annotation subject"/>
    <w:basedOn w:val="Tekstkomentara"/>
    <w:next w:val="Tekstkomentara"/>
    <w:link w:val="PredmetkomentaraChar"/>
    <w:rsid w:val="00C20C45"/>
    <w:rPr>
      <w:b/>
      <w:bCs/>
    </w:rPr>
  </w:style>
  <w:style w:customStyle="1" w:styleId="PredmetkomentaraChar" w:type="character">
    <w:name w:val="Predmet komentara Char"/>
    <w:link w:val="Predmetkomentara"/>
    <w:rsid w:val="00C20C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7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E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E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E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E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8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07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22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20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92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015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34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6654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422737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19744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64670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8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924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112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1164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64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132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Prijave tražbina 1-19</izvorni_sadrzaj>
    <derivirana_varijabla naziv="DomainObject.Primjedba_1">Prijave tražbina 1-19</derivirana_varijabla>
  </DomainObject.Primjedba>
  <DomainObject.Oznaka>
    <izvorni_sadrzaj>St-5301/2016-28</izvorni_sadrzaj>
    <derivirana_varijabla naziv="DomainObject.Oznaka_1">St-5301/2016-28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St-5301/2016</izvorni_sadrzaj>
    <derivirana_varijabla naziv="DomainObject.Predmet.OznakaBroj_1">St-5301/2016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</izvorni_sadrzaj>
    <derivirana_varijabla naziv="DomainObject.Predmet.StrankaFormated_1">  FINA Regionalni centar Zagreb zastupanog po punomoćniku ŽUPANIJSKO DRŽAVNO ODVJETNIŠTVO U ZAGREBU</derivirana_varijabla>
  </DomainObject.Predmet.StrankaFormated>
  <DomainObject.Predmet.StrankaFormatedOIB>
    <izvorni_sadrzaj>  FINA Regionalni centar Zagreb, OIB 85821130368 zastupanog po punomoćniku ŽUPANIJSKO DRŽAVNO ODVJETNIŠTVO U ZAGREBU</izvorni_sadrzaj>
    <derivirana_varijabla naziv="DomainObject.Predmet.StrankaFormatedOIB_1">  FINA Regionalni centar Zagreb, OIB 85821130368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 zastupanog po punomoćniku ŽUPANIJSKO DRŽAVNO ODVJETNIŠTVO U ZAGREBU</izvorni_sadrzaj>
    <derivirana_varijabla naziv="DomainObject.Predmet.StrankaFormatedWithAdress_1"> FINA Regionalni centar Zagreb, Trg svibanjskih žrtava 1995. 1,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zastupanog po punomoćniku ŽUPANIJSKO DRŽAVNO ODVJETNIŠTVO U ZAGREBU</item>
    </izvorni_sadrzaj>
    <derivirana_varijabla naziv="DomainObject.Predmet.StrankaListFormated_1">
      <item>FINA Regionalni centar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</izvorni_sadrzaj>
    <derivirana_varijabla naziv="DomainObject.Predmet.StrankaListFormatedOIB_1">
      <item>FINA Regionalni centar Zagreb, OIB 85821130368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>
      <item>Goran Furlan</item>
      <item>ŽUPANIJSKO DRŽAVNO ODVJETNIŠTVO U ZAGREBU punomoćnik sudionika u postupku FINA Regionalni centar Zagreb</item>
    </izvorni_sadrzaj>
    <derivirana_varijabla naziv="DomainObject.Predmet.OstaliListFormated_1">
      <item>Goran Furlan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Goran Furlan, OIB 98164865533</item>
      <item>ŽUPANIJSKO DRŽAVNO ODVJETNIŠTVO U ZAGREBU, OIB 16488001145 punomoćnik sudionika u postupku FINA Regionalni centar Zagreb</item>
    </izvorni_sadrzaj>
    <derivirana_varijabla naziv="DomainObject.Predmet.OstaliListFormatedOIB_1">
      <item>Goran Furlan, OIB 98164865533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Goran Furlan, Karlovačka 10, 10360 Sesvete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Goran Furlan, Karlovačka 10, 10360 Sesvete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Goran Furlan, OIB 98164865533, Karlovačka 10, 10360 Sesvete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Goran Furlan, OIB 98164865533, Karlovačka 10, 10360 Sesvete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Goran Furlan</item>
      <item>ŽUPANIJSKO DRŽAVNO ODVJETNIŠTVO U ZAGREBU</item>
    </izvorni_sadrzaj>
    <derivirana_varijabla naziv="DomainObject.Predmet.OstaliListNazivFormated_1">
      <item>Goran Furlan</item>
      <item>ŽUPANIJSKO DRŽAVNO ODVJETNIŠTVO U ZAGREBU</item>
    </derivirana_varijabla>
  </DomainObject.Predmet.OstaliListNazivFormated>
  <DomainObject.Predmet.OstaliListNazivFormatedOIB>
    <izvorni_sadrzaj>
      <item>Goran Furlan, OIB 98164865533</item>
      <item>ŽUPANIJSKO DRŽAVNO ODVJETNIŠTVO U ZAGREBU, OIB 16488001145</item>
    </izvorni_sadrzaj>
    <derivirana_varijabla naziv="DomainObject.Predmet.OstaliListNazivFormatedOIB_1">
      <item>Goran Furlan, OIB 98164865533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GRADITELJSTVO d.o.o.</item>
      <item>FINA Regionalni centar Zagreb</item>
      <item>Goran Furlan</item>
      <item>ŽUPANIJSKO DRŽAVNO ODVJETNIŠTVO U ZAGREBU</item>
    </izvorni_sadrzaj>
    <derivirana_varijabla naziv="DomainObject.Predmet.SudioniciListNaziv_1">
      <item>SG GRADITELJSTVO d.o.o.</item>
      <item>FINA Regionalni centar Zagreb</item>
      <item>Goran Furlan</item>
      <item>ŽUPANIJSKO DRŽAVNO ODVJETNIŠTVO U ZAGREBU</item>
    </derivirana_varijabla>
  </DomainObject.Predmet.SudioniciListNaziv>
  <DomainObject.Predmet.SudioniciListAdressOIB>
    <izvorni_sadrzaj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izvorni_sadrzaj>
    <derivirana_varijabla naziv="DomainObject.Predmet.SudioniciListAdressOIB_1"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54566680973</item>
      <item>, OIB 85821130368</item>
      <item>, OIB 98164865533</item>
      <item>, OIB 16488001145</item>
    </izvorni_sadrzaj>
    <derivirana_varijabla naziv="DomainObject.Predmet.SudioniciListNazivOIB_1">
      <item>, OIB 54566680973</item>
      <item>, OIB 85821130368</item>
      <item>, OIB 98164865533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912F1-6EFC-4ECB-A024-45C0A0943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DHL</properties:Company>
  <properties:Pages>15</properties:Pages>
  <properties:Words>4332</properties:Words>
  <properties:Characters>26446</properties:Characters>
  <properties:Lines>832</properties:Lines>
  <properties:Paragraphs>359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30643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2018-02-13T09:23:00Z</dcterms:created>
  <dc:creator>DHL</dc:creator>
  <cp:lastModifiedBy>Matea Bizjak</cp:lastModifiedBy>
  <cp:lastPrinted>2018-02-08T12:16:00Z</cp:lastPrinted>
  <dcterms:modified xmlns:xsi="http://www.w3.org/2001/XMLSchema-instance" xsi:type="dcterms:W3CDTF">2018-02-13T09:23:00Z</dcterms:modified>
  <cp:revision>3</cp:revision>
  <dc:title>ZORA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St-5301/2016-28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