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203178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03178">
              <w:rPr>
                <w:noProof/>
              </w:rPr>
              <w:t>589/2017</w:t>
            </w:r>
          </w:p>
        </w:tc>
      </w:tr>
    </w:tbl>
    <w:p w14:textId="db70d64" w14:paraId="db70d64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203178" w:rsidRPr="00203178">
        <w:t>VATRENI ZMAJ j.d.o.o., OIB: 87915103203, Makarska, Ante Starčevića 127</w:t>
      </w:r>
      <w:r w:rsidR="0045194A">
        <w:t xml:space="preserve">, </w:t>
      </w:r>
      <w:r w:rsidR="00203178">
        <w:t>11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203178" w:rsidRPr="00203178">
        <w:rPr>
          <w:rFonts w:cs="Times New Roman" w:hAnsi="Times New Roman" w:ascii="Times New Roman"/>
          <w:sz w:val="24"/>
          <w:szCs w:val="24"/>
        </w:rPr>
        <w:t>VATRENI ZMAJ j.d.o.o., OIB: 87915103203, Makarska, Ante Starčevića 127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D11EE0">
        <w:rPr>
          <w:rFonts w:cs="Times New Roman" w:hAnsi="Times New Roman" w:ascii="Times New Roman"/>
          <w:sz w:val="24"/>
          <w:szCs w:val="24"/>
        </w:rPr>
        <w:t>1</w:t>
      </w:r>
      <w:r w:rsidR="00203178">
        <w:rPr>
          <w:rFonts w:cs="Times New Roman" w:hAnsi="Times New Roman" w:ascii="Times New Roman"/>
          <w:sz w:val="24"/>
          <w:szCs w:val="24"/>
        </w:rPr>
        <w:t>1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203178">
        <w:rPr>
          <w:rFonts w:cs="Times New Roman" w:hAnsi="Times New Roman" w:ascii="Times New Roman"/>
          <w:sz w:val="24"/>
          <w:szCs w:val="24"/>
        </w:rPr>
        <w:t>0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20317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203178" w:rsidRPr="00203178">
        <w:rPr>
          <w:rFonts w:cs="Times New Roman" w:hAnsi="Times New Roman" w:ascii="Times New Roman"/>
          <w:sz w:val="24"/>
          <w:szCs w:val="24"/>
        </w:rPr>
        <w:t>Ivo Bučan iz Mravinaca, Don Petra Peroša 6, OIB: 76689754975</w:t>
      </w:r>
      <w:r w:rsidR="00203178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203178" w:rsidRPr="00203178">
        <w:rPr>
          <w:rFonts w:cs="Times New Roman" w:hAnsi="Times New Roman" w:ascii="Times New Roman"/>
          <w:sz w:val="24"/>
          <w:szCs w:val="24"/>
        </w:rPr>
        <w:t>VATRENI ZMAJ j.d.o.o., OIB: 87915103203, Makarska, Ante Starčevića 127</w:t>
      </w:r>
      <w:r w:rsidR="00D11EE0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203178" w:rsidP="00203178" w:rsidR="00203178" w:rsidRPr="00203178">
      <w:pPr>
        <w:spacing w:before="200"/>
        <w:ind w:firstLine="709"/>
        <w:jc w:val="both"/>
        <w:rPr>
          <w:rFonts w:eastAsia="Times New Roman"/>
          <w:szCs w:val="22"/>
          <w:lang w:eastAsia="hr-HR"/>
        </w:rPr>
      </w:pPr>
      <w:r w:rsidRPr="00203178">
        <w:rPr>
          <w:rFonts w:eastAsia="Times New Roman"/>
          <w:lang w:eastAsia="hr-HR"/>
        </w:rPr>
        <w:t>Financijska agencija, Regionalni centar Split, Podružnica Split, podnijela je ovom sudu 22. svibnja 2017., na temelju odredbe čl. 110.  st. 1. Stečajnog zakona („Narodne novine“ 71/15; dalje SZ), prijedlog za otvaranje stečajnog postupka nad dužnikom VATRENI ZMAJ j.d.o.o., OIB: 87915103203, Makarska, Ante Starčevića 127.</w:t>
      </w:r>
      <w:r>
        <w:rPr>
          <w:rFonts w:eastAsia="Times New Roman"/>
          <w:lang w:eastAsia="hr-HR"/>
        </w:rPr>
        <w:t xml:space="preserve"> </w:t>
      </w:r>
      <w:r w:rsidRPr="00203178">
        <w:rPr>
          <w:rFonts w:eastAsia="Times New Roman"/>
          <w:lang w:eastAsia="hr-HR"/>
        </w:rPr>
        <w:t xml:space="preserve">U prijedlogu se navodi da dužnik na dan 16. svibnja 2017. u Očevidniku redoslijeda osnova za plaćanje ima evidentirane neizvršene osnove za plaćanja u neprekinutom razdoblju od 120 dana, u ukupnom iznosu od 25.701,16 kn, kao i da prema podacima koji su dostavljeni od Hrvatskog zavoda za mirovinsko osiguranje dužnik ima 2 zaposlena. </w:t>
      </w:r>
    </w:p>
    <w:p w:rsidRDefault="00203178" w:rsidP="00D11EE0" w:rsidR="00D11EE0" w:rsidRPr="00D11EE0">
      <w:pPr>
        <w:spacing w:before="20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lastRenderedPageBreak/>
        <w:t>Rješenjem ovog suda 11.</w:t>
      </w:r>
      <w:r w:rsidR="00D11EE0" w:rsidRPr="00D11EE0">
        <w:rPr>
          <w:rFonts w:eastAsia="Times New Roman"/>
          <w:lang w:eastAsia="hr-HR"/>
        </w:rPr>
        <w:t>St-</w:t>
      </w:r>
      <w:r>
        <w:rPr>
          <w:rFonts w:eastAsia="Times New Roman"/>
          <w:lang w:eastAsia="hr-HR"/>
        </w:rPr>
        <w:t>589/2017 od 3. studenog</w:t>
      </w:r>
      <w:r w:rsidR="00D11EE0" w:rsidRPr="00D11EE0">
        <w:rPr>
          <w:rFonts w:eastAsia="Times New Roman"/>
          <w:lang w:eastAsia="hr-HR"/>
        </w:rPr>
        <w:t xml:space="preserve"> 2017. pokrenut je prethodni postupak radi utvrđivanja pretpostavki za otvaranje stečajnog postupka nad dužnikom i određeno je ročište radi očitovanja o prijedlogu za otvaranje stečajnog postupka.</w:t>
      </w:r>
    </w:p>
    <w:p w:rsidRDefault="00D11EE0" w:rsidP="00D11EE0" w:rsidR="00D11EE0">
      <w:pPr>
        <w:spacing w:before="20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Zastupnik po zakonu</w:t>
      </w:r>
      <w:r w:rsidRPr="003C4CE1">
        <w:rPr>
          <w:rFonts w:eastAsia="Times New Roman"/>
          <w:lang w:eastAsia="hr-HR"/>
        </w:rPr>
        <w:t xml:space="preserve"> dužnika </w:t>
      </w:r>
      <w:r w:rsidR="00203178">
        <w:rPr>
          <w:rFonts w:eastAsia="Times New Roman"/>
          <w:lang w:eastAsia="hr-HR"/>
        </w:rPr>
        <w:t>Željko Mrkonjić</w:t>
      </w:r>
      <w:r w:rsidRPr="003C4CE1">
        <w:rPr>
          <w:rFonts w:eastAsia="Times New Roman"/>
          <w:lang w:eastAsia="hr-HR"/>
        </w:rPr>
        <w:t xml:space="preserve"> pored toga što nije pristupio na ročište radi očitovanja o prijedlogu za otvaranje stečajnog postupka, održano </w:t>
      </w:r>
      <w:r w:rsidR="00203178">
        <w:rPr>
          <w:rFonts w:eastAsia="Times New Roman"/>
          <w:lang w:eastAsia="hr-HR"/>
        </w:rPr>
        <w:t>23</w:t>
      </w:r>
      <w:r>
        <w:rPr>
          <w:rFonts w:eastAsia="Times New Roman"/>
          <w:lang w:eastAsia="hr-HR"/>
        </w:rPr>
        <w:t xml:space="preserve">. studenog </w:t>
      </w:r>
      <w:r w:rsidRPr="003C4CE1">
        <w:rPr>
          <w:rFonts w:eastAsia="Times New Roman"/>
          <w:lang w:eastAsia="hr-HR"/>
        </w:rPr>
        <w:t>201</w:t>
      </w:r>
      <w:r>
        <w:rPr>
          <w:rFonts w:eastAsia="Times New Roman"/>
          <w:lang w:eastAsia="hr-HR"/>
        </w:rPr>
        <w:t>7</w:t>
      </w:r>
      <w:r w:rsidRPr="003C4CE1">
        <w:rPr>
          <w:rFonts w:eastAsia="Times New Roman"/>
          <w:lang w:eastAsia="hr-HR"/>
        </w:rPr>
        <w:t>., iako uredno pozvan, nije udo</w:t>
      </w:r>
      <w:r>
        <w:rPr>
          <w:rFonts w:eastAsia="Times New Roman"/>
          <w:lang w:eastAsia="hr-HR"/>
        </w:rPr>
        <w:t>voljio ni nalogu suda iz točke I</w:t>
      </w:r>
      <w:r w:rsidR="00203178">
        <w:rPr>
          <w:rFonts w:eastAsia="Times New Roman"/>
          <w:lang w:eastAsia="hr-HR"/>
        </w:rPr>
        <w:t>II</w:t>
      </w:r>
      <w:r w:rsidRPr="003C4CE1">
        <w:rPr>
          <w:rFonts w:eastAsia="Times New Roman"/>
          <w:lang w:eastAsia="hr-HR"/>
        </w:rPr>
        <w:t xml:space="preserve">. rješenja o pokretanju prethodnog postupka od </w:t>
      </w:r>
      <w:r w:rsidR="00203178">
        <w:rPr>
          <w:rFonts w:eastAsia="Times New Roman"/>
          <w:lang w:eastAsia="hr-HR"/>
        </w:rPr>
        <w:t>3. studenog</w:t>
      </w:r>
      <w:r>
        <w:rPr>
          <w:rFonts w:eastAsia="Times New Roman"/>
          <w:lang w:eastAsia="hr-HR"/>
        </w:rPr>
        <w:t xml:space="preserve"> 2017</w:t>
      </w:r>
      <w:r w:rsidRPr="003C4CE1">
        <w:rPr>
          <w:rFonts w:eastAsia="Times New Roman"/>
          <w:lang w:eastAsia="hr-HR"/>
        </w:rPr>
        <w:t>. i u spis u ostavljenom roku dostavio pisano izvješće o financijsko-gospodarskom stanju dužnika i popis imovine i obveza dužnika.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203178">
        <w:rPr>
          <w:szCs w:val="20"/>
        </w:rPr>
        <w:t>8. rujna 2017</w:t>
      </w:r>
      <w:r w:rsidR="00AE5279">
        <w:rPr>
          <w:szCs w:val="20"/>
        </w:rPr>
        <w:t xml:space="preserve">. (list </w:t>
      </w:r>
      <w:r w:rsidR="00203178">
        <w:rPr>
          <w:szCs w:val="20"/>
        </w:rPr>
        <w:t>10</w:t>
      </w:r>
      <w:r>
        <w:rPr>
          <w:szCs w:val="20"/>
        </w:rPr>
        <w:t xml:space="preserve"> spisa) proizlazi da</w:t>
      </w:r>
      <w:r w:rsidR="00252AB6">
        <w:rPr>
          <w:szCs w:val="20"/>
        </w:rPr>
        <w:t xml:space="preserve"> </w:t>
      </w:r>
      <w:r>
        <w:rPr>
          <w:szCs w:val="20"/>
        </w:rPr>
        <w:t>prema službenoj evidenciji registracije cestovnih vozila dužnik</w:t>
      </w:r>
      <w:r w:rsidR="00252AB6">
        <w:rPr>
          <w:szCs w:val="20"/>
        </w:rPr>
        <w:t xml:space="preserve"> nije</w:t>
      </w:r>
      <w:r w:rsidR="00F65260">
        <w:rPr>
          <w:szCs w:val="20"/>
        </w:rPr>
        <w:t xml:space="preserve">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203178">
        <w:rPr>
          <w:szCs w:val="20"/>
        </w:rPr>
        <w:t>11. rujna</w:t>
      </w:r>
      <w:r w:rsidR="002D1AE8">
        <w:rPr>
          <w:szCs w:val="20"/>
        </w:rPr>
        <w:t xml:space="preserve"> 201</w:t>
      </w:r>
      <w:r w:rsidR="00203178">
        <w:rPr>
          <w:szCs w:val="20"/>
        </w:rPr>
        <w:t>7</w:t>
      </w:r>
      <w:r w:rsidR="002D1AE8">
        <w:rPr>
          <w:szCs w:val="20"/>
        </w:rPr>
        <w:t xml:space="preserve">. (list </w:t>
      </w:r>
      <w:r w:rsidR="00203178">
        <w:rPr>
          <w:szCs w:val="20"/>
        </w:rPr>
        <w:t>11</w:t>
      </w:r>
      <w:r w:rsidR="00D719E2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F65260">
        <w:rPr>
          <w:szCs w:val="20"/>
        </w:rPr>
        <w:t>og</w:t>
      </w:r>
      <w:r>
        <w:rPr>
          <w:szCs w:val="20"/>
        </w:rPr>
        <w:t xml:space="preserve"> zemljišnoknjižn</w:t>
      </w:r>
      <w:r w:rsidR="00F65260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203178">
        <w:rPr>
          <w:szCs w:val="20"/>
        </w:rPr>
        <w:t>10. siječnja 2018</w:t>
      </w:r>
      <w:r w:rsidR="00D719E2">
        <w:rPr>
          <w:szCs w:val="20"/>
        </w:rPr>
        <w:t xml:space="preserve">. (list </w:t>
      </w:r>
      <w:r w:rsidR="00203178">
        <w:rPr>
          <w:szCs w:val="20"/>
        </w:rPr>
        <w:t>30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7478D8">
        <w:rPr>
          <w:szCs w:val="20"/>
        </w:rPr>
        <w:t xml:space="preserve">neprekinutom razdoblju od </w:t>
      </w:r>
      <w:r w:rsidR="00203178">
        <w:rPr>
          <w:szCs w:val="20"/>
        </w:rPr>
        <w:t>358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203178">
        <w:rPr>
          <w:rFonts w:cs="Times New Roman" w:hAnsi="Times New Roman" w:ascii="Times New Roman"/>
          <w:sz w:val="24"/>
          <w:szCs w:val="24"/>
        </w:rPr>
        <w:t>589/2017</w:t>
      </w:r>
      <w:r w:rsidR="00801E3D">
        <w:rPr>
          <w:rFonts w:cs="Times New Roman" w:hAnsi="Times New Roman" w:ascii="Times New Roman"/>
          <w:sz w:val="24"/>
          <w:szCs w:val="24"/>
        </w:rPr>
        <w:t xml:space="preserve"> </w:t>
      </w:r>
      <w:r w:rsidR="00D11EE0">
        <w:rPr>
          <w:rFonts w:cs="Times New Roman" w:hAnsi="Times New Roman" w:ascii="Times New Roman"/>
          <w:sz w:val="24"/>
          <w:szCs w:val="24"/>
        </w:rPr>
        <w:t>od 8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203178" w:rsidRPr="00203178">
        <w:rPr>
          <w:rFonts w:cs="Times New Roman" w:hAnsi="Times New Roman" w:ascii="Times New Roman"/>
          <w:sz w:val="24"/>
          <w:szCs w:val="24"/>
        </w:rPr>
        <w:t>VATRENI ZMAJ j.d.o.o., OIB: 87915103203, Makarska, Ante Starčevića 127</w:t>
      </w:r>
      <w:r w:rsidR="00801E3D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F65260">
        <w:rPr>
          <w:rFonts w:cs="Times New Roman" w:hAnsi="Times New Roman" w:ascii="Times New Roman"/>
          <w:sz w:val="24"/>
          <w:szCs w:val="24"/>
        </w:rPr>
        <w:t>2</w:t>
      </w:r>
      <w:r w:rsidR="002D1AE8">
        <w:rPr>
          <w:rFonts w:cs="Times New Roman" w:hAnsi="Times New Roman" w:ascii="Times New Roman"/>
          <w:sz w:val="24"/>
          <w:szCs w:val="24"/>
        </w:rPr>
        <w:t>0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D11EE0">
        <w:rPr>
          <w:rFonts w:cs="Times New Roman" w:hAnsi="Times New Roman" w:ascii="Times New Roman"/>
          <w:sz w:val="24"/>
          <w:szCs w:val="24"/>
        </w:rPr>
        <w:t>8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478D8" w:rsidP="007478D8" w:rsidR="007478D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7478D8" w:rsidR="003547E0">
      <w:pPr>
        <w:spacing w:before="160"/>
        <w:jc w:val="center"/>
      </w:pPr>
      <w:r>
        <w:t xml:space="preserve">U Splitu </w:t>
      </w:r>
      <w:r w:rsidR="00203178">
        <w:t>11</w:t>
      </w:r>
      <w:r>
        <w:t>. siječnja 2018.</w:t>
      </w:r>
    </w:p>
    <w:p w:rsidRDefault="00A9022E" w:rsidP="007478D8" w:rsidR="003547E0">
      <w:pPr>
        <w:pStyle w:val="Bezproreda"/>
        <w:spacing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3547E0" w:rsidR="003547E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3ED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203178">
          <w:t>589/2017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B1B70"/>
    <w:rsid w:val="001D5B44"/>
    <w:rsid w:val="001F0E1A"/>
    <w:rsid w:val="001F5696"/>
    <w:rsid w:val="00203178"/>
    <w:rsid w:val="00232B2D"/>
    <w:rsid w:val="00251B46"/>
    <w:rsid w:val="00252AB6"/>
    <w:rsid w:val="002A2FA4"/>
    <w:rsid w:val="002D1AE8"/>
    <w:rsid w:val="003547E0"/>
    <w:rsid w:val="003A0082"/>
    <w:rsid w:val="003D6DBA"/>
    <w:rsid w:val="0045194A"/>
    <w:rsid w:val="00481EC1"/>
    <w:rsid w:val="004E3899"/>
    <w:rsid w:val="005319DE"/>
    <w:rsid w:val="005C27F7"/>
    <w:rsid w:val="005F7F95"/>
    <w:rsid w:val="0062197C"/>
    <w:rsid w:val="00635C16"/>
    <w:rsid w:val="006A45C8"/>
    <w:rsid w:val="006C6135"/>
    <w:rsid w:val="007478D8"/>
    <w:rsid w:val="00753FBC"/>
    <w:rsid w:val="00795982"/>
    <w:rsid w:val="00801E3D"/>
    <w:rsid w:val="008961E0"/>
    <w:rsid w:val="008C7F10"/>
    <w:rsid w:val="009765BB"/>
    <w:rsid w:val="009C07E6"/>
    <w:rsid w:val="00A513ED"/>
    <w:rsid w:val="00A73C4F"/>
    <w:rsid w:val="00A9022E"/>
    <w:rsid w:val="00AE0312"/>
    <w:rsid w:val="00AE5279"/>
    <w:rsid w:val="00B34C77"/>
    <w:rsid w:val="00B465EA"/>
    <w:rsid w:val="00B85727"/>
    <w:rsid w:val="00B86AFC"/>
    <w:rsid w:val="00BB5028"/>
    <w:rsid w:val="00BE38E3"/>
    <w:rsid w:val="00C02C78"/>
    <w:rsid w:val="00CA1678"/>
    <w:rsid w:val="00D11EE0"/>
    <w:rsid w:val="00D17DEE"/>
    <w:rsid w:val="00D719E2"/>
    <w:rsid w:val="00D93927"/>
    <w:rsid w:val="00D9412E"/>
    <w:rsid w:val="00DE38FE"/>
    <w:rsid w:val="00E21F10"/>
    <w:rsid w:val="00EB53A3"/>
    <w:rsid w:val="00EC0475"/>
    <w:rsid w:val="00F52395"/>
    <w:rsid w:val="00F6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513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3E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13ED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13E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13E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513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3E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13E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13E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13E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St-589/2017</izvorni_sadrzaj>
    <derivirana_varijabla naziv="DomainObject.Predmet.OznakaBroj_1">St-589/2017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VATRENI ZMAJ jednostavno društvo s ograničenom odgovornošću za trgovinu i usluge</izvorni_sadrzaj>
    <derivirana_varijabla naziv="DomainObject.Predmet.ProtustrankaFormated_1">  VATRENI ZMAJ jednostavno društvo s ograničenom odgovornošću za trgovinu i usluge</derivirana_varijabla>
  </DomainObject.Predmet.ProtustrankaFormated>
  <DomainObject.Predmet.ProtustrankaFormatedOIB>
    <izvorni_sadrzaj>  VATRENI ZMAJ jednostavno društvo s ograničenom odgovornošću za trgovinu i usluge, OIB 87915103203</izvorni_sadrzaj>
    <derivirana_varijabla naziv="DomainObject.Predmet.ProtustrankaFormatedOIB_1">  VATRENI ZMAJ jednostavno društvo s ograničenom odgovornošću za trgovinu i usluge, OIB 87915103203</derivirana_varijabla>
  </DomainObject.Predmet.ProtustrankaFormatedOIB>
  <DomainObject.Predmet.ProtustrankaFormatedWithAdress>
    <izvorni_sadrzaj> VATRENI ZMAJ jednostavno društvo s ograničenom odgovornošću za trgovinu i usluge, Ante Starčevića 127, 21300 Makarska</izvorni_sadrzaj>
    <derivirana_varijabla naziv="DomainObject.Predmet.ProtustrankaFormatedWithAdress_1"> VATRENI ZMAJ jednostavno društvo s ograničenom odgovornošću za trgovinu i usluge, Ante Starčevića 127, 21300 Makarska</derivirana_varijabla>
  </DomainObject.Predmet.ProtustrankaFormatedWithAdress>
  <DomainObject.Predmet.ProtustrankaFormatedWithAdressOIB>
    <izvorni_sadrzaj> VATRENI ZMAJ jednostavno društvo s ograničenom odgovornošću za trgovinu i usluge, OIB 87915103203, Ante Starčevića 127, 21300 Makarska</izvorni_sadrzaj>
    <derivirana_varijabla naziv="DomainObject.Predmet.ProtustrankaFormatedWithAdressOIB_1"> VATRENI ZMAJ jednostavno društvo s ograničenom odgovornošću za trgovinu i usluge, OIB 87915103203, Ante Starčevića 127, 21300 Makarska</derivirana_varijabla>
  </DomainObject.Predmet.ProtustrankaFormatedWithAdressOIB>
  <DomainObject.Predmet.ProtustrankaWithAdress>
    <izvorni_sadrzaj>VATRENI ZMAJ jednostavno društvo s ograničenom odgovornošću za trgovinu i usluge Ante Starčevića 127, 21300 Makarska</izvorni_sadrzaj>
    <derivirana_varijabla naziv="DomainObject.Predmet.ProtustrankaWithAdress_1">VATRENI ZMAJ jednostavno društvo s ograničenom odgovornošću za trgovinu i usluge Ante Starčevića 127, 21300 Makarska</derivirana_varijabla>
  </DomainObject.Predmet.ProtustrankaWithAdress>
  <DomainObject.Predmet.ProtustrankaWithAdressOIB>
    <izvorni_sadrzaj>VATRENI ZMAJ jednostavno društvo s ograničenom odgovornošću za trgovinu i usluge, OIB 87915103203, Ante Starčevića 127, 21300 Makarska</izvorni_sadrzaj>
    <derivirana_varijabla naziv="DomainObject.Predmet.ProtustrankaWithAdressOIB_1">VATRENI ZMAJ jednostavno društvo s ograničenom odgovornošću za trgovinu i usluge, OIB 87915103203, Ante Starčevića 127, 21300 Makarska</derivirana_varijabla>
  </DomainObject.Predmet.ProtustrankaWithAdressOIB>
  <DomainObject.Predmet.ProtustrankaNazivFormated>
    <izvorni_sadrzaj>VATRENI ZMAJ jednostavno društvo s ograničenom odgovornošću za trgovinu i usluge</izvorni_sadrzaj>
    <derivirana_varijabla naziv="DomainObject.Predmet.ProtustrankaNazivFormated_1">VATRENI ZMAJ jednostavno društvo s ograničenom odgovornošću za trgovinu i usluge</derivirana_varijabla>
  </DomainObject.Predmet.ProtustrankaNazivFormated>
  <DomainObject.Predmet.ProtustrankaNazivFormatedOIB>
    <izvorni_sadrzaj>VATRENI ZMAJ jednostavno društvo s ograničenom odgovornošću za trgovinu i usluge, OIB 87915103203</izvorni_sadrzaj>
    <derivirana_varijabla naziv="DomainObject.Predmet.ProtustrankaNazivFormatedOIB_1">VATRENI ZMAJ jednostavno društvo s ograničenom odgovornošću za trgovinu i usluge, OIB 87915103203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25701.16</izvorni_sadrzaj>
    <derivirana_varijabla naziv="DomainObject.Predmet.TrenutnaVrijednost_1">25701.16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VATRENI ZMAJ jednostavno društvo s ograničenom odgovornošću za trgovinu i usluge</item>
    </izvorni_sadrzaj>
    <derivirana_varijabla naziv="DomainObject.Predmet.ProtuStrankaListFormated_1">
      <item>VATRENI ZMAJ jednostavno društvo s ograničenom odgovornošću za trgovinu i usluge</item>
    </derivirana_varijabla>
  </DomainObject.Predmet.ProtuStrankaListFormated>
  <DomainObject.Predmet.ProtuStrankaListFormatedOIB>
    <izvorni_sadrzaj>
      <item>VATRENI ZMAJ jednostavno društvo s ograničenom odgovornošću za trgovinu i usluge, OIB 87915103203</item>
    </izvorni_sadrzaj>
    <derivirana_varijabla naziv="DomainObject.Predmet.ProtuStrankaListFormatedOIB_1">
      <item>VATRENI ZMAJ jednostavno društvo s ograničenom odgovornošću za trgovinu i usluge, OIB 87915103203</item>
    </derivirana_varijabla>
  </DomainObject.Predmet.ProtuStrankaListFormatedOIB>
  <DomainObject.Predmet.ProtuStrankaListFormatedWithAdress>
    <izvorni_sadrzaj>
      <item>VATRENI ZMAJ jednostavno društvo s ograničenom odgovornošću za trgovinu i usluge, Ante Starčevića 127, 21300 Makarska</item>
    </izvorni_sadrzaj>
    <derivirana_varijabla naziv="DomainObject.Predmet.ProtuStrankaListFormatedWithAdress_1">
      <item>VATRENI ZMAJ jednostavno društvo s ograničenom odgovornošću za trgovinu i usluge, Ante Starčevića 127, 21300 Makarska</item>
    </derivirana_varijabla>
  </DomainObject.Predmet.ProtuStrankaListFormatedWithAdress>
  <DomainObject.Predmet.ProtuStrankaListFormatedWithAdressOIB>
    <izvorni_sadrzaj>
      <item>VATRENI ZMAJ jednostavno društvo s ograničenom odgovornošću za trgovinu i usluge, OIB 87915103203, Ante Starčevića 127, 21300 Makarska</item>
    </izvorni_sadrzaj>
    <derivirana_varijabla naziv="DomainObject.Predmet.ProtuStrankaListFormatedWithAdressOIB_1">
      <item>VATRENI ZMAJ jednostavno društvo s ograničenom odgovornošću za trgovinu i usluge, OIB 87915103203, Ante Starčevića 127, 21300 Makarska</item>
    </derivirana_varijabla>
  </DomainObject.Predmet.ProtuStrankaListFormatedWithAdressOIB>
  <DomainObject.Predmet.ProtuStrankaListNazivFormated>
    <izvorni_sadrzaj>
      <item>VATRENI ZMAJ jednostavno društvo s ograničenom odgovornošću za trgovinu i usluge</item>
    </izvorni_sadrzaj>
    <derivirana_varijabla naziv="DomainObject.Predmet.ProtuStrankaListNazivFormated_1">
      <item>VATRENI ZMAJ jednostavno društvo s ograničenom odgovornošću za trgovinu i usluge</item>
    </derivirana_varijabla>
  </DomainObject.Predmet.ProtuStrankaListNazivFormated>
  <DomainObject.Predmet.ProtuStrankaListNazivFormatedOIB>
    <izvorni_sadrzaj>
      <item>VATRENI ZMAJ jednostavno društvo s ograničenom odgovornošću za trgovinu i usluge, OIB 87915103203</item>
    </izvorni_sadrzaj>
    <derivirana_varijabla naziv="DomainObject.Predmet.ProtuStrankaListNazivFormatedOIB_1">
      <item>VATRENI ZMAJ jednostavno društvo s ograničenom odgovornošću za trgovinu i usluge, OIB 87915103203</item>
    </derivirana_varijabla>
  </DomainObject.Predmet.ProtuStrankaListNazivFormatedOIB>
  <DomainObject.Predmet.OstaliListFormated>
    <izvorni_sadrzaj>
      <item>Željko Mrkonjić</item>
    </izvorni_sadrzaj>
    <derivirana_varijabla naziv="DomainObject.Predmet.OstaliListFormated_1">
      <item>Željko Mrkonjić</item>
    </derivirana_varijabla>
  </DomainObject.Predmet.OstaliListFormated>
  <DomainObject.Predmet.OstaliListFormatedOIB>
    <izvorni_sadrzaj>
      <item>Željko Mrkonjić, OIB 59801937135</item>
    </izvorni_sadrzaj>
    <derivirana_varijabla naziv="DomainObject.Predmet.OstaliListFormatedOIB_1">
      <item>Željko Mrkonjić, OIB 59801937135</item>
    </derivirana_varijabla>
  </DomainObject.Predmet.OstaliListFormatedOIB>
  <DomainObject.Predmet.OstaliListFormatedWithAdress>
    <izvorni_sadrzaj>
      <item>Željko Mrkonjić, Ante Starčevića 127, 21300 Makarska</item>
    </izvorni_sadrzaj>
    <derivirana_varijabla naziv="DomainObject.Predmet.OstaliListFormatedWithAdress_1">
      <item>Željko Mrkonjić, Ante Starčevića 127, 21300 Makarska</item>
    </derivirana_varijabla>
  </DomainObject.Predmet.OstaliListFormatedWithAdress>
  <DomainObject.Predmet.OstaliListFormatedWithAdressOIB>
    <izvorni_sadrzaj>
      <item>Željko Mrkonjić, OIB 59801937135, Ante Starčevića 127, 21300 Makarska</item>
    </izvorni_sadrzaj>
    <derivirana_varijabla naziv="DomainObject.Predmet.OstaliListFormatedWithAdressOIB_1">
      <item>Željko Mrkonjić, OIB 59801937135, Ante Starčevića 127, 21300 Makarska</item>
    </derivirana_varijabla>
  </DomainObject.Predmet.OstaliListFormatedWithAdressOIB>
  <DomainObject.Predmet.OstaliListNazivFormated>
    <izvorni_sadrzaj>
      <item>Željko Mrkonjić</item>
    </izvorni_sadrzaj>
    <derivirana_varijabla naziv="DomainObject.Predmet.OstaliListNazivFormated_1">
      <item>Željko Mrkonjić</item>
    </derivirana_varijabla>
  </DomainObject.Predmet.OstaliListNazivFormated>
  <DomainObject.Predmet.OstaliListNazivFormatedOIB>
    <izvorni_sadrzaj>
      <item>Željko Mrkonjić, OIB 59801937135</item>
    </izvorni_sadrzaj>
    <derivirana_varijabla naziv="DomainObject.Predmet.OstaliListNazivFormatedOIB_1">
      <item>Željko Mrkonjić, OIB 59801937135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VATRENI ZMAJ jednostavno društvo s ograničenom odgovornošću za trgovinu i usluge</izvorni_sadrzaj>
    <derivirana_varijabla naziv="DomainObject.Predmet.ProtustrankaIDrugi_1">VATRENI ZMAJ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VATRENI ZMAJ jednostavno društvo s ograničenom odgovornošću za trgovinu i usluge, OIB 87915103203, Ante Starčevića 127, 21300 Makarska</izvorni_sadrzaj>
    <derivirana_varijabla naziv="DomainObject.Predmet.ProtustrankaIDrugiAdressOIB_1">VATRENI ZMAJ jednostavno društvo s ograničenom odgovornošću za trgovinu i usluge, OIB 87915103203, Ante Starčevića 127,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VATRENI ZMAJ jednostavno društvo s ograničenom odgovornošću za trgovinu i usluge</item>
      <item>FINANCIJSKA AGENCIJA, RC SPLIT</item>
      <item>Željko Mrkonjić</item>
    </izvorni_sadrzaj>
    <derivirana_varijabla naziv="DomainObject.Predmet.SudioniciListNaziv_1">
      <item>VATRENI ZMAJ jednostavno društvo s ograničenom odgovornošću za trgovinu i usluge</item>
      <item>FINANCIJSKA AGENCIJA, RC SPLIT</item>
      <item>Željko Mrkonjić</item>
    </derivirana_varijabla>
  </DomainObject.Predmet.SudioniciListNaziv>
  <DomainObject.Predmet.SudioniciListAdressOIB>
    <izvorni_sadrzaj>
      <item>VATRENI ZMAJ jednostavno društvo s ograničenom odgovornošću za trgovinu i usluge, OIB 87915103203, Ante Starčevića 127,21300 Makarska</item>
      <item>FINANCIJSKA AGENCIJA, RC SPLIT, OIB 85821130368, Mažuranićevo šetalište 24 b,21000 Split</item>
      <item>Željko Mrkonjić, OIB 59801937135, Ante Starčevića 127,21300 Makarska</item>
    </izvorni_sadrzaj>
    <derivirana_varijabla naziv="DomainObject.Predmet.SudioniciListAdressOIB_1">
      <item>VATRENI ZMAJ jednostavno društvo s ograničenom odgovornošću za trgovinu i usluge, OIB 87915103203, Ante Starčevića 127,21300 Makarska</item>
      <item>FINANCIJSKA AGENCIJA, RC SPLIT, OIB 85821130368, Mažuranićevo šetalište 24 b,21000 Split</item>
      <item>Željko Mrkonjić, OIB 59801937135, Ante Starčevića 127,21300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87915103203</item>
      <item>, OIB 85821130368</item>
      <item>, OIB 59801937135</item>
    </izvorni_sadrzaj>
    <derivirana_varijabla naziv="DomainObject.Predmet.SudioniciListNazivOIB_1">
      <item>, OIB 87915103203</item>
      <item>, OIB 85821130368</item>
      <item>, OIB 59801937135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F75F2-51FB-4A46-A02D-E3A158EF31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976</properties:Words>
  <properties:Characters>5539</properties:Characters>
  <properties:Lines>107</properties:Lines>
  <properties:Paragraphs>37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2018-01-11T07:52:00Z</cp:lastPrinted>
  <dcterms:modified xmlns:xsi="http://www.w3.org/2001/XMLSchema-instance" xsi:type="dcterms:W3CDTF">2018-01-11T08:09:00Z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