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84c9" w14:paraId="52084c9" w:rsidRDefault="00133455" w:rsidP="005D7BF8" w:rsidR="0013345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55" w:rsidP="005D7BF8" w:rsidR="00133455" w:rsidRPr="00133455">
      <w:pPr>
        <w:pStyle w:val="Bezproreda"/>
        <w:jc w:val="both"/>
        <w:rPr>
          <w:rFonts w:hAnsi="Times New Roman" w:ascii="Times New Roman"/>
          <w:b w:val="false"/>
        </w:rPr>
      </w:pPr>
      <w:r w:rsidRPr="00133455">
        <w:rPr>
          <w:rFonts w:eastAsia="MS Mincho" w:hAnsi="Times New Roman" w:ascii="Times New Roman"/>
          <w:b w:val="false"/>
        </w:rPr>
        <w:t xml:space="preserve">   REPUBLIKA HRVATSKA</w:t>
      </w:r>
    </w:p>
    <w:p w:rsidRDefault="00133455" w:rsidP="005D7BF8" w:rsidR="00133455" w:rsidRPr="00133455">
      <w:pPr>
        <w:pStyle w:val="Bezproreda"/>
        <w:jc w:val="both"/>
        <w:rPr>
          <w:rFonts w:hAnsi="Times New Roman" w:ascii="Times New Roman"/>
          <w:b w:val="false"/>
        </w:rPr>
      </w:pPr>
      <w:r w:rsidRPr="00133455">
        <w:rPr>
          <w:rFonts w:eastAsia="MS Mincho" w:hAnsi="Times New Roman" w:ascii="Times New Roman"/>
          <w:b w:val="false"/>
        </w:rPr>
        <w:t>TRGOVAČKI SUD U RIJECI</w:t>
      </w:r>
    </w:p>
    <w:p w:rsidRDefault="00133455" w:rsidP="005D7BF8" w:rsidR="00133455" w:rsidRPr="0013345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3345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D4B71" w:rsidP="001D4B71" w:rsidR="001D4B71" w:rsidRPr="00FF34F0">
      <w:pPr>
        <w:rPr>
          <w:b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F34F0" w:rsidP="001D4B71" w:rsidR="00FF34F0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EB3185" w:rsidP="001D4B71" w:rsidR="00EB3185">
      <w:pPr>
        <w:jc w:val="center"/>
        <w:rPr>
          <w:bCs/>
        </w:rPr>
      </w:pPr>
    </w:p>
    <w:p w:rsidRDefault="004E4742" w:rsidP="004E4742" w:rsidR="004E4742" w:rsidRPr="004E4742">
      <w:pPr>
        <w:jc w:val="both"/>
      </w:pPr>
      <w:r>
        <w:tab/>
      </w:r>
      <w:r w:rsidRPr="004E4742">
        <w:t>Trgo</w:t>
      </w:r>
      <w:r w:rsidR="00FB7D78">
        <w:t>vački sud u Rijeci,</w:t>
      </w:r>
      <w:r w:rsidR="00DF65BB">
        <w:t xml:space="preserve"> OIB 88785964957,</w:t>
      </w:r>
      <w:r w:rsidR="00FB7D78">
        <w:t xml:space="preserve"> po </w:t>
      </w:r>
      <w:r w:rsidRPr="004E4742">
        <w:t>sucu</w:t>
      </w:r>
      <w:r w:rsidR="00FB7D78">
        <w:t xml:space="preserve"> pojedincu</w:t>
      </w:r>
      <w:r w:rsidRPr="004E4742">
        <w:t xml:space="preserve"> Danieli Korlević, u </w:t>
      </w:r>
      <w:r w:rsidR="00FB7D78">
        <w:t xml:space="preserve">stečajnom postupku nad dužnikom </w:t>
      </w:r>
      <w:r w:rsidR="00DF65BB" w:rsidRPr="00DF65BB">
        <w:rPr>
          <w:b/>
        </w:rPr>
        <w:t>VALNER MANAGEMENT d.o.o. Rijeka, Braće Cetina 13, OIB 27914922123</w:t>
      </w:r>
      <w:r w:rsidR="00DF65BB">
        <w:rPr>
          <w:b/>
        </w:rPr>
        <w:t xml:space="preserve">, </w:t>
      </w:r>
      <w:r w:rsidR="00FB7D78">
        <w:t xml:space="preserve">temeljem čl. </w:t>
      </w:r>
      <w:r w:rsidR="00DF65BB">
        <w:t xml:space="preserve">101. st. 2. Stečajnog zakona (Narodne novine broj </w:t>
      </w:r>
      <w:r w:rsidR="00FB7D78">
        <w:t>71/15) dana 08. rujna 201</w:t>
      </w:r>
      <w:r w:rsidR="00DF65BB">
        <w:t>7</w:t>
      </w:r>
      <w:r w:rsidRPr="004E4742">
        <w:t>. godine</w:t>
      </w:r>
    </w:p>
    <w:p w:rsidRDefault="00A8691E" w:rsidP="001D4B71" w:rsidR="00EB3185">
      <w:pPr>
        <w:jc w:val="center"/>
        <w:rPr>
          <w:bCs/>
        </w:rPr>
      </w:pPr>
      <w:r>
        <w:rPr>
          <w:bCs/>
        </w:rPr>
        <w:t xml:space="preserve"> </w:t>
      </w: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DF65BB" w:rsidP="00FB7D78" w:rsidR="00FB7D78" w:rsidRPr="00FB7D78">
      <w:pPr>
        <w:jc w:val="both"/>
        <w:rPr>
          <w:bCs/>
        </w:rPr>
      </w:pPr>
      <w:r>
        <w:rPr>
          <w:bCs/>
        </w:rPr>
        <w:tab/>
      </w:r>
      <w:r w:rsidR="00FB7D78" w:rsidRPr="00FB7D78">
        <w:rPr>
          <w:bCs/>
        </w:rPr>
        <w:t>Prva sjednica Odbora vjerovnika stečajnog dužnika</w:t>
      </w:r>
      <w:r w:rsidR="00FB7D78">
        <w:rPr>
          <w:bCs/>
        </w:rPr>
        <w:t xml:space="preserve"> </w:t>
      </w:r>
      <w:r w:rsidRPr="00DF65BB">
        <w:rPr>
          <w:b/>
          <w:bCs/>
        </w:rPr>
        <w:t>VALNER MANAGEMENT d.o.o. Rijeka, Braće Cetina 13, OIB 27914922123</w:t>
      </w:r>
      <w:r w:rsidR="00FB7D78">
        <w:rPr>
          <w:b/>
          <w:bCs/>
        </w:rPr>
        <w:t xml:space="preserve"> </w:t>
      </w:r>
      <w:r w:rsidR="00FB7D78" w:rsidRPr="00FB7D78">
        <w:rPr>
          <w:bCs/>
        </w:rPr>
        <w:t>saziva se za dan</w:t>
      </w:r>
    </w:p>
    <w:p w:rsidRDefault="00FB7D78" w:rsidP="00FB7D78" w:rsidR="00FB7D78">
      <w:pPr>
        <w:jc w:val="both"/>
        <w:rPr>
          <w:b/>
          <w:bCs/>
        </w:rPr>
      </w:pPr>
    </w:p>
    <w:p w:rsidRDefault="00DF65BB" w:rsidP="00FB7D78" w:rsidR="00FB7D78">
      <w:pPr>
        <w:jc w:val="center"/>
        <w:rPr>
          <w:b/>
          <w:bCs/>
        </w:rPr>
      </w:pPr>
      <w:r>
        <w:rPr>
          <w:b/>
          <w:bCs/>
        </w:rPr>
        <w:t>25. rujna 2017</w:t>
      </w:r>
      <w:r w:rsidR="00FB7D78">
        <w:rPr>
          <w:b/>
          <w:bCs/>
        </w:rPr>
        <w:t>.</w:t>
      </w:r>
      <w:r>
        <w:rPr>
          <w:b/>
          <w:bCs/>
        </w:rPr>
        <w:t xml:space="preserve"> </w:t>
      </w:r>
      <w:r w:rsidR="00FB7D78">
        <w:rPr>
          <w:b/>
          <w:bCs/>
        </w:rPr>
        <w:t>g</w:t>
      </w:r>
      <w:r>
        <w:rPr>
          <w:b/>
          <w:bCs/>
        </w:rPr>
        <w:t>odine</w:t>
      </w:r>
      <w:r w:rsidR="00FB7D78">
        <w:rPr>
          <w:b/>
          <w:bCs/>
        </w:rPr>
        <w:t xml:space="preserve"> u 1</w:t>
      </w:r>
      <w:r>
        <w:rPr>
          <w:b/>
          <w:bCs/>
        </w:rPr>
        <w:t>0</w:t>
      </w:r>
      <w:r w:rsidR="00FB7D78">
        <w:rPr>
          <w:b/>
          <w:bCs/>
        </w:rPr>
        <w:t>,00 sati</w:t>
      </w:r>
    </w:p>
    <w:p w:rsidRDefault="00FB7D78" w:rsidP="00FB7D78" w:rsidR="00DF65BB">
      <w:pPr>
        <w:jc w:val="center"/>
        <w:rPr>
          <w:b/>
          <w:bCs/>
        </w:rPr>
      </w:pPr>
      <w:r w:rsidRPr="00FB7D78">
        <w:rPr>
          <w:b/>
          <w:bCs/>
        </w:rPr>
        <w:t>kod Trgovačkog suda u Rijeci,</w:t>
      </w:r>
    </w:p>
    <w:p w:rsidRDefault="00FB7D78" w:rsidP="00FB7D78" w:rsidR="00FB7D78">
      <w:pPr>
        <w:jc w:val="center"/>
        <w:rPr>
          <w:b/>
          <w:bCs/>
        </w:rPr>
      </w:pPr>
      <w:r w:rsidRPr="00FB7D78">
        <w:rPr>
          <w:b/>
          <w:bCs/>
        </w:rPr>
        <w:t xml:space="preserve">Zadarska 1 i 3, </w:t>
      </w:r>
    </w:p>
    <w:p w:rsidRDefault="00FB7D78" w:rsidP="00FB7D78" w:rsidR="00FB7D78" w:rsidRPr="00FB7D78">
      <w:pPr>
        <w:jc w:val="center"/>
        <w:rPr>
          <w:b/>
          <w:bCs/>
        </w:rPr>
      </w:pPr>
      <w:r w:rsidRPr="00FB7D78">
        <w:rPr>
          <w:b/>
          <w:bCs/>
        </w:rPr>
        <w:t>sudnica 2, I. kat.</w:t>
      </w:r>
    </w:p>
    <w:p w:rsidRDefault="00FB7D78" w:rsidP="001D4B71" w:rsidR="00FB7D78">
      <w:pPr>
        <w:jc w:val="center"/>
        <w:rPr>
          <w:b/>
          <w:bCs/>
        </w:rPr>
      </w:pPr>
    </w:p>
    <w:p w:rsidRDefault="00FB7D78" w:rsidP="00FB7D78" w:rsidR="00FB7D78">
      <w:pPr>
        <w:jc w:val="both"/>
        <w:rPr>
          <w:bCs/>
        </w:rPr>
      </w:pPr>
      <w:r>
        <w:rPr>
          <w:bCs/>
        </w:rPr>
        <w:t>na koju se pozivaju članovi Odbora vjerovnika:</w:t>
      </w:r>
    </w:p>
    <w:p w:rsidRDefault="00FB7D78" w:rsidP="00FB7D78" w:rsidR="00FB7D78">
      <w:pPr>
        <w:jc w:val="both"/>
        <w:rPr>
          <w:bCs/>
        </w:rPr>
      </w:pPr>
    </w:p>
    <w:p w:rsidRDefault="00DF65BB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IVAN BURŠIĆ, Višnjan, Barići, Barići 7</w:t>
      </w:r>
    </w:p>
    <w:p w:rsidRDefault="00DF65BB" w:rsidP="00FB7D78" w:rsidR="00DF65B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LAPIS TEXTUM d.o.o. Zagreb, Frankopanska 5a </w:t>
      </w:r>
    </w:p>
    <w:p w:rsidRDefault="00DF65BB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GRAD RIJEKA, Rijeka, Korzo 16</w:t>
      </w:r>
    </w:p>
    <w:p w:rsidRDefault="00DF65BB" w:rsidP="00FB7D78" w:rsidR="00DF65B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RADAR d.o.o. Zagreb, Jurjevska 15</w:t>
      </w:r>
    </w:p>
    <w:p w:rsidRDefault="00DF65BB" w:rsidP="00FB7D78" w:rsidR="00DF65B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ZLATKO OSREČKI, Zagreb, Koprivnička 6</w:t>
      </w:r>
    </w:p>
    <w:p w:rsidRDefault="007C2547" w:rsidP="007C2547" w:rsidR="007C2547">
      <w:pPr>
        <w:pStyle w:val="Odlomakpopisa"/>
        <w:jc w:val="both"/>
        <w:rPr>
          <w:bCs/>
        </w:rPr>
      </w:pPr>
    </w:p>
    <w:p w:rsidRDefault="00DF65BB" w:rsidP="007C2547" w:rsidR="00FB7D78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i </w:t>
      </w:r>
      <w:r w:rsidR="00FB7D78">
        <w:rPr>
          <w:bCs/>
        </w:rPr>
        <w:t xml:space="preserve">stečajni upravitelj </w:t>
      </w:r>
      <w:r>
        <w:rPr>
          <w:bCs/>
        </w:rPr>
        <w:t>Jure Matković iz Rijeke, Labinska 18</w:t>
      </w:r>
      <w:r w:rsidR="00FB7D78">
        <w:rPr>
          <w:bCs/>
        </w:rPr>
        <w:t>.</w:t>
      </w:r>
    </w:p>
    <w:p w:rsidRDefault="007C2547" w:rsidP="007C2547" w:rsidR="007C2547">
      <w:pPr>
        <w:pStyle w:val="Odlomakpopisa"/>
        <w:ind w:left="0"/>
        <w:jc w:val="both"/>
        <w:rPr>
          <w:bCs/>
        </w:rPr>
      </w:pPr>
    </w:p>
    <w:p w:rsidRDefault="007C2547" w:rsidP="007C2547" w:rsidR="007C2547">
      <w:pPr>
        <w:pStyle w:val="Odlomakpopisa"/>
        <w:ind w:left="0"/>
        <w:jc w:val="both"/>
        <w:rPr>
          <w:bCs/>
        </w:rPr>
      </w:pPr>
      <w:r>
        <w:rPr>
          <w:bCs/>
        </w:rPr>
        <w:t>Dnevni red:</w:t>
      </w:r>
    </w:p>
    <w:p w:rsidRDefault="007C2547" w:rsidP="007C2547" w:rsidR="007C2547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Izbor predsjednika Odbora vjerovnika</w:t>
      </w:r>
    </w:p>
    <w:p w:rsidRDefault="007C2547" w:rsidP="007C2547" w:rsidR="00DF65BB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Donošenje </w:t>
      </w:r>
      <w:r w:rsidR="00DF65BB">
        <w:rPr>
          <w:bCs/>
        </w:rPr>
        <w:t>o</w:t>
      </w:r>
      <w:r>
        <w:rPr>
          <w:bCs/>
        </w:rPr>
        <w:t xml:space="preserve">dluke o </w:t>
      </w:r>
      <w:r w:rsidR="00DF65BB">
        <w:rPr>
          <w:bCs/>
        </w:rPr>
        <w:t xml:space="preserve">produženju roka za izradu stečajnog plana </w:t>
      </w:r>
    </w:p>
    <w:p w:rsidRDefault="00DF65BB" w:rsidP="00DF65BB" w:rsidR="007C2547" w:rsidRPr="00DF65BB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Donošenje odluke o </w:t>
      </w:r>
      <w:r w:rsidR="007C2547">
        <w:rPr>
          <w:bCs/>
        </w:rPr>
        <w:t>davanju odobrenja na predra</w:t>
      </w:r>
      <w:r>
        <w:rPr>
          <w:bCs/>
        </w:rPr>
        <w:t>čun troškova stečajnog postupka</w:t>
      </w:r>
    </w:p>
    <w:p w:rsidRDefault="007C2547" w:rsidP="007C2547" w:rsidR="007C2547">
      <w:pPr>
        <w:jc w:val="both"/>
        <w:rPr>
          <w:bCs/>
        </w:rPr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7C2547">
        <w:t>08. rujna 201</w:t>
      </w:r>
      <w:r w:rsidR="00DF65BB">
        <w:t>7.</w:t>
      </w:r>
      <w:r w:rsidR="007102B3" w:rsidRPr="00FF34F0">
        <w:t xml:space="preserve"> godine</w:t>
      </w:r>
    </w:p>
    <w:p w:rsidRDefault="001D4B71" w:rsidP="001D4B71" w:rsidR="001D4B71">
      <w:pPr>
        <w:jc w:val="center"/>
        <w:rPr>
          <w:b/>
        </w:rPr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44586">
        <w:t>S</w:t>
      </w:r>
      <w:r w:rsidRPr="00FF34F0">
        <w:t>udac</w:t>
      </w:r>
    </w:p>
    <w:p w:rsidRDefault="001D4B71" w:rsidP="00EB2A2B" w:rsidR="009376AA">
      <w:pPr>
        <w:ind w:firstLine="708" w:left="1416"/>
        <w:jc w:val="right"/>
      </w:pPr>
      <w:r w:rsidRPr="00FF34F0">
        <w:t xml:space="preserve">                                        </w:t>
      </w:r>
      <w:r w:rsidR="009376AA">
        <w:t xml:space="preserve">                         </w:t>
      </w:r>
      <w:r w:rsidR="00FF34F0">
        <w:t xml:space="preserve">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EB2A2B">
        <w:t xml:space="preserve"> </w:t>
      </w:r>
      <w:r w:rsidR="009376AA" w:rsidRPr="00737DD5">
        <w:t xml:space="preserve"> </w:t>
      </w:r>
      <w:r w:rsidR="009376AA">
        <w:t xml:space="preserve">  </w:t>
      </w:r>
    </w:p>
    <w:p w:rsidRDefault="00B36744" w:rsidP="00C870A1" w:rsidR="00CF02E4">
      <w:pPr>
        <w:tabs>
          <w:tab w:pos="7250" w:val="left"/>
        </w:tabs>
        <w:jc w:val="right"/>
      </w:pPr>
      <w:r w:rsidRPr="00737DD5">
        <w:t xml:space="preserve">    </w:t>
      </w:r>
    </w:p>
    <w:p w:rsidRDefault="00703E13" w:rsidP="0068351E" w:rsidR="00DE1D72">
      <w:pPr>
        <w:tabs>
          <w:tab w:pos="7250" w:val="left"/>
        </w:tabs>
        <w:ind w:left="4253"/>
        <w:jc w:val="both"/>
      </w:pPr>
      <w:r>
        <w:t xml:space="preserve">      </w:t>
      </w:r>
      <w:r w:rsidR="0068351E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>
      <w:pPr>
        <w:jc w:val="both"/>
      </w:pPr>
      <w:r w:rsidRPr="00FF34F0">
        <w:t xml:space="preserve">Protiv zaključka </w:t>
      </w:r>
      <w:r w:rsidR="00DF65BB">
        <w:t>nije dopušten pravni lijek (čl.</w:t>
      </w:r>
      <w:r w:rsidRPr="00FF34F0">
        <w:t>1</w:t>
      </w:r>
      <w:r w:rsidR="00DF65BB">
        <w:t>9. st.</w:t>
      </w:r>
      <w:r w:rsidR="007C2547">
        <w:t>7</w:t>
      </w:r>
      <w:r w:rsidRPr="00FF34F0">
        <w:t>. SZ-a).</w:t>
      </w:r>
    </w:p>
    <w:p w:rsidRDefault="00144586" w:rsidP="001D4B71" w:rsidR="00144586">
      <w:pPr>
        <w:jc w:val="both"/>
      </w:pPr>
    </w:p>
    <w:p w:rsidRDefault="00DF65BB" w:rsidP="001D4B71" w:rsidR="00DF65BB">
      <w:pPr>
        <w:jc w:val="both"/>
      </w:pPr>
    </w:p>
    <w:p w:rsidRDefault="00144586" w:rsidP="001D4B71" w:rsidR="00144586" w:rsidRPr="00DF65BB">
      <w:pPr>
        <w:jc w:val="both"/>
        <w:rPr>
          <w:b/>
          <w:sz w:val="20"/>
          <w:szCs w:val="20"/>
        </w:rPr>
      </w:pPr>
      <w:r w:rsidRPr="00DF65BB">
        <w:rPr>
          <w:b/>
          <w:sz w:val="20"/>
          <w:szCs w:val="20"/>
        </w:rPr>
        <w:t>DNA:</w:t>
      </w:r>
    </w:p>
    <w:p w:rsidRDefault="00144586" w:rsidP="00144586" w:rsidR="00144586" w:rsidRPr="00144586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Članovima odbora vjerovnika</w:t>
      </w:r>
    </w:p>
    <w:p w:rsidRDefault="00144586" w:rsidP="00144586" w:rsidR="00144586" w:rsidRPr="00144586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stečajnom upravitelju</w:t>
      </w:r>
    </w:p>
    <w:p w:rsidRDefault="00144586" w:rsidP="00144586" w:rsidR="00144586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e-oglasna ploča</w:t>
      </w:r>
    </w:p>
    <w:p w:rsidRDefault="00DF65BB" w:rsidP="00DF65BB" w:rsidR="00DF65BB" w:rsidRPr="00144586">
      <w:pPr>
        <w:pStyle w:val="Odlomakpopisa"/>
        <w:jc w:val="both"/>
        <w:rPr>
          <w:sz w:val="20"/>
          <w:szCs w:val="20"/>
        </w:rPr>
      </w:pPr>
    </w:p>
    <w:p w:rsidRDefault="00144586" w:rsidP="00144586" w:rsidR="00144586" w:rsidRPr="00144586">
      <w:p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U Rijeci, 08.09.201</w:t>
      </w:r>
      <w:r w:rsidR="00DF65BB">
        <w:rPr>
          <w:sz w:val="20"/>
          <w:szCs w:val="20"/>
        </w:rPr>
        <w:t>7</w:t>
      </w:r>
      <w:r w:rsidRPr="00144586">
        <w:rPr>
          <w:sz w:val="20"/>
          <w:szCs w:val="20"/>
        </w:rPr>
        <w:t>.g</w:t>
      </w:r>
      <w:r w:rsidR="00DF65BB">
        <w:rPr>
          <w:sz w:val="20"/>
          <w:szCs w:val="20"/>
        </w:rPr>
        <w:t>odine</w:t>
      </w:r>
    </w:p>
    <w:p w:rsidRDefault="00144586" w:rsidP="00144586" w:rsidR="00144586" w:rsidRPr="00144586">
      <w:pPr>
        <w:jc w:val="both"/>
        <w:rPr>
          <w:sz w:val="20"/>
          <w:szCs w:val="20"/>
        </w:rPr>
      </w:pPr>
    </w:p>
    <w:p w:rsidRDefault="00144586" w:rsidP="00144586" w:rsidR="00144586" w:rsidRPr="00144586">
      <w:p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Sudac</w:t>
      </w:r>
    </w:p>
    <w:p w:rsidRDefault="00144586" w:rsidP="00144586" w:rsidR="00144586" w:rsidRPr="00144586">
      <w:p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Daniela Korlević</w:t>
      </w:r>
    </w:p>
    <w:p w:rsidRDefault="001D4B71" w:rsidP="001D4B71" w:rsidR="001D4B71" w:rsidRPr="00144586">
      <w:pPr>
        <w:jc w:val="both"/>
        <w:rPr>
          <w:sz w:val="20"/>
          <w:szCs w:val="20"/>
        </w:rPr>
      </w:pPr>
    </w:p>
    <w:p w:rsidRDefault="00CF02E4" w:rsidP="001D4B71" w:rsidR="00CF02E4" w:rsidRPr="00FF34F0">
      <w:pPr>
        <w:jc w:val="both"/>
      </w:pPr>
    </w:p>
    <w:p w:rsidRDefault="002654ED" w:rsidP="001D4B71" w:rsidR="002654ED" w:rsidRPr="00FF34F0"/>
    <w:p w:rsidRDefault="00F31FD5" w:rsidR="0063239C" w:rsidRPr="00CF02E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63239C" w:rsidRPr="00CF02E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4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DF65BB">
      <w:t>728/16-37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23276B"/>
    <w:multiLevelType w:val="hybridMultilevel"/>
    <w:tmpl w:val="B0A429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B73F71"/>
    <w:multiLevelType w:val="hybridMultilevel"/>
    <w:tmpl w:val="4C6E7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2E0181"/>
    <w:multiLevelType w:val="hybridMultilevel"/>
    <w:tmpl w:val="94BC837C"/>
    <w:lvl w:tplc="126408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3455"/>
    <w:rsid w:val="00144586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C2547"/>
    <w:rsid w:val="007E0B09"/>
    <w:rsid w:val="008216E1"/>
    <w:rsid w:val="008302BB"/>
    <w:rsid w:val="0084065C"/>
    <w:rsid w:val="0085059A"/>
    <w:rsid w:val="008612A1"/>
    <w:rsid w:val="00872969"/>
    <w:rsid w:val="008A087B"/>
    <w:rsid w:val="00924DF9"/>
    <w:rsid w:val="00933FF2"/>
    <w:rsid w:val="009376AA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DF65BB"/>
    <w:rsid w:val="00E06D57"/>
    <w:rsid w:val="00E108EB"/>
    <w:rsid w:val="00E13382"/>
    <w:rsid w:val="00E24757"/>
    <w:rsid w:val="00E43064"/>
    <w:rsid w:val="00E7417F"/>
    <w:rsid w:val="00E76D8D"/>
    <w:rsid w:val="00E80BDE"/>
    <w:rsid w:val="00E83D37"/>
    <w:rsid w:val="00E83F53"/>
    <w:rsid w:val="00E95A99"/>
    <w:rsid w:val="00EA414A"/>
    <w:rsid w:val="00EA6775"/>
    <w:rsid w:val="00EB2A2B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B7D78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33455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33455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VALNER MANAGEMENT društvo s ograničenom odgovornošću za poslovanje nekretninama u stečaju</izvorni_sadrzaj>
    <derivirana_varijabla naziv="DomainObject.Predmet.ProtustrankaFormated_1">  VALNER MANAGEMENT društvo s ograničenom odgovornošću za poslovanje nekretninama u stečaju</derivirana_varijabla>
  </DomainObject.Predmet.ProtustrankaFormated>
  <DomainObject.Predmet.ProtustrankaFormatedOIB>
    <izvorni_sadrzaj>  VALNER MANAGEMENT društvo s ograničenom odgovornošću za poslovanje nekretninama u stečaju, OIB 27914922123</izvorni_sadrzaj>
    <derivirana_varijabla naziv="DomainObject.Predmet.ProtustrankaFormatedOIB_1">  VALNER MANAGEMENT društvo s ograničenom odgovornošću za poslovanje nekretninama u stečaju, OIB 27914922123</derivirana_varijabla>
  </DomainObject.Predmet.ProtustrankaFormatedOIB>
  <DomainObject.Predmet.ProtustrankaFormatedWithAdress>
    <izvorni_sadrzaj> VALNER MANAGEMENT društvo s ograničenom odgovornošću za poslovanje nekretninama u stečaju, Braće Cetina 13, 51000 Rijeka</izvorni_sadrzaj>
    <derivirana_varijabla naziv="DomainObject.Predmet.ProtustrankaFormatedWithAdress_1"> VALNER MANAGEMENT društvo s ograničenom odgovornošću za poslovanje nekretninama u stečaju, Braće Cetina 13, 51000 Rijeka</derivirana_varijabla>
  </DomainObject.Predmet.ProtustrankaFormatedWithAdress>
  <DomainObject.Predmet.ProtustrankaFormatedWithAdressOIB>
    <izvorni_sadrzaj> VALNER MANAGEMENT društvo s ograničenom odgovornošću za poslovanje nekretninama u stečaju, OIB 27914922123, Braće Cetina 13, 51000 Rijeka</izvorni_sadrzaj>
    <derivirana_varijabla naziv="DomainObject.Predmet.ProtustrankaFormatedWithAdressOIB_1"> VALNER MANAGEMENT društvo s ograničenom odgovornošću za poslovanje nekretninama u stečaju, OIB 27914922123, Braće Cetina 13, 51000 Rijeka</derivirana_varijabla>
  </DomainObject.Predmet.ProtustrankaFormatedWithAdressOIB>
  <DomainObject.Predmet.ProtustrankaWithAdress>
    <izvorni_sadrzaj>VALNER MANAGEMENT društvo s ograničenom odgovornošću za poslovanje nekretninama u stečaju Braće Cetina 13, 51000 Rijeka</izvorni_sadrzaj>
    <derivirana_varijabla naziv="DomainObject.Predmet.ProtustrankaWithAdress_1">VALNER MANAGEMENT društvo s ograničenom odgovornošću za poslovanje nekretninama u stečaju Braće Cetina 13, 51000 Rijeka</derivirana_varijabla>
  </DomainObject.Predmet.ProtustrankaWithAdress>
  <DomainObject.Predmet.ProtustrankaWithAdressOIB>
    <izvorni_sadrzaj>VALNER MANAGEMENT društvo s ograničenom odgovornošću za poslovanje nekretninama u stečaju, OIB 27914922123, Braće Cetina 13, 51000 Rijeka</izvorni_sadrzaj>
    <derivirana_varijabla naziv="DomainObject.Predmet.ProtustrankaWithAdressOIB_1">VALNER MANAGEMENT društvo s ograničenom odgovornošću za poslovanje nekretninama u stečaju, OIB 27914922123, Braće Cetina 13, 51000 Rijeka</derivirana_varijabla>
  </DomainObject.Predmet.ProtustrankaWithAdressOIB>
  <DomainObject.Predmet.ProtustrankaNazivFormated>
    <izvorni_sadrzaj>VALNER MANAGEMENT društvo s ograničenom odgovornošću za poslovanje nekretninama u stečaju</izvorni_sadrzaj>
    <derivirana_varijabla naziv="DomainObject.Predmet.ProtustrankaNazivFormated_1">VALNER MANAGEMENT društvo s ograničenom odgovornošću za poslovanje nekretninama u stečaju</derivirana_varijabla>
  </DomainObject.Predmet.ProtustrankaNazivFormated>
  <DomainObject.Predmet.ProtustrankaNazivFormatedOIB>
    <izvorni_sadrzaj>VALNER MANAGEMENT društvo s ograničenom odgovornošću za poslovanje nekretninama u stečaju, OIB 27914922123</izvorni_sadrzaj>
    <derivirana_varijabla naziv="DomainObject.Predmet.ProtustrankaNazivFormatedOIB_1">VALNER MANAGEMENT društvo s ograničenom odgovornošću za poslovanje nekretninama u stečaju,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društvo s ograničenom odgovornošću za poslovanje nekretninama u stečaju</item>
    </izvorni_sadrzaj>
    <derivirana_varijabla naziv="DomainObject.Predmet.ProtuStrankaListFormated_1">
      <item>VALNER MANAGEMENT društvo s ograničenom odgovornošću za poslovanje nekretninama u stečaju</item>
    </derivirana_varijabla>
  </DomainObject.Predmet.ProtuStrankaListFormated>
  <DomainObject.Predmet.ProtuStrankaListFormatedOIB>
    <izvorni_sadrzaj>
      <item>VALNER MANAGEMENT društvo s ograničenom odgovornošću za poslovanje nekretninama u stečaju, OIB 27914922123</item>
    </izvorni_sadrzaj>
    <derivirana_varijabla naziv="DomainObject.Predmet.ProtuStrankaListFormatedOIB_1">
      <item>VALNER MANAGEMENT društvo s ograničenom odgovornošću za poslovanje nekretninama u stečaju, OIB 27914922123</item>
    </derivirana_varijabla>
  </DomainObject.Predmet.ProtuStrankaListFormatedOIB>
  <DomainObject.Predmet.ProtuStrankaListFormatedWithAdress>
    <izvorni_sadrzaj>
      <item>VALNER MANAGEMENT društvo s ograničenom odgovornošću za poslovanje nekretninama u stečaju, Braće Cetina 13, 51000 Rijeka</item>
    </izvorni_sadrzaj>
    <derivirana_varijabla naziv="DomainObject.Predmet.ProtuStrankaListFormatedWithAdress_1">
      <item>VALNER MANAGEMENT društvo s ograničenom odgovornošću za poslovanje nekretninama u stečaju, Braće Cetina 13, 51000 Rijeka</item>
    </derivirana_varijabla>
  </DomainObject.Predmet.ProtuStrankaListFormatedWithAdress>
  <DomainObject.Predmet.ProtuStrankaListFormatedWithAdressOIB>
    <izvorni_sadrzaj>
      <item>VALNER MANAGEMENT društvo s ograničenom odgovornošću za poslovanje nekretninama u stečaju, OIB 27914922123, Braće Cetina 13, 51000 Rijeka</item>
    </izvorni_sadrzaj>
    <derivirana_varijabla naziv="DomainObject.Predmet.ProtuStrankaListFormatedWithAdressOIB_1">
      <item>VALNER MANAGEMENT društvo s ograničenom odgovornošću za poslovanje nekretninama u stečaju, OIB 27914922123, Braće Cetina 13, 51000 Rijeka</item>
    </derivirana_varijabla>
  </DomainObject.Predmet.ProtuStrankaListFormatedWithAdressOIB>
  <DomainObject.Predmet.ProtuStrankaListNazivFormated>
    <izvorni_sadrzaj>
      <item>VALNER MANAGEMENT društvo s ograničenom odgovornošću za poslovanje nekretninama u stečaju</item>
    </izvorni_sadrzaj>
    <derivirana_varijabla naziv="DomainObject.Predmet.ProtuStrankaListNazivFormated_1">
      <item>VALNER MANAGEMENT društvo s ograničenom odgovornošću za poslovanje nekretninama u stečaju</item>
    </derivirana_varijabla>
  </DomainObject.Predmet.ProtuStrankaListNazivFormated>
  <DomainObject.Predmet.ProtuStrankaListNazivFormatedOIB>
    <izvorni_sadrzaj>
      <item>VALNER MANAGEMENT društvo s ograničenom odgovornošću za poslovanje nekretninama u stečaju, OIB 27914922123</item>
    </izvorni_sadrzaj>
    <derivirana_varijabla naziv="DomainObject.Predmet.ProtuStrankaListNazivFormatedOIB_1">
      <item>VALNER MANAGEMENT društvo s ograničenom odgovornošću za poslovanje nekretninama u stečaju, OIB 27914922123</item>
    </derivirana_varijabla>
  </DomainObject.Predmet.ProtuStrankaListNazivFormatedOIB>
  <DomainObject.Predmet.OstaliList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izvorni_sadrzaj>
    <derivirana_varijabla naziv="DomainObject.Predmet.OstaliList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derivirana_varijabla>
  </DomainObject.Predmet.OstaliListFormated>
  <DomainObject.Predmet.OstaliList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izvorni_sadrzaj>
    <derivirana_varijabla naziv="DomainObject.Predmet.OstaliList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derivirana_varijabla>
  </DomainObject.Predmet.OstaliListFormatedOIB>
  <DomainObject.Predmet.OstaliListFormatedWithAdress>
    <izvorni_sadrzaj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</izvorni_sadrzaj>
    <derivirana_varijabla naziv="DomainObject.Predmet.OstaliListFormatedWithAdress_1"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</derivirana_varijabla>
  </DomainObject.Predmet.OstaliListFormatedWithAdress>
  <DomainObject.Predmet.OstaliListFormatedWithAdressOIB>
    <izvorni_sadrzaj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</izvorni_sadrzaj>
    <derivirana_varijabla naziv="DomainObject.Predmet.OstaliListFormatedWithAdressOIB_1"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</derivirana_varijabla>
  </DomainObject.Predmet.OstaliListFormatedWithAdressOIB>
  <DomainObject.Predmet.OstaliListNaziv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izvorni_sadrzaj>
    <derivirana_varijabla naziv="DomainObject.Predmet.OstaliListNaziv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derivirana_varijabla>
  </DomainObject.Predmet.OstaliListNazivFormated>
  <DomainObject.Predmet.OstaliListNaziv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izvorni_sadrzaj>
    <derivirana_varijabla naziv="DomainObject.Predmet.OstaliListNaziv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društvo s ograničenom odgovornošću za poslovanje nekretninama u stečaju</izvorni_sadrzaj>
    <derivirana_varijabla naziv="DomainObject.Predmet.ProtustrankaIDrugi_1">VALNER MANAGEMENT društvo s ograničenom odgovornošću za poslovanje nekretninama u stečaju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društvo s ograničenom odgovornošću za poslovanje nekretninama u stečaju, OIB 27914922123, Braće Cetina 13, 51000 Rijeka</izvorni_sadrzaj>
    <derivirana_varijabla naziv="DomainObject.Predmet.ProtustrankaIDrugiAdressOIB_1">VALNER MANAGEMENT društvo s ograničenom odgovornošću za poslovanje nekretninama u stečaju,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društvo s ograničenom odgovornošću za poslovanje nekretninama u stečaju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izvorni_sadrzaj>
    <derivirana_varijabla naziv="DomainObject.Predmet.SudioniciListNaziv_1">
      <item>FINA  Rijeka</item>
      <item>VALNER MANAGEMENT društvo s ograničenom odgovornošću za poslovanje nekretninama u stečaju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derivirana_varijabla>
  </DomainObject.Predmet.SudioniciListNaziv>
  <DomainObject.Predmet.SudioniciListAdressOIB>
    <izvorni_sadrzaj>
      <item>FINA  Rijeka, OIB 85821130368, Frana Kurelca 8,51000 Rijeka</item>
      <item>VALNER MANAGEMENT društvo s ograničenom odgovornošću za poslovanje nekretninama u stečaju,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</izvorni_sadrzaj>
    <derivirana_varijabla naziv="DomainObject.Predmet.SudioniciListAdressOIB_1">
      <item>FINA  Rijeka, OIB 85821130368, Frana Kurelca 8,51000 Rijeka</item>
      <item>VALNER MANAGEMENT društvo s ograničenom odgovornošću za poslovanje nekretninama u stečaju,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</izvorni_sadrzaj>
    <derivirana_varijabla naziv="DomainObject.Predmet.SudioniciListNazivOIB_1"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242</properties:Words>
  <properties:Characters>1183</properties:Characters>
  <properties:Lines>62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2017-09-08T12:12:00Z</dcterms:created>
  <dc:creator>dcmelik</dc:creator>
  <cp:lastModifiedBy>Jasna Radulović</cp:lastModifiedBy>
  <cp:lastPrinted>2017-09-08T12:17:00Z</cp:lastPrinted>
  <dcterms:modified xmlns:xsi="http://www.w3.org/2001/XMLSchema-instance" xsi:type="dcterms:W3CDTF">2017-09-08T12:21:00Z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