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5ee0" w14:paraId="2f65ee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A390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EE69E5" w:rsidRPr="00BA3900">
        <w:rPr>
          <w:rFonts w:hAnsi="Times New Roman" w:ascii="Times New Roman"/>
          <w:szCs w:val="24"/>
          <w:lang w:val="hr-HR"/>
        </w:rPr>
        <w:t xml:space="preserve">sucu </w:t>
      </w:r>
      <w:r w:rsidR="00DF190F" w:rsidRPr="00BA390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A390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81816" w:rsidRPr="00BA3900">
        <w:rPr>
          <w:rFonts w:hAnsi="Times New Roman" w:ascii="Times New Roman"/>
          <w:b/>
          <w:szCs w:val="24"/>
          <w:lang w:val="hr-HR"/>
        </w:rPr>
        <w:t>DELTA UGOPROM</w:t>
      </w:r>
      <w:r w:rsidR="00C31853" w:rsidRPr="00BA3900">
        <w:rPr>
          <w:rFonts w:hAnsi="Times New Roman" w:ascii="Times New Roman"/>
          <w:b/>
          <w:szCs w:val="24"/>
          <w:lang w:val="hr-HR"/>
        </w:rPr>
        <w:t xml:space="preserve"> d.o.o.</w:t>
      </w:r>
      <w:r w:rsidR="00DF190F" w:rsidRPr="00BA3900">
        <w:rPr>
          <w:rFonts w:hAnsi="Times New Roman" w:ascii="Times New Roman"/>
          <w:szCs w:val="24"/>
          <w:lang w:val="hr-HR"/>
        </w:rPr>
        <w:t>,</w:t>
      </w:r>
      <w:r w:rsidR="00B10597" w:rsidRPr="00BA3900">
        <w:rPr>
          <w:rFonts w:hAnsi="Times New Roman" w:ascii="Times New Roman"/>
          <w:szCs w:val="24"/>
          <w:lang w:val="hr-HR"/>
        </w:rPr>
        <w:t xml:space="preserve"> Zagreb, </w:t>
      </w:r>
      <w:r w:rsidR="00681816" w:rsidRPr="00BA3900">
        <w:rPr>
          <w:rFonts w:hAnsi="Times New Roman" w:ascii="Times New Roman"/>
          <w:szCs w:val="24"/>
          <w:lang w:val="hr-HR"/>
        </w:rPr>
        <w:t>Zatišje 8/b</w:t>
      </w:r>
      <w:r w:rsidR="00B10597" w:rsidRPr="00BA3900">
        <w:rPr>
          <w:rFonts w:hAnsi="Times New Roman" w:ascii="Times New Roman"/>
          <w:szCs w:val="24"/>
          <w:lang w:val="hr-HR"/>
        </w:rPr>
        <w:t>.,</w:t>
      </w:r>
      <w:r w:rsidR="00DF190F" w:rsidRPr="00BA3900">
        <w:rPr>
          <w:rFonts w:hAnsi="Times New Roman" w:ascii="Times New Roman"/>
          <w:szCs w:val="24"/>
          <w:lang w:val="hr-HR"/>
        </w:rPr>
        <w:t xml:space="preserve"> OIB: </w:t>
      </w:r>
      <w:r w:rsidR="00681816" w:rsidRPr="00BA3900">
        <w:rPr>
          <w:rFonts w:hAnsi="Times New Roman" w:ascii="Times New Roman"/>
          <w:szCs w:val="24"/>
          <w:lang w:val="hr-HR"/>
        </w:rPr>
        <w:t>11101224078</w:t>
      </w:r>
      <w:r w:rsidR="00DF190F" w:rsidRPr="00BA3900">
        <w:rPr>
          <w:rFonts w:hAnsi="Times New Roman" w:ascii="Times New Roman"/>
          <w:szCs w:val="24"/>
          <w:lang w:val="hr-HR"/>
        </w:rPr>
        <w:t xml:space="preserve">, </w:t>
      </w:r>
      <w:r w:rsidR="00EE69E5" w:rsidRPr="00BA3900">
        <w:rPr>
          <w:rFonts w:hAnsi="Times New Roman" w:ascii="Times New Roman"/>
          <w:szCs w:val="24"/>
          <w:lang w:val="hr-HR"/>
        </w:rPr>
        <w:t xml:space="preserve">dana </w:t>
      </w:r>
      <w:r w:rsidR="008D5425" w:rsidRPr="00BA3900">
        <w:rPr>
          <w:rFonts w:hAnsi="Times New Roman" w:ascii="Times New Roman"/>
          <w:szCs w:val="24"/>
          <w:lang w:val="hr-HR"/>
        </w:rPr>
        <w:t>2</w:t>
      </w:r>
      <w:r w:rsidR="001A0ADD" w:rsidRPr="00BA3900">
        <w:rPr>
          <w:rFonts w:hAnsi="Times New Roman" w:ascii="Times New Roman"/>
          <w:szCs w:val="24"/>
          <w:lang w:val="hr-HR"/>
        </w:rPr>
        <w:t>9</w:t>
      </w:r>
      <w:r w:rsidR="008D5425" w:rsidRPr="00BA3900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BA3900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A3900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</w:t>
      </w:r>
      <w:r w:rsidRPr="00BA3900">
        <w:rPr>
          <w:rFonts w:hAnsi="Times New Roman" w:ascii="Times New Roman"/>
          <w:szCs w:val="24"/>
          <w:lang w:val="hr-HR"/>
        </w:rPr>
        <w:t xml:space="preserve">i j e š </w:t>
      </w:r>
      <w:r w:rsidR="00997BA9" w:rsidRPr="00BA390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A390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A3900">
        <w:rPr>
          <w:rFonts w:hAnsi="Times New Roman" w:ascii="Times New Roman"/>
          <w:szCs w:val="24"/>
        </w:rPr>
        <w:t xml:space="preserve">I. </w:t>
      </w:r>
      <w:r w:rsidR="00EE69E5" w:rsidRPr="00BA3900">
        <w:rPr>
          <w:rFonts w:hAnsi="Times New Roman" w:ascii="Times New Roman"/>
          <w:szCs w:val="24"/>
        </w:rPr>
        <w:t>Otvara se stečajni postupak nad dužnikom</w:t>
      </w:r>
      <w:r w:rsidRPr="00BA3900">
        <w:rPr>
          <w:rFonts w:hAnsi="Times New Roman" w:ascii="Times New Roman"/>
          <w:szCs w:val="24"/>
        </w:rPr>
        <w:t xml:space="preserve"> </w:t>
      </w:r>
      <w:r w:rsidR="00681816" w:rsidRPr="00BA3900">
        <w:rPr>
          <w:rFonts w:hAnsi="Times New Roman" w:ascii="Times New Roman"/>
          <w:szCs w:val="24"/>
        </w:rPr>
        <w:t>DELTA UGOPROM d.o.o., Zagreb, Zatišje 8/b., OIB: 11101224078</w:t>
      </w:r>
      <w:r w:rsidR="00F25613" w:rsidRPr="00BA3900">
        <w:rPr>
          <w:rFonts w:hAnsi="Times New Roman" w:ascii="Times New Roman"/>
          <w:szCs w:val="24"/>
        </w:rPr>
        <w:t xml:space="preserve">. </w:t>
      </w:r>
      <w:r w:rsidR="00EE69E5" w:rsidRPr="00BA3900">
        <w:rPr>
          <w:rFonts w:hAnsi="Times New Roman" w:ascii="Times New Roman"/>
          <w:szCs w:val="24"/>
        </w:rPr>
        <w:t>Stečajni postupak otvoren je dana</w:t>
      </w:r>
      <w:r w:rsidR="001A0ADD" w:rsidRPr="00BA3900">
        <w:rPr>
          <w:rFonts w:hAnsi="Times New Roman" w:ascii="Times New Roman"/>
          <w:szCs w:val="24"/>
        </w:rPr>
        <w:t xml:space="preserve"> 29. prosinca</w:t>
      </w:r>
      <w:r w:rsidR="00D24DA6" w:rsidRPr="00BA3900">
        <w:rPr>
          <w:rFonts w:hAnsi="Times New Roman" w:ascii="Times New Roman"/>
          <w:szCs w:val="24"/>
        </w:rPr>
        <w:t xml:space="preserve"> 2015.,</w:t>
      </w:r>
      <w:r w:rsidR="001A0ADD" w:rsidRPr="00BA3900">
        <w:rPr>
          <w:rFonts w:hAnsi="Times New Roman" w:ascii="Times New Roman"/>
          <w:szCs w:val="24"/>
        </w:rPr>
        <w:t xml:space="preserve"> u 1</w:t>
      </w:r>
      <w:r w:rsidR="00BA3900" w:rsidRPr="00BA3900">
        <w:rPr>
          <w:rFonts w:hAnsi="Times New Roman" w:ascii="Times New Roman"/>
          <w:szCs w:val="24"/>
        </w:rPr>
        <w:t>5</w:t>
      </w:r>
      <w:r w:rsidR="001A0ADD" w:rsidRPr="00BA3900">
        <w:rPr>
          <w:rFonts w:hAnsi="Times New Roman" w:ascii="Times New Roman"/>
          <w:szCs w:val="24"/>
        </w:rPr>
        <w:t xml:space="preserve"> sati i </w:t>
      </w:r>
      <w:r w:rsidR="00BA25F3" w:rsidRPr="00BA3900">
        <w:rPr>
          <w:rFonts w:hAnsi="Times New Roman" w:ascii="Times New Roman"/>
          <w:szCs w:val="24"/>
        </w:rPr>
        <w:t>0</w:t>
      </w:r>
      <w:r w:rsidR="001A0ADD" w:rsidRPr="00BA3900">
        <w:rPr>
          <w:rFonts w:hAnsi="Times New Roman" w:ascii="Times New Roman"/>
          <w:szCs w:val="24"/>
        </w:rPr>
        <w:t>0 minuta</w:t>
      </w:r>
      <w:r w:rsidR="00EE69E5" w:rsidRPr="00BA3900">
        <w:rPr>
          <w:rFonts w:hAnsi="Times New Roman" w:ascii="Times New Roman"/>
          <w:szCs w:val="24"/>
        </w:rPr>
        <w:t>, kada je ovo rješenje</w:t>
      </w:r>
      <w:r w:rsidR="00B2463B" w:rsidRPr="00BA3900">
        <w:rPr>
          <w:rFonts w:hAnsi="Times New Roman" w:ascii="Times New Roman"/>
          <w:szCs w:val="24"/>
        </w:rPr>
        <w:t xml:space="preserve"> obja</w:t>
      </w:r>
      <w:r w:rsidR="00B2463B">
        <w:rPr>
          <w:rFonts w:hAnsi="Times New Roman" w:ascii="Times New Roman"/>
          <w:szCs w:val="24"/>
        </w:rPr>
        <w:t>vljeno na mrežnoj stranici e-Oglasna ploča ovog suda.</w:t>
      </w:r>
    </w:p>
    <w:p w:rsidRDefault="00836165" w:rsidP="00EB1310" w:rsidR="00836165" w:rsidRPr="00BA3900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BA390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A3900">
        <w:rPr>
          <w:rFonts w:hAnsi="Times New Roman" w:ascii="Times New Roman"/>
          <w:szCs w:val="24"/>
        </w:rPr>
        <w:t xml:space="preserve">II. </w:t>
      </w:r>
      <w:r w:rsidR="00EE69E5" w:rsidRPr="00BA3900">
        <w:rPr>
          <w:rFonts w:hAnsi="Times New Roman" w:ascii="Times New Roman"/>
          <w:szCs w:val="24"/>
        </w:rPr>
        <w:t xml:space="preserve">Za stečajnog upravitelja imenuje se </w:t>
      </w:r>
      <w:r w:rsidR="00BA3900" w:rsidRPr="00BA3900">
        <w:rPr>
          <w:rFonts w:hAnsi="Times New Roman" w:ascii="Times New Roman"/>
          <w:szCs w:val="24"/>
        </w:rPr>
        <w:t>Željko Vugrić, Velika Gorica, A. Cesarca 52, OIB: 14250195321.</w:t>
      </w:r>
    </w:p>
    <w:p w:rsidRDefault="00EE69E5" w:rsidP="00EE69E5" w:rsidR="00EE69E5" w:rsidRPr="00BA390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BA3900">
      <w:pPr>
        <w:jc w:val="both"/>
        <w:rPr>
          <w:rFonts w:hAnsi="Times New Roman" w:ascii="Times New Roman"/>
          <w:szCs w:val="24"/>
          <w:lang w:val="hr-HR"/>
        </w:rPr>
      </w:pPr>
      <w:r w:rsidRPr="00BA3900">
        <w:rPr>
          <w:rFonts w:hAnsi="Times New Roman" w:ascii="Times New Roman"/>
          <w:szCs w:val="24"/>
          <w:lang w:val="hr-HR"/>
        </w:rPr>
        <w:t xml:space="preserve">III. </w:t>
      </w:r>
      <w:r w:rsidR="00EE69E5" w:rsidRPr="00BA3900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681816" w:rsidRPr="00BA3900">
        <w:rPr>
          <w:rFonts w:hAnsi="Times New Roman" w:ascii="Times New Roman"/>
          <w:szCs w:val="24"/>
          <w:lang w:val="hr-HR"/>
        </w:rPr>
        <w:t>DELTA UGOPROM d.o.o., Zagreb, Zatišje 8/b., OIB: 11101224078</w:t>
      </w:r>
      <w:r w:rsidRPr="00BA390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A39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BA390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BA3900">
        <w:rPr>
          <w:rFonts w:hAnsi="Times New Roman" w:ascii="Times New Roman"/>
          <w:lang w:val="hr-HR"/>
        </w:rPr>
        <w:tab/>
      </w:r>
      <w:r w:rsidR="00EB1310" w:rsidRPr="00BA3900">
        <w:rPr>
          <w:rFonts w:hAnsi="Times New Roman" w:ascii="Times New Roman"/>
          <w:lang w:val="hr-HR"/>
        </w:rPr>
        <w:t xml:space="preserve">Oglasom od dana </w:t>
      </w:r>
      <w:r w:rsidR="00E15EF7" w:rsidRPr="00BA3900">
        <w:rPr>
          <w:rFonts w:hAnsi="Times New Roman" w:ascii="Times New Roman"/>
          <w:lang w:val="hr-HR"/>
        </w:rPr>
        <w:t>5</w:t>
      </w:r>
      <w:r w:rsidR="002712ED" w:rsidRPr="00BA3900">
        <w:rPr>
          <w:rFonts w:hAnsi="Times New Roman" w:ascii="Times New Roman"/>
          <w:lang w:val="hr-HR"/>
        </w:rPr>
        <w:t>.</w:t>
      </w:r>
      <w:r w:rsidR="00EB1310" w:rsidRPr="00BA3900">
        <w:rPr>
          <w:rFonts w:hAnsi="Times New Roman" w:ascii="Times New Roman"/>
          <w:lang w:val="hr-HR"/>
        </w:rPr>
        <w:t xml:space="preserve"> </w:t>
      </w:r>
      <w:r w:rsidR="00E15EF7" w:rsidRPr="00BA3900">
        <w:rPr>
          <w:rFonts w:hAnsi="Times New Roman" w:ascii="Times New Roman"/>
          <w:lang w:val="hr-HR"/>
        </w:rPr>
        <w:t>studenog</w:t>
      </w:r>
      <w:r w:rsidR="00EB1310" w:rsidRPr="00BA3900">
        <w:rPr>
          <w:rFonts w:hAnsi="Times New Roman" w:ascii="Times New Roman"/>
          <w:lang w:val="hr-HR"/>
        </w:rPr>
        <w:t xml:space="preserve"> 2015. </w:t>
      </w:r>
      <w:r w:rsidRPr="00BA3900">
        <w:rPr>
          <w:rFonts w:hAnsi="Times New Roman" w:ascii="Times New Roman"/>
          <w:lang w:val="hr-HR"/>
        </w:rPr>
        <w:t>pozvane su osobe ovlaštene za zastupanje dužnika po</w:t>
      </w:r>
      <w:r w:rsidR="00480E62" w:rsidRPr="00BA3900">
        <w:rPr>
          <w:rFonts w:hAnsi="Times New Roman" w:ascii="Times New Roman"/>
          <w:lang w:val="hr-HR"/>
        </w:rPr>
        <w:t xml:space="preserve"> </w:t>
      </w:r>
      <w:r w:rsidRPr="00BA3900">
        <w:rPr>
          <w:rFonts w:hAnsi="Times New Roman" w:ascii="Times New Roman"/>
          <w:lang w:val="hr-HR"/>
        </w:rPr>
        <w:t>zakonu</w:t>
      </w:r>
      <w:r w:rsidR="00867F16" w:rsidRPr="00BA3900">
        <w:rPr>
          <w:rFonts w:hAnsi="Times New Roman" w:ascii="Times New Roman"/>
          <w:lang w:val="hr-HR"/>
        </w:rPr>
        <w:t xml:space="preserve">, </w:t>
      </w:r>
      <w:r w:rsidRPr="00BA390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BA3900">
        <w:rPr>
          <w:rFonts w:hAnsi="Times New Roman" w:ascii="Times New Roman"/>
          <w:lang w:val="hr-HR"/>
        </w:rPr>
        <w:t xml:space="preserve"> </w:t>
      </w:r>
      <w:r w:rsidR="00B2463B" w:rsidRPr="00BA3900">
        <w:rPr>
          <w:rFonts w:hAnsi="Times New Roman" w:ascii="Times New Roman"/>
          <w:lang w:val="hr-HR"/>
        </w:rPr>
        <w:t>dužnika</w:t>
      </w:r>
      <w:r w:rsidR="00B07B03" w:rsidRPr="00BA3900">
        <w:rPr>
          <w:rFonts w:hAnsi="Times New Roman" w:ascii="Times New Roman"/>
          <w:lang w:val="hr-HR"/>
        </w:rPr>
        <w:t xml:space="preserve"> </w:t>
      </w:r>
      <w:r w:rsidRPr="00BA3900">
        <w:rPr>
          <w:rFonts w:hAnsi="Times New Roman" w:ascii="Times New Roman"/>
          <w:lang w:val="hr-HR"/>
        </w:rPr>
        <w:t>na propisanom obrascu</w:t>
      </w:r>
      <w:r w:rsidR="00B2463B" w:rsidRPr="00BA3900">
        <w:rPr>
          <w:rFonts w:hAnsi="Times New Roman" w:ascii="Times New Roman"/>
          <w:lang w:val="hr-HR"/>
        </w:rPr>
        <w:t>, sukladno čl</w:t>
      </w:r>
      <w:r w:rsidR="00B2463B">
        <w:rPr>
          <w:rFonts w:hAnsi="Times New Roman" w:ascii="Times New Roman"/>
          <w:lang w:val="hr-HR"/>
        </w:rPr>
        <w:t xml:space="preserve">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BA3900" w:rsidP="004F50FD" w:rsidR="00BA390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6D6A7F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6D6A7F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721" w:rsidRPr="00EE472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7C7C0E">
      <w:rPr>
        <w:rFonts w:hAnsi="Times New Roman" w:ascii="Times New Roman"/>
        <w:b/>
      </w:rPr>
      <w:t>1233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7C7C0E">
      <w:rPr>
        <w:rFonts w:hAnsi="Times New Roman" w:ascii="Times New Roman"/>
        <w:b/>
        <w:lang w:val="hr-HR"/>
      </w:rPr>
      <w:t>1233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80A5F"/>
    <w:rsid w:val="002E1310"/>
    <w:rsid w:val="00314802"/>
    <w:rsid w:val="00325C1E"/>
    <w:rsid w:val="0036343F"/>
    <w:rsid w:val="0037447D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82DE3"/>
    <w:rsid w:val="00591C1A"/>
    <w:rsid w:val="005940E9"/>
    <w:rsid w:val="005C2752"/>
    <w:rsid w:val="0061214B"/>
    <w:rsid w:val="00613691"/>
    <w:rsid w:val="006356C5"/>
    <w:rsid w:val="00681816"/>
    <w:rsid w:val="006D6A7F"/>
    <w:rsid w:val="007037F9"/>
    <w:rsid w:val="00730EAB"/>
    <w:rsid w:val="00751C7E"/>
    <w:rsid w:val="007622F7"/>
    <w:rsid w:val="007A29F9"/>
    <w:rsid w:val="007C7C0E"/>
    <w:rsid w:val="008017BF"/>
    <w:rsid w:val="00836165"/>
    <w:rsid w:val="00840E3D"/>
    <w:rsid w:val="008658FB"/>
    <w:rsid w:val="00867F16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A7ED9"/>
    <w:rsid w:val="00EB1310"/>
    <w:rsid w:val="00EE4721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2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1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1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1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1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2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1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1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1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1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UGOPROM d.o.o.</izvorni_sadrzaj>
    <derivirana_varijabla naziv="DomainObject.Predmet.ProtustrankaFormated_1">  DELTA UGOPROM d.o.o.</derivirana_varijabla>
  </DomainObject.Predmet.ProtustrankaFormated>
  <DomainObject.Predmet.ProtustrankaFormatedOIB>
    <izvorni_sadrzaj>  DELTA UGOPROM d.o.o., OIB 11101224078</izvorni_sadrzaj>
    <derivirana_varijabla naziv="DomainObject.Predmet.ProtustrankaFormatedOIB_1">  DELTA UGOPROM d.o.o., OIB 11101224078</derivirana_varijabla>
  </DomainObject.Predmet.ProtustrankaFormatedOIB>
  <DomainObject.Predmet.ProtustrankaFormatedWithAdress>
    <izvorni_sadrzaj> DELTA UGOPROM d.o.o., Zatišje 8/b, 10000 Zagreb</izvorni_sadrzaj>
    <derivirana_varijabla naziv="DomainObject.Predmet.ProtustrankaFormatedWithAdress_1"> DELTA UGOPROM d.o.o., Zatišje 8/b, 10000 Zagreb</derivirana_varijabla>
  </DomainObject.Predmet.ProtustrankaFormatedWithAdress>
  <DomainObject.Predmet.ProtustrankaFormatedWithAdressOIB>
    <izvorni_sadrzaj> DELTA UGOPROM d.o.o., OIB 11101224078, Zatišje 8/b, 10000 Zagreb</izvorni_sadrzaj>
    <derivirana_varijabla naziv="DomainObject.Predmet.ProtustrankaFormatedWithAdressOIB_1"> DELTA UGOPROM d.o.o., OIB 11101224078, Zatišje 8/b, 10000 Zagreb</derivirana_varijabla>
  </DomainObject.Predmet.ProtustrankaFormatedWithAdressOIB>
  <DomainObject.Predmet.ProtustrankaWithAdress>
    <izvorni_sadrzaj>DELTA UGOPROM d.o.o. Zatišje 8/b, 10000 Zagreb</izvorni_sadrzaj>
    <derivirana_varijabla naziv="DomainObject.Predmet.ProtustrankaWithAdress_1">DELTA UGOPROM d.o.o. Zatišje 8/b, 10000 Zagreb</derivirana_varijabla>
  </DomainObject.Predmet.ProtustrankaWithAdress>
  <DomainObject.Predmet.ProtustrankaWithAdressOIB>
    <izvorni_sadrzaj>DELTA UGOPROM d.o.o., OIB 11101224078, Zatišje 8/b, 10000 Zagreb</izvorni_sadrzaj>
    <derivirana_varijabla naziv="DomainObject.Predmet.ProtustrankaWithAdressOIB_1">DELTA UGOPROM d.o.o., OIB 11101224078, Zatišje 8/b, 10000 Zagreb</derivirana_varijabla>
  </DomainObject.Predmet.ProtustrankaWithAdressOIB>
  <DomainObject.Predmet.ProtustrankaNazivFormated>
    <izvorni_sadrzaj>DELTA UGOPROM d.o.o.</izvorni_sadrzaj>
    <derivirana_varijabla naziv="DomainObject.Predmet.ProtustrankaNazivFormated_1">DELTA UGOPROM d.o.o.</derivirana_varijabla>
  </DomainObject.Predmet.ProtustrankaNazivFormated>
  <DomainObject.Predmet.ProtustrankaNazivFormatedOIB>
    <izvorni_sadrzaj>DELTA UGOPROM d.o.o., OIB 11101224078</izvorni_sadrzaj>
    <derivirana_varijabla naziv="DomainObject.Predmet.ProtustrankaNazivFormatedOIB_1">DELTA UGOPROM d.o.o., OIB 11101224078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UGOPROM d.o.o.</item>
    </izvorni_sadrzaj>
    <derivirana_varijabla naziv="DomainObject.Predmet.ProtuStrankaListFormated_1">
      <item>DELTA UGOPROM d.o.o.</item>
    </derivirana_varijabla>
  </DomainObject.Predmet.ProtuStrankaListFormated>
  <DomainObject.Predmet.ProtuStrankaListFormatedOIB>
    <izvorni_sadrzaj>
      <item>DELTA UGOPROM d.o.o., OIB 11101224078</item>
    </izvorni_sadrzaj>
    <derivirana_varijabla naziv="DomainObject.Predmet.ProtuStrankaListFormatedOIB_1">
      <item>DELTA UGOPROM d.o.o., OIB 11101224078</item>
    </derivirana_varijabla>
  </DomainObject.Predmet.ProtuStrankaListFormatedOIB>
  <DomainObject.Predmet.ProtuStrankaListFormatedWithAdress>
    <izvorni_sadrzaj>
      <item>DELTA UGOPROM d.o.o., Zatišje 8/b, 10000 Zagreb</item>
    </izvorni_sadrzaj>
    <derivirana_varijabla naziv="DomainObject.Predmet.ProtuStrankaListFormatedWithAdress_1">
      <item>DELTA UGOPROM d.o.o., Zatišje 8/b, 10000 Zagreb</item>
    </derivirana_varijabla>
  </DomainObject.Predmet.ProtuStrankaListFormatedWithAdress>
  <DomainObject.Predmet.ProtuStrankaListFormatedWithAdressOIB>
    <izvorni_sadrzaj>
      <item>DELTA UGOPROM d.o.o., OIB 11101224078, Zatišje 8/b, 10000 Zagreb</item>
    </izvorni_sadrzaj>
    <derivirana_varijabla naziv="DomainObject.Predmet.ProtuStrankaListFormatedWithAdressOIB_1">
      <item>DELTA UGOPROM d.o.o., OIB 11101224078, Zatišje 8/b, 10000 Zagreb</item>
    </derivirana_varijabla>
  </DomainObject.Predmet.ProtuStrankaListFormatedWithAdressOIB>
  <DomainObject.Predmet.ProtuStrankaListNazivFormated>
    <izvorni_sadrzaj>
      <item>DELTA UGOPROM d.o.o.</item>
    </izvorni_sadrzaj>
    <derivirana_varijabla naziv="DomainObject.Predmet.ProtuStrankaListNazivFormated_1">
      <item>DELTA UGOPROM d.o.o.</item>
    </derivirana_varijabla>
  </DomainObject.Predmet.ProtuStrankaListNazivFormated>
  <DomainObject.Predmet.ProtuStrankaListNazivFormatedOIB>
    <izvorni_sadrzaj>
      <item>DELTA UGOPROM d.o.o., OIB 11101224078</item>
    </izvorni_sadrzaj>
    <derivirana_varijabla naziv="DomainObject.Predmet.ProtuStrankaListNazivFormatedOIB_1">
      <item>DELTA UGOPROM d.o.o., OIB 11101224078</item>
    </derivirana_varijabla>
  </DomainObject.Predmet.ProtuStrankaListNazivFormatedOIB>
  <DomainObject.Predmet.OstaliListFormated>
    <izvorni_sadrzaj>
      <item>Milivoj Stjepanović</item>
    </izvorni_sadrzaj>
    <derivirana_varijabla naziv="DomainObject.Predmet.OstaliListFormated_1">
      <item>Milivoj Stjepanović</item>
    </derivirana_varijabla>
  </DomainObject.Predmet.OstaliListFormated>
  <DomainObject.Predmet.OstaliListFormatedOIB>
    <izvorni_sadrzaj>
      <item>Milivoj Stjepanović, OIB 94583554500</item>
    </izvorni_sadrzaj>
    <derivirana_varijabla naziv="DomainObject.Predmet.OstaliListFormatedOIB_1">
      <item>Milivoj Stjepanović, OIB 94583554500</item>
    </derivirana_varijabla>
  </DomainObject.Predmet.OstaliListFormatedOIB>
  <DomainObject.Predmet.OstaliListFormatedWithAdress>
    <izvorni_sadrzaj>
      <item>Milivoj Stjepanović, Šetal.150.brigade Hrvat.vojske 3, Zagreb</item>
    </izvorni_sadrzaj>
    <derivirana_varijabla naziv="DomainObject.Predmet.OstaliListFormatedWithAdress_1">
      <item>Milivoj Stjepanović, Šetal.150.brigade Hrvat.vojske 3, Zagreb</item>
    </derivirana_varijabla>
  </DomainObject.Predmet.OstaliListFormatedWithAdress>
  <DomainObject.Predmet.OstaliListFormatedWithAdressOIB>
    <izvorni_sadrzaj>
      <item>Milivoj Stjepanović, OIB 94583554500, Šetal.150.brigade Hrvat.vojske 3, Zagreb</item>
    </izvorni_sadrzaj>
    <derivirana_varijabla naziv="DomainObject.Predmet.OstaliListFormatedWithAdressOIB_1">
      <item>Milivoj Stjepanović, OIB 94583554500, Šetal.150.brigade Hrvat.vojske 3, Zagreb</item>
    </derivirana_varijabla>
  </DomainObject.Predmet.OstaliListFormatedWithAdressOIB>
  <DomainObject.Predmet.OstaliListNazivFormated>
    <izvorni_sadrzaj>
      <item>Milivoj Stjepanović</item>
    </izvorni_sadrzaj>
    <derivirana_varijabla naziv="DomainObject.Predmet.OstaliListNazivFormated_1">
      <item>Milivoj Stjepanović</item>
    </derivirana_varijabla>
  </DomainObject.Predmet.OstaliListNazivFormated>
  <DomainObject.Predmet.OstaliListNazivFormatedOIB>
    <izvorni_sadrzaj>
      <item>Milivoj Stjepanović, OIB 94583554500</item>
    </izvorni_sadrzaj>
    <derivirana_varijabla naziv="DomainObject.Predmet.OstaliListNazivFormatedOIB_1">
      <item>Milivoj Stjepanović, OIB 94583554500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UGOPROM d.o.o.</izvorni_sadrzaj>
    <derivirana_varijabla naziv="DomainObject.Predmet.ProtustrankaIDrugi_1">DELTA UGOPROM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UGOPROM d.o.o., OIB 11101224078, Zatišje 8/b, 10000 Zagreb</izvorni_sadrzaj>
    <derivirana_varijabla naziv="DomainObject.Predmet.ProtustrankaIDrugiAdressOIB_1">DELTA UGOPROM d.o.o., OIB 11101224078, Zatišje 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UGOPROM d.o.o.</item>
      <item>Milivoj Stjepanović</item>
    </izvorni_sadrzaj>
    <derivirana_varijabla naziv="DomainObject.Predmet.SudioniciListNaziv_1">
      <item>FINA Regionalni centar Zagreb</item>
      <item>DELTA UGOPROM d.o.o.</item>
      <item>Milivoj Stjepanović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UGOPROM d.o.o., OIB 11101224078, Zatišje 8/b,10000 Zagreb</item>
      <item>Milivoj Stjepanović, OIB 94583554500, Šetal.150.brigade Hrvat.vojske 3,Zagreb</item>
    </izvorni_sadrzaj>
    <derivirana_varijabla naziv="DomainObject.Predmet.SudioniciListAdressOIB_1">
      <item>FINA Regionalni centar Zagreb, OIB 85821130368, Trg svibanjskih žrtava 1995. 1,10000 Zagreb</item>
      <item>DELTA UGOPROM d.o.o., OIB 11101224078, Zatišje 8/b,10000 Zagreb</item>
      <item>Milivoj Stjepanović, OIB 94583554500, Šetal.150.brigade Hrvat.vojske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11101224078</item>
      <item>, OIB 94583554500</item>
    </izvorni_sadrzaj>
    <derivirana_varijabla naziv="DomainObject.Predmet.SudioniciListNazivOIB_1">
      <item>, OIB 85821130368</item>
      <item>, OIB 11101224078</item>
      <item>, OIB 94583554500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2552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2015-12-29T13:17:00Z</dcterms:created>
  <dc:creator>Sudsko vijeæe</dc:creator>
  <cp:lastModifiedBy>Irena Benko</cp:lastModifiedBy>
  <cp:lastPrinted>2015-12-29T13:15:00Z</cp:lastPrinted>
  <dcterms:modified xmlns:xsi="http://www.w3.org/2001/XMLSchema-instance" xsi:type="dcterms:W3CDTF">2015-12-29T13:17:00Z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