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f974" w14:paraId="b8df97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101DC">
        <w:t>24</w:t>
      </w:r>
      <w:r w:rsidR="00A817C2">
        <w:t>8</w:t>
      </w:r>
      <w:r w:rsidR="002101DC">
        <w:t>9/16-</w:t>
      </w:r>
      <w:r w:rsidR="000F65C8">
        <w:t>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160D1C">
        <w:t xml:space="preserve">Aleksandra Promet j.d.o.o. za trgovinu i </w:t>
      </w:r>
      <w:r w:rsidR="002101DC">
        <w:t xml:space="preserve">usluge </w:t>
      </w:r>
      <w:r w:rsidR="00160D1C">
        <w:t>Zagreb, Prilaz Slave Raškaj 13</w:t>
      </w:r>
      <w:r w:rsidR="002101DC">
        <w:t xml:space="preserve">, OIB </w:t>
      </w:r>
      <w:r w:rsidR="00160D1C">
        <w:t>67872137633</w:t>
      </w:r>
      <w:r w:rsidR="002101DC">
        <w:t>, MBS 08</w:t>
      </w:r>
      <w:r w:rsidR="00160D1C">
        <w:t>1011284</w:t>
      </w:r>
      <w:r w:rsidR="002A10EB">
        <w:t xml:space="preserve">, </w:t>
      </w:r>
      <w:r w:rsidR="00464B1D">
        <w:t xml:space="preserve">temeljem članka 430. Stečajnog zakona („Narodne novine“ 71/15, dalje SZ-a), dana </w:t>
      </w:r>
      <w:r w:rsidR="002101DC">
        <w:t xml:space="preserve">27. listopada </w:t>
      </w:r>
      <w:r w:rsidR="00464B1D">
        <w:t>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>I. Utvrđuje se da ukupni iznos evidentiranog duga dužnika</w:t>
      </w:r>
      <w:r w:rsidR="00160D1C">
        <w:rPr>
          <w:bCs/>
        </w:rPr>
        <w:t xml:space="preserve"> Aleksandra </w:t>
      </w:r>
      <w:r w:rsidR="00160D1C">
        <w:t>Promet j.d.o.o. za trgovinu i usluge Zagreb, Prilaz Slave Raškaj 13, OIB 67872137633, MBS 081011284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160D1C">
        <w:t>75.213,50</w:t>
      </w:r>
      <w:r w:rsidR="00DC3960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8E6F11">
        <w:t xml:space="preserve"> </w:t>
      </w:r>
      <w:r w:rsidR="00DC3960">
        <w:t xml:space="preserve"> </w:t>
      </w:r>
      <w:r w:rsidR="00B8606E">
        <w:t xml:space="preserve">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C3960">
        <w:t>24</w:t>
      </w:r>
      <w:r w:rsidR="00160D1C">
        <w:t>89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DC3960">
        <w:t xml:space="preserve">7. listopada </w:t>
      </w:r>
      <w:r w:rsidR="00641AE0">
        <w:t>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0D1C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101DC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17C2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C3960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St-2489/2016-3</izvorni_sadrzaj>
    <derivirana_varijabla naziv="DomainObject.Oznaka_1">St-2489/2016-3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St-2489/2016</izvorni_sadrzaj>
    <derivirana_varijabla naziv="DomainObject.Predmet.OznakaBroj_1">St-2489/2016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Aleksandra Promet j.d.o.o.</izvorni_sadrzaj>
    <derivirana_varijabla naziv="DomainObject.Predmet.ProtustrankaFormated_1">  Aleksandra Promet j.d.o.o.</derivirana_varijabla>
  </DomainObject.Predmet.ProtustrankaFormated>
  <DomainObject.Predmet.ProtustrankaFormatedOIB>
    <izvorni_sadrzaj>  Aleksandra Promet j.d.o.o., OIB 67872137633</izvorni_sadrzaj>
    <derivirana_varijabla naziv="DomainObject.Predmet.ProtustrankaFormatedOIB_1">  Aleksandra Promet j.d.o.o., OIB 67872137633</derivirana_varijabla>
  </DomainObject.Predmet.ProtustrankaFormatedOIB>
  <DomainObject.Predmet.ProtustrankaFormatedWithAdress>
    <izvorni_sadrzaj> Aleksandra Promet j.d.o.o., Prilaz Slave Raškaj 13, 10000 Zagreb</izvorni_sadrzaj>
    <derivirana_varijabla naziv="DomainObject.Predmet.ProtustrankaFormatedWithAdress_1"> Aleksandra Promet j.d.o.o., Prilaz Slave Raškaj 13, 10000 Zagreb</derivirana_varijabla>
  </DomainObject.Predmet.ProtustrankaFormatedWithAdress>
  <DomainObject.Predmet.ProtustrankaFormatedWithAdressOIB>
    <izvorni_sadrzaj> Aleksandra Promet j.d.o.o., OIB 67872137633, Prilaz Slave Raškaj 13, 10000 Zagreb</izvorni_sadrzaj>
    <derivirana_varijabla naziv="DomainObject.Predmet.ProtustrankaFormatedWithAdressOIB_1"> Aleksandra Promet j.d.o.o., OIB 67872137633, Prilaz Slave Raškaj 13, 10000 Zagreb</derivirana_varijabla>
  </DomainObject.Predmet.ProtustrankaFormatedWithAdressOIB>
  <DomainObject.Predmet.ProtustrankaWithAdress>
    <izvorni_sadrzaj>Aleksandra Promet j.d.o.o. Prilaz Slave Raškaj 13, 10000 Zagreb</izvorni_sadrzaj>
    <derivirana_varijabla naziv="DomainObject.Predmet.ProtustrankaWithAdress_1">Aleksandra Promet j.d.o.o. Prilaz Slave Raškaj 13, 10000 Zagreb</derivirana_varijabla>
  </DomainObject.Predmet.ProtustrankaWithAdress>
  <DomainObject.Predmet.ProtustrankaWithAdressOIB>
    <izvorni_sadrzaj>Aleksandra Promet j.d.o.o., OIB 67872137633, Prilaz Slave Raškaj 13, 10000 Zagreb</izvorni_sadrzaj>
    <derivirana_varijabla naziv="DomainObject.Predmet.ProtustrankaWithAdressOIB_1">Aleksandra Promet j.d.o.o., OIB 67872137633, Prilaz Slave Raškaj 13, 10000 Zagreb</derivirana_varijabla>
  </DomainObject.Predmet.ProtustrankaWithAdressOIB>
  <DomainObject.Predmet.ProtustrankaNazivFormated>
    <izvorni_sadrzaj>Aleksandra Promet j.d.o.o.</izvorni_sadrzaj>
    <derivirana_varijabla naziv="DomainObject.Predmet.ProtustrankaNazivFormated_1">Aleksandra Promet j.d.o.o.</derivirana_varijabla>
  </DomainObject.Predmet.ProtustrankaNazivFormated>
  <DomainObject.Predmet.ProtustrankaNazivFormatedOIB>
    <izvorni_sadrzaj>Aleksandra Promet j.d.o.o., OIB 67872137633</izvorni_sadrzaj>
    <derivirana_varijabla naziv="DomainObject.Predmet.ProtustrankaNazivFormatedOIB_1">Aleksandra Promet j.d.o.o., OIB 67872137633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Aleksandra Promet j.d.o.o.</item>
    </izvorni_sadrzaj>
    <derivirana_varijabla naziv="DomainObject.Predmet.ProtuStrankaListFormated_1">
      <item>Aleksandra Promet j.d.o.o.</item>
    </derivirana_varijabla>
  </DomainObject.Predmet.ProtuStrankaListFormated>
  <DomainObject.Predmet.ProtuStrankaListFormatedOIB>
    <izvorni_sadrzaj>
      <item>Aleksandra Promet j.d.o.o., OIB 67872137633</item>
    </izvorni_sadrzaj>
    <derivirana_varijabla naziv="DomainObject.Predmet.ProtuStrankaListFormatedOIB_1">
      <item>Aleksandra Promet j.d.o.o., OIB 67872137633</item>
    </derivirana_varijabla>
  </DomainObject.Predmet.ProtuStrankaListFormatedOIB>
  <DomainObject.Predmet.ProtuStrankaListFormatedWithAdress>
    <izvorni_sadrzaj>
      <item>Aleksandra Promet j.d.o.o., Prilaz Slave Raškaj 13, 10000 Zagreb</item>
    </izvorni_sadrzaj>
    <derivirana_varijabla naziv="DomainObject.Predmet.ProtuStrankaListFormatedWithAdress_1">
      <item>Aleksandra Promet j.d.o.o., Prilaz Slave Raškaj 13, 10000 Zagreb</item>
    </derivirana_varijabla>
  </DomainObject.Predmet.ProtuStrankaListFormatedWithAdress>
  <DomainObject.Predmet.ProtuStrankaListFormatedWithAdressOIB>
    <izvorni_sadrzaj>
      <item>Aleksandra Promet j.d.o.o., OIB 67872137633, Prilaz Slave Raškaj 13, 10000 Zagreb</item>
    </izvorni_sadrzaj>
    <derivirana_varijabla naziv="DomainObject.Predmet.ProtuStrankaListFormatedWithAdressOIB_1">
      <item>Aleksandra Promet j.d.o.o., OIB 67872137633, Prilaz Slave Raškaj 13, 10000 Zagreb</item>
    </derivirana_varijabla>
  </DomainObject.Predmet.ProtuStrankaListFormatedWithAdressOIB>
  <DomainObject.Predmet.ProtuStrankaListNazivFormated>
    <izvorni_sadrzaj>
      <item>Aleksandra Promet j.d.o.o.</item>
    </izvorni_sadrzaj>
    <derivirana_varijabla naziv="DomainObject.Predmet.ProtuStrankaListNazivFormated_1">
      <item>Aleksandra Promet j.d.o.o.</item>
    </derivirana_varijabla>
  </DomainObject.Predmet.ProtuStrankaListNazivFormated>
  <DomainObject.Predmet.ProtuStrankaListNazivFormatedOIB>
    <izvorni_sadrzaj>
      <item>Aleksandra Promet j.d.o.o., OIB 67872137633</item>
    </izvorni_sadrzaj>
    <derivirana_varijabla naziv="DomainObject.Predmet.ProtuStrankaListNazivFormatedOIB_1">
      <item>Aleksandra Promet j.d.o.o., OIB 67872137633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St-2489/2016-3</izvorni_sadrzaj>
    <derivirana_varijabla naziv="DomainObject.PoslovniBrojDokumenta_1">St-2489/2016-3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Aleksandra Promet j.d.o.o.</izvorni_sadrzaj>
    <derivirana_varijabla naziv="DomainObject.Predmet.ProtustrankaIDrugi_1">Aleksandra Promet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Aleksandra Promet j.d.o.o., OIB 67872137633, Prilaz Slave Raškaj 13, 10000 Zagreb</izvorni_sadrzaj>
    <derivirana_varijabla naziv="DomainObject.Predmet.ProtustrankaIDrugiAdressOIB_1">Aleksandra Promet j.d.o.o., OIB 67872137633, Prilaz Slave Raškaj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Aleksandra Promet j.d.o.o.</item>
      <item>FINA Regionalni centar Zagreb</item>
    </izvorni_sadrzaj>
    <derivirana_varijabla naziv="DomainObject.Predmet.SudioniciListNaziv_1">
      <item>Aleksandra Promet j.d.o.o.</item>
      <item>FINA Regionalni centar Zagreb</item>
    </derivirana_varijabla>
  </DomainObject.Predmet.SudioniciListNaziv>
  <DomainObject.Predmet.SudioniciListAdressOIB>
    <izvorni_sadrzaj>
      <item>Aleksandra Promet j.d.o.o., OIB 67872137633, Prilaz Slave Raškaj 13,10000 Zagreb</item>
      <item>FINA Regionalni centar Zagreb, OIB 85821130368, Trg svibanjskih žrtava 1995. br.1,10000 Zagreb</item>
    </izvorni_sadrzaj>
    <derivirana_varijabla naziv="DomainObject.Predmet.SudioniciListAdressOIB_1">
      <item>Aleksandra Promet j.d.o.o., OIB 67872137633, Prilaz Slave Raškaj 13,10000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67872137633</item>
      <item>, OIB 85821130368</item>
    </izvorni_sadrzaj>
    <derivirana_varijabla naziv="DomainObject.Predmet.SudioniciListNazivOIB_1">
      <item>, OIB 67872137633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78255-2317-45A7-BFD8-63154AC90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1825</properties:Characters>
  <properties:Lines>45</properties:Lines>
  <properties:Paragraphs>13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2016-10-27T11:22:00Z</cp:lastPrinted>
  <dcterms:modified xmlns:xsi="http://www.w3.org/2001/XMLSchema-instance" xsi:type="dcterms:W3CDTF">2016-10-27T11:22:00Z</dcterms:modified>
  <cp:revision>27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