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346b" w14:paraId="4d1346b" w:rsidRDefault="003E5167" w:rsidP="00910611" w:rsidR="003E51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167" w:rsidP="00910611" w:rsidR="003E5167">
      <w:r>
        <w:rPr>
          <w:rFonts w:eastAsia="MS Mincho"/>
        </w:rPr>
        <w:t>REPUBLIKA HRVATSKA</w:t>
      </w:r>
    </w:p>
    <w:p w:rsidRDefault="003E5167" w:rsidP="00910611" w:rsidR="003E5167">
      <w:r>
        <w:rPr>
          <w:rFonts w:eastAsia="MS Mincho"/>
        </w:rPr>
        <w:t>TRGOVAČKI SUD U RIJECI</w:t>
      </w:r>
    </w:p>
    <w:p w:rsidRDefault="003E5167" w:rsidR="003E51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5167" w:rsidP="00910611" w:rsidR="003E5167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9B35A2">
        <w:rPr>
          <w:b/>
        </w:rPr>
        <w:t>BRAVARIJA PULA d.o.o. Pula, Partizanski put 132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9B35A2">
        <w:t>12. travnja</w:t>
      </w:r>
      <w:r w:rsidR="00157E40">
        <w:t xml:space="preserve"> 2016.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9B35A2">
        <w:t>Kristijanu Mijandrušić iz Pazina, Stari trg 7, OIB 96007816779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9B35A2">
        <w:t>16. lipnja 2012.</w:t>
      </w:r>
      <w:r w:rsidR="00157E40">
        <w:t xml:space="preserve"> </w:t>
      </w:r>
      <w:r w:rsidR="009B35A2">
        <w:t>do 31. prosinca</w:t>
      </w:r>
      <w:r w:rsidR="00157E40">
        <w:t xml:space="preserve"> </w:t>
      </w:r>
      <w:r w:rsidR="00F6330C">
        <w:t>201</w:t>
      </w:r>
      <w:r w:rsidR="009B35A2">
        <w:t>5</w:t>
      </w:r>
      <w:r w:rsidR="00F6330C">
        <w:t>.</w:t>
      </w:r>
      <w:r w:rsidR="00F72400">
        <w:t xml:space="preserve"> </w:t>
      </w:r>
      <w:r w:rsidR="00157E40">
        <w:t xml:space="preserve">do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9B35A2">
        <w:t>3.297,0</w:t>
      </w:r>
      <w:r w:rsidR="00F72400">
        <w:t>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9B35A2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9B35A2" w:rsidRPr="009B35A2">
        <w:t>16. lipnja 2012. do 31. prosinca 2015. do godine u ukupnom iznosu od 3.297,00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 xml:space="preserve">putni trošak na relaciji </w:t>
      </w:r>
      <w:r w:rsidR="009B35A2">
        <w:t xml:space="preserve">Pazin – Pula – Pazin dana 16. lipnja 2012. godine – očevid nekretnine i preuzimanje u posjedi u iznosu 90,00 kn (45 km x 2,00 kn), </w:t>
      </w:r>
      <w:r w:rsidR="009B35A2" w:rsidRPr="0087210C">
        <w:t xml:space="preserve">putni trošak na relaciji </w:t>
      </w:r>
      <w:r w:rsidR="009B35A2">
        <w:t xml:space="preserve">Pazin – Pula – Pazin dana 07. rujna 2012. godine – očevid nekretnine u iznosu 90,00 kn (45 km x 2,00 kn), </w:t>
      </w:r>
      <w:r w:rsidR="009B35A2" w:rsidRPr="0087210C">
        <w:t xml:space="preserve">putni trošak na relaciji </w:t>
      </w:r>
      <w:r w:rsidR="009B35A2">
        <w:t xml:space="preserve">Pazin – Rijeka – Pazin dana 14. rujna 2012. godine – ispitno i izvještajno ročište u iznosu 228,00 kn (114 km x 2,00 kn), </w:t>
      </w:r>
      <w:r w:rsidR="009B35A2" w:rsidRPr="0087210C">
        <w:t xml:space="preserve">putni trošak na relaciji </w:t>
      </w:r>
      <w:r w:rsidR="009B35A2">
        <w:t xml:space="preserve">Pazin – Pula – Pazin dana 01. prosinca 2012. godine – očevid nekretnine i sklapanje Ugovora o zakupu u iznosu 90,00 kn (45 km x 2,00 kn), </w:t>
      </w:r>
      <w:r w:rsidR="009B35A2" w:rsidRPr="0087210C">
        <w:t xml:space="preserve">putni trošak na relaciji </w:t>
      </w:r>
      <w:r w:rsidR="009B35A2">
        <w:t xml:space="preserve">Pazin – Pula – Pazin dana 02. ožujka 2013. godine – očevid nekretnine u iznosu 90,00 kn (45 km x 2,00 kn), </w:t>
      </w:r>
      <w:r w:rsidR="009B35A2" w:rsidRPr="0087210C">
        <w:t xml:space="preserve">putni trošak na relaciji </w:t>
      </w:r>
      <w:r w:rsidR="009B35A2">
        <w:t xml:space="preserve">Pazin – Rijeka – Pazin dana 05. ožujka 2013. godine – posebno ispitno ročište u iznosu 228,00 kn (114 km x 2,00 kn), putni troškovi </w:t>
      </w:r>
      <w:r w:rsidR="009B35A2" w:rsidRPr="0087210C">
        <w:t xml:space="preserve">na relaciji </w:t>
      </w:r>
      <w:r w:rsidR="009B35A2">
        <w:t xml:space="preserve">Pazin – Pula – Pazin dana 29. svibnja 2013. godine – očevid nekretnine u iznosu 90,00 kn (45 km x 2,00 kn), putni troškovi </w:t>
      </w:r>
      <w:r w:rsidR="009B35A2" w:rsidRPr="0087210C">
        <w:t xml:space="preserve">na relaciji </w:t>
      </w:r>
      <w:r w:rsidR="009B35A2">
        <w:t xml:space="preserve">Pazin – Pula – Pazin dana 17. kolovoza 2013. godine – očevid nekretnine u iznosu 90,00 kn (45 km x 2,00 kn), putni troškovi </w:t>
      </w:r>
      <w:r w:rsidR="009B35A2" w:rsidRPr="0087210C">
        <w:t xml:space="preserve">na relaciji </w:t>
      </w:r>
      <w:r w:rsidR="009B35A2">
        <w:t xml:space="preserve">Pazin – Pula – Pazin dana 12. studenoga 2013. godine – očevid nekretnine u iznosu 90,00 kn (45 km x 2,00 kn), putni troškovi </w:t>
      </w:r>
      <w:r w:rsidR="009B35A2" w:rsidRPr="0087210C">
        <w:t xml:space="preserve">na relaciji </w:t>
      </w:r>
      <w:r w:rsidR="009B35A2">
        <w:t xml:space="preserve">Pazin – Pula – Pazin dana 20. prosinca 2013. godine – očevid nekretnine i sklapanja Aneksa Ugovora o zakupu u iznosu 90,00 kn (45 km x 2,00 kn), </w:t>
      </w:r>
      <w:r w:rsidR="009B35A2" w:rsidRPr="0087210C">
        <w:t xml:space="preserve">putni trošak na relaciji </w:t>
      </w:r>
      <w:r w:rsidR="009B35A2">
        <w:t xml:space="preserve">Pazin – Rijeka – Pazin dana 24. siječnja 2014. godine – ročište za utvrđivanje vrijednosti nekretnine u iznosu 228,00 kn (114 km x 2,00 kn), </w:t>
      </w:r>
      <w:r w:rsidR="009B35A2" w:rsidRPr="0087210C">
        <w:t xml:space="preserve">putni trošak na relaciji </w:t>
      </w:r>
      <w:r w:rsidR="009B35A2">
        <w:t xml:space="preserve">Pazin – Rijeka – Pazin dana 09. prosinca 2014. godine – ročište za javnu dražbu u iznosu 228,00 kn (114 km x 2,00 kn), </w:t>
      </w:r>
      <w:r w:rsidR="009B35A2" w:rsidRPr="0087210C">
        <w:t xml:space="preserve">putni trošak na relaciji </w:t>
      </w:r>
      <w:r w:rsidR="009B35A2">
        <w:t xml:space="preserve">Pazin – Rijeka – Pazin dana 25. veljače 2015. godine – ročište za javnu </w:t>
      </w:r>
      <w:r w:rsidR="009B35A2">
        <w:lastRenderedPageBreak/>
        <w:t xml:space="preserve">dražbu u iznosu 228,00 kn (114 km x 2,00 kn), </w:t>
      </w:r>
      <w:r w:rsidR="009B35A2" w:rsidRPr="0087210C">
        <w:t xml:space="preserve">putni trošak na relaciji </w:t>
      </w:r>
      <w:r w:rsidR="009B35A2">
        <w:t xml:space="preserve">Pazin – Rijeka – Pazin dana 20. travnja 2015. godine – ročište za javnu dražbu u iznosu 228,00 kn (114 km x 2,00 kn), </w:t>
      </w:r>
      <w:r w:rsidR="009B35A2" w:rsidRPr="0087210C">
        <w:t xml:space="preserve">putni trošak na relaciji </w:t>
      </w:r>
      <w:r w:rsidR="009B35A2">
        <w:t xml:space="preserve">Pazin – Rijeka – Pazin dana 29. svibnja 2015. godine – ročište za dražbu u iznosu 228,00 kn (114 km x 2,00 kn), </w:t>
      </w:r>
      <w:r w:rsidR="009B35A2" w:rsidRPr="0087210C">
        <w:t xml:space="preserve">putni trošak na relaciji </w:t>
      </w:r>
      <w:r w:rsidR="009B35A2">
        <w:t xml:space="preserve">Pazin – Rijeka – Pazin dana 20. srpnja 2015. godine – ročište za dražbu u iznosu 228,00 kn (114 km x 2,00 kn), </w:t>
      </w:r>
      <w:r w:rsidR="009B35A2" w:rsidRPr="0087210C">
        <w:t xml:space="preserve">putni trošak na relaciji </w:t>
      </w:r>
      <w:r w:rsidR="009B35A2">
        <w:t xml:space="preserve">Pazin – Rijeka – </w:t>
      </w:r>
      <w:r w:rsidR="009B35A2" w:rsidRPr="00862100">
        <w:t xml:space="preserve">Pazin dana </w:t>
      </w:r>
      <w:r w:rsidR="00862100">
        <w:t>01. listopada</w:t>
      </w:r>
      <w:r w:rsidR="009B35A2" w:rsidRPr="00862100">
        <w:t xml:space="preserve"> 2015. godine</w:t>
      </w:r>
      <w:r w:rsidR="009B35A2">
        <w:t xml:space="preserve"> – ročište za dražbu u iznosu 228,00 kn (114 km x 2,00 kn), trošak telefona stečajnog upravitelja za 2012. godinu u iznosu od 75,00 kn, trošak telefona stečajnog upravitelja 2013. godinu u iznosu 150,00 kn,  trošak telefona stečajnog upravitelja za 2014. godinu u iznosu 150,00 kn i trošak telefona stečajnog upravitelja </w:t>
      </w:r>
      <w:r w:rsidR="00862100">
        <w:t xml:space="preserve">za </w:t>
      </w:r>
      <w:r w:rsidR="009B35A2">
        <w:t xml:space="preserve">2015. </w:t>
      </w:r>
      <w:r w:rsidR="00862100">
        <w:t xml:space="preserve">godinu u iznosu </w:t>
      </w:r>
      <w:r w:rsidR="009B35A2">
        <w:t>150,00 kn</w:t>
      </w:r>
      <w:r w:rsidR="00862100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862100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862100">
        <w:t>773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862100">
        <w:t>otvaranja stečajnog postupka 16. lipnja</w:t>
      </w:r>
      <w:r w:rsidR="00FF505D">
        <w:t xml:space="preserve"> 201</w:t>
      </w:r>
      <w:r w:rsidR="00862100">
        <w:t>2</w:t>
      </w:r>
      <w:r w:rsidR="00FF505D">
        <w:t>.</w:t>
      </w:r>
      <w:r w:rsidR="004A14F8">
        <w:t xml:space="preserve"> </w:t>
      </w:r>
      <w:r w:rsidR="00862100">
        <w:t xml:space="preserve">do 31. prosinca 2015.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862100">
        <w:t xml:space="preserve">.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62100">
        <w:t>12. travnja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862100">
        <w:rPr>
          <w:sz w:val="20"/>
        </w:rPr>
        <w:t>12.4</w:t>
      </w:r>
      <w:r w:rsidR="00157E40">
        <w:rPr>
          <w:sz w:val="20"/>
        </w:rPr>
        <w:t>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1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9B35A2">
      <w:t>1006/2011-166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3E5167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683B34"/>
    <w:rsid w:val="00726A98"/>
    <w:rsid w:val="00733D2F"/>
    <w:rsid w:val="007667A7"/>
    <w:rsid w:val="00862100"/>
    <w:rsid w:val="0087210C"/>
    <w:rsid w:val="008D05AB"/>
    <w:rsid w:val="008E043C"/>
    <w:rsid w:val="008E17EB"/>
    <w:rsid w:val="008E6371"/>
    <w:rsid w:val="00911D0E"/>
    <w:rsid w:val="009200DC"/>
    <w:rsid w:val="0092554C"/>
    <w:rsid w:val="009B35A2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47925"/>
    <w:rsid w:val="00D57061"/>
    <w:rsid w:val="00D90E68"/>
    <w:rsid w:val="00E03813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E5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5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516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3E5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5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16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St-1006/2011</izvorni_sadrzaj>
    <derivirana_varijabla naziv="DomainObject.Predmet.OznakaBroj_1">St-1006/2011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PULA d.o.o.  Pula</izvorni_sadrzaj>
    <derivirana_varijabla naziv="DomainObject.Predmet.ProtustrankaFormated_1">  BRAVARIJA PULA d.o.o.  Pula</derivirana_varijabla>
  </DomainObject.Predmet.ProtustrankaFormated>
  <DomainObject.Predmet.ProtustrankaFormatedOIB>
    <izvorni_sadrzaj>  BRAVARIJA PULA d.o.o.  Pula, OIB 21017613095</izvorni_sadrzaj>
    <derivirana_varijabla naziv="DomainObject.Predmet.ProtustrankaFormatedOIB_1">  BRAVARIJA PULA d.o.o.  Pula, OIB 21017613095</derivirana_varijabla>
  </DomainObject.Predmet.ProtustrankaFormatedOIB>
  <DomainObject.Predmet.ProtustrankaFormatedWithAdress>
    <izvorni_sadrzaj> BRAVARIJA PULA d.o.o.  Pula, Partizanski put 132, 52 100 Pula</izvorni_sadrzaj>
    <derivirana_varijabla naziv="DomainObject.Predmet.ProtustrankaFormatedWithAdress_1"> BRAVARIJA PULA d.o.o.  Pula, Partizanski put 132, 52 100 Pula</derivirana_varijabla>
  </DomainObject.Predmet.ProtustrankaFormatedWithAdress>
  <DomainObject.Predmet.ProtustrankaFormatedWithAdressOIB>
    <izvorni_sadrzaj> BRAVARIJA PULA d.o.o.  Pula, OIB 21017613095, Partizanski put 132, 52 100 Pula</izvorni_sadrzaj>
    <derivirana_varijabla naziv="DomainObject.Predmet.ProtustrankaFormatedWithAdressOIB_1"> BRAVARIJA PULA d.o.o.  Pula, OIB 21017613095, Partizanski put 132, 52 100 Pula</derivirana_varijabla>
  </DomainObject.Predmet.ProtustrankaFormatedWithAdressOIB>
  <DomainObject.Predmet.ProtustrankaWithAdress>
    <izvorni_sadrzaj>BRAVARIJA PULA d.o.o.  Pula Partizanski put 132, 52 100 Pula</izvorni_sadrzaj>
    <derivirana_varijabla naziv="DomainObject.Predmet.ProtustrankaWithAdress_1">BRAVARIJA PULA d.o.o.  Pula Partizanski put 132, 52 100 Pula</derivirana_varijabla>
  </DomainObject.Predmet.ProtustrankaWithAdress>
  <DomainObject.Predmet.ProtustrankaWithAdressOIB>
    <izvorni_sadrzaj>BRAVARIJA PULA d.o.o.  Pula, OIB 21017613095, Partizanski put 132, 52 100 Pula</izvorni_sadrzaj>
    <derivirana_varijabla naziv="DomainObject.Predmet.ProtustrankaWithAdressOIB_1">BRAVARIJA PULA d.o.o.  Pula, OIB 21017613095, Partizanski put 132, 52 100 Pula</derivirana_varijabla>
  </DomainObject.Predmet.ProtustrankaWithAdressOIB>
  <DomainObject.Predmet.ProtustrankaNazivFormated>
    <izvorni_sadrzaj>BRAVARIJA PULA d.o.o.  Pula</izvorni_sadrzaj>
    <derivirana_varijabla naziv="DomainObject.Predmet.ProtustrankaNazivFormated_1">BRAVARIJA PULA d.o.o.  Pula</derivirana_varijabla>
  </DomainObject.Predmet.ProtustrankaNazivFormated>
  <DomainObject.Predmet.ProtustrankaNazivFormatedOIB>
    <izvorni_sadrzaj>BRAVARIJA PULA d.o.o.  Pula, OIB 21017613095</izvorni_sadrzaj>
    <derivirana_varijabla naziv="DomainObject.Predmet.ProtustrankaNazivFormatedOIB_1">BRAVARIJA PULA d.o.o.  Pula, OIB 21017613095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FRANČULA</izvorni_sadrzaj>
    <derivirana_varijabla naziv="DomainObject.Predmet.StrankaFormated_1">  IVAN FRANČULA</derivirana_varijabla>
  </DomainObject.Predmet.StrankaFormated>
  <DomainObject.Predmet.StrankaFormatedOIB>
    <izvorni_sadrzaj>  IVAN FRANČULA, OIB 36936269386</izvorni_sadrzaj>
    <derivirana_varijabla naziv="DomainObject.Predmet.StrankaFormatedOIB_1">  IVAN FRANČULA, OIB 36936269386</derivirana_varijabla>
  </DomainObject.Predmet.StrankaFormatedOIB>
  <DomainObject.Predmet.StrankaFormatedWithAdress>
    <izvorni_sadrzaj> IVAN FRANČULA, Schiavuzzijev prilaz 49, 52100 Pula</izvorni_sadrzaj>
    <derivirana_varijabla naziv="DomainObject.Predmet.StrankaFormatedWithAdress_1"> IVAN FRANČULA, Schiavuzzijev prilaz 49, 52100 Pula</derivirana_varijabla>
  </DomainObject.Predmet.StrankaFormatedWithAdress>
  <DomainObject.Predmet.StrankaFormatedWithAdressOIB>
    <izvorni_sadrzaj> IVAN FRANČULA, OIB 36936269386, Schiavuzzijev prilaz 49, 52100 Pula</izvorni_sadrzaj>
    <derivirana_varijabla naziv="DomainObject.Predmet.StrankaFormatedWithAdressOIB_1"> IVAN FRANČULA, OIB 36936269386, Schiavuzzijev prilaz 49, 52100 Pula</derivirana_varijabla>
  </DomainObject.Predmet.StrankaFormatedWithAdressOIB>
  <DomainObject.Predmet.StrankaWithAdress>
    <izvorni_sadrzaj>IVAN FRANČULA Schiavuzzijev prilaz 49,52100 Pula</izvorni_sadrzaj>
    <derivirana_varijabla naziv="DomainObject.Predmet.StrankaWithAdress_1">IVAN FRANČULA Schiavuzzijev prilaz 49,52100 Pula</derivirana_varijabla>
  </DomainObject.Predmet.StrankaWithAdress>
  <DomainObject.Predmet.StrankaWithAdressOIB>
    <izvorni_sadrzaj>IVAN FRANČULA, OIB 36936269386, Schiavuzzijev prilaz 49,52100 Pula</izvorni_sadrzaj>
    <derivirana_varijabla naziv="DomainObject.Predmet.StrankaWithAdressOIB_1">IVAN FRANČULA, OIB 36936269386, Schiavuzzijev prilaz 49,52100 Pula</derivirana_varijabla>
  </DomainObject.Predmet.StrankaWithAdressOIB>
  <DomainObject.Predmet.StrankaNazivFormated>
    <izvorni_sadrzaj>IVAN FRANČULA</izvorni_sadrzaj>
    <derivirana_varijabla naziv="DomainObject.Predmet.StrankaNazivFormated_1">IVAN FRANČULA</derivirana_varijabla>
  </DomainObject.Predmet.StrankaNazivFormated>
  <DomainObject.Predmet.StrankaNazivFormatedOIB>
    <izvorni_sadrzaj>IVAN FRANČULA, OIB 36936269386</izvorni_sadrzaj>
    <derivirana_varijabla naziv="DomainObject.Predmet.StrankaNazivFormatedOIB_1">IVAN FRANČULA, OIB 36936269386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FRANČULA</item>
    </izvorni_sadrzaj>
    <derivirana_varijabla naziv="DomainObject.Predmet.StrankaListFormated_1">
      <item>IVAN FRANČULA</item>
    </derivirana_varijabla>
  </DomainObject.Predmet.StrankaListFormated>
  <DomainObject.Predmet.StrankaListFormatedOIB>
    <izvorni_sadrzaj>
      <item>IVAN FRANČULA, OIB 36936269386</item>
    </izvorni_sadrzaj>
    <derivirana_varijabla naziv="DomainObject.Predmet.StrankaListFormatedOIB_1">
      <item>IVAN FRANČULA, OIB 36936269386</item>
    </derivirana_varijabla>
  </DomainObject.Predmet.StrankaListFormatedOIB>
  <DomainObject.Predmet.StrankaListFormatedWithAdress>
    <izvorni_sadrzaj>
      <item>IVAN FRANČULA, Schiavuzzijev prilaz 49, 52100 Pula</item>
    </izvorni_sadrzaj>
    <derivirana_varijabla naziv="DomainObject.Predmet.StrankaListFormatedWithAdress_1">
      <item>IVAN FRANČULA, Schiavuzzijev prilaz 49, 52100 Pula</item>
    </derivirana_varijabla>
  </DomainObject.Predmet.StrankaListFormatedWithAdress>
  <DomainObject.Predmet.StrankaListFormatedWithAdressOIB>
    <izvorni_sadrzaj>
      <item>IVAN FRANČULA, OIB 36936269386, Schiavuzzijev prilaz 49, 52100 Pula</item>
    </izvorni_sadrzaj>
    <derivirana_varijabla naziv="DomainObject.Predmet.StrankaListFormatedWithAdressOIB_1">
      <item>IVAN FRANČULA, OIB 36936269386, Schiavuzzijev prilaz 49, 52100 Pula</item>
    </derivirana_varijabla>
  </DomainObject.Predmet.StrankaListFormatedWithAdressOIB>
  <DomainObject.Predmet.StrankaListNazivFormated>
    <izvorni_sadrzaj>
      <item>IVAN FRANČULA</item>
    </izvorni_sadrzaj>
    <derivirana_varijabla naziv="DomainObject.Predmet.StrankaListNazivFormated_1">
      <item>IVAN FRANČULA</item>
    </derivirana_varijabla>
  </DomainObject.Predmet.StrankaListNazivFormated>
  <DomainObject.Predmet.StrankaListNazivFormatedOIB>
    <izvorni_sadrzaj>
      <item>IVAN FRANČULA, OIB 36936269386</item>
    </izvorni_sadrzaj>
    <derivirana_varijabla naziv="DomainObject.Predmet.StrankaListNazivFormatedOIB_1">
      <item>IVAN FRANČULA, OIB 36936269386</item>
    </derivirana_varijabla>
  </DomainObject.Predmet.StrankaListNazivFormatedOIB>
  <DomainObject.Predmet.ProtuStrankaListFormated>
    <izvorni_sadrzaj>
      <item>BRAVARIJA PULA d.o.o.  Pula</item>
    </izvorni_sadrzaj>
    <derivirana_varijabla naziv="DomainObject.Predmet.ProtuStrankaListFormated_1">
      <item>BRAVARIJA PULA d.o.o.  Pula</item>
    </derivirana_varijabla>
  </DomainObject.Predmet.ProtuStrankaListFormated>
  <DomainObject.Predmet.ProtuStrankaListFormatedOIB>
    <izvorni_sadrzaj>
      <item>BRAVARIJA PULA d.o.o.  Pula, OIB 21017613095</item>
    </izvorni_sadrzaj>
    <derivirana_varijabla naziv="DomainObject.Predmet.ProtuStrankaListFormatedOIB_1">
      <item>BRAVARIJA PULA d.o.o.  Pula, OIB 21017613095</item>
    </derivirana_varijabla>
  </DomainObject.Predmet.ProtuStrankaListFormatedOIB>
  <DomainObject.Predmet.ProtuStrankaListFormatedWithAdress>
    <izvorni_sadrzaj>
      <item>BRAVARIJA PULA d.o.o.  Pula, Partizanski put 132, 52 100 Pula</item>
    </izvorni_sadrzaj>
    <derivirana_varijabla naziv="DomainObject.Predmet.ProtuStrankaListFormatedWithAdress_1">
      <item>BRAVARIJA PULA d.o.o.  Pula, Partizanski put 132, 52 100 Pula</item>
    </derivirana_varijabla>
  </DomainObject.Predmet.ProtuStrankaListFormatedWithAdress>
  <DomainObject.Predmet.ProtuStrankaListFormatedWithAdressOIB>
    <izvorni_sadrzaj>
      <item>BRAVARIJA PULA d.o.o.  Pula, OIB 21017613095, Partizanski put 132, 52 100 Pula</item>
    </izvorni_sadrzaj>
    <derivirana_varijabla naziv="DomainObject.Predmet.ProtuStrankaListFormatedWithAdressOIB_1">
      <item>BRAVARIJA PULA d.o.o.  Pula, OIB 21017613095, Partizanski put 132, 52 100 Pula</item>
    </derivirana_varijabla>
  </DomainObject.Predmet.ProtuStrankaListFormatedWithAdressOIB>
  <DomainObject.Predmet.ProtuStrankaListNazivFormated>
    <izvorni_sadrzaj>
      <item>BRAVARIJA PULA d.o.o.  Pula</item>
    </izvorni_sadrzaj>
    <derivirana_varijabla naziv="DomainObject.Predmet.ProtuStrankaListNazivFormated_1">
      <item>BRAVARIJA PULA d.o.o.  Pula</item>
    </derivirana_varijabla>
  </DomainObject.Predmet.ProtuStrankaListNazivFormated>
  <DomainObject.Predmet.ProtuStrankaListNazivFormatedOIB>
    <izvorni_sadrzaj>
      <item>BRAVARIJA PULA d.o.o.  Pula, OIB 21017613095</item>
    </izvorni_sadrzaj>
    <derivirana_varijabla naziv="DomainObject.Predmet.ProtuStrankaListNazivFormatedOIB_1">
      <item>BRAVARIJA PULA d.o.o.  Pula, OIB 21017613095</item>
    </derivirana_varijabla>
  </DomainObject.Predmet.ProtuStrankaListNazivFormatedOIB>
  <DomainObject.Predmet.OstaliList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izvorni_sadrzaj>
    <derivirana_varijabla naziv="DomainObject.Predmet.OstaliList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derivirana_varijabla>
  </DomainObject.Predmet.OstaliListFormated>
  <DomainObject.Predmet.OstaliList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</izvorni_sadrzaj>
    <derivirana_varijabla naziv="DomainObject.Predmet.OstaliList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</derivirana_varijabla>
  </DomainObject.Predmet.OstaliListFormatedOIB>
  <DomainObject.Predmet.OstaliListFormatedWithAdress>
    <izvorni_sadrzaj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</izvorni_sadrzaj>
    <derivirana_varijabla naziv="DomainObject.Predmet.OstaliListFormatedWithAdress_1"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  <item>Boris Funčić, Prilaz Runci 5, 52100 Pula</item>
    </derivirana_varijabla>
  </DomainObject.Predmet.OstaliListFormatedWithAdress>
  <DomainObject.Predmet.OstaliListFormatedWithAdressOIB>
    <izvorni_sadrzaj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</izvorni_sadrzaj>
    <derivirana_varijabla naziv="DomainObject.Predmet.OstaliListFormatedWithAdressOIB_1"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  <item>Boris Funčić, OIB 17002895140, Prilaz Runci 5, 52100 Pula</item>
    </derivirana_varijabla>
  </DomainObject.Predmet.OstaliListFormatedWithAdressOIB>
  <DomainObject.Predmet.OstaliListNaziv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izvorni_sadrzaj>
    <derivirana_varijabla naziv="DomainObject.Predmet.OstaliListNaziv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derivirana_varijabla>
  </DomainObject.Predmet.OstaliListNazivFormated>
  <DomainObject.Predmet.OstaliListNaziv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</izvorni_sadrzaj>
    <derivirana_varijabla naziv="DomainObject.Predmet.OstaliListNaziv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  <item>Boris Funčić, OIB 17002895140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FRANČULA</izvorni_sadrzaj>
    <derivirana_varijabla naziv="DomainObject.Predmet.StrankaIDrugi_1">IVAN FRANČULA</derivirana_varijabla>
  </DomainObject.Predmet.StrankaIDrugi>
  <DomainObject.Predmet.ProtustrankaIDrugi>
    <izvorni_sadrzaj>BRAVARIJA PULA d.o.o.  Pula</izvorni_sadrzaj>
    <derivirana_varijabla naziv="DomainObject.Predmet.ProtustrankaIDrugi_1">BRAVARIJA PULA d.o.o.  Pula</derivirana_varijabla>
  </DomainObject.Predmet.ProtustrankaIDrugi>
  <DomainObject.Predmet.StrankaIDrugiAdressOIB>
    <izvorni_sadrzaj>IVAN FRANČULA, OIB 36936269386, Schiavuzzijev prilaz 49, 52100 Pula</izvorni_sadrzaj>
    <derivirana_varijabla naziv="DomainObject.Predmet.StrankaIDrugiAdressOIB_1">IVAN FRANČULA, OIB 36936269386, Schiavuzzijev prilaz 49, 52100 Pula</derivirana_varijabla>
  </DomainObject.Predmet.StrankaIDrugiAdressOIB>
  <DomainObject.Predmet.ProtustrankaIDrugiAdressOIB>
    <izvorni_sadrzaj>BRAVARIJA PULA d.o.o.  Pula, OIB 21017613095, Partizanski put 132, 52 100 Pula</izvorni_sadrzaj>
    <derivirana_varijabla naziv="DomainObject.Predmet.ProtustrankaIDrugiAdressOIB_1">BRAVARIJA PULA d.o.o.  Pula, OIB 21017613095, Partizanski put 132,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izvorni_sadrzaj>
    <derivirana_varijabla naziv="DomainObject.Predmet.SudioniciListNaziv_1"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  <item>Boris Funčić</item>
    </derivirana_varijabla>
  </DomainObject.Predmet.SudioniciListNaziv>
  <DomainObject.Predmet.SudioniciListAdressOIB>
    <izvorni_sadrzaj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</izvorni_sadrzaj>
    <derivirana_varijabla naziv="DomainObject.Predmet.SudioniciListAdressOIB_1"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  <item>Boris Funčić, OIB 17002895140, Prilaz Runci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</izvorni_sadrzaj>
    <derivirana_varijabla naziv="DomainObject.Predmet.SudioniciListNazivOIB_1">
      <item>, OIB 21017613095</item>
      <item>, OIB 36936269386</item>
      <item>, OIB null</item>
      <item>, OIB null</item>
      <item>, OIB null</item>
      <item>, OIB 96007816779</item>
      <item>, OIB null</item>
      <item>, OIB 60869680078</item>
      <item>, OIB 17002895140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4274</properties:Characters>
  <properties:Lines>97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2016-04-12T09:44:00Z</dcterms:created>
  <dc:creator>dcmelik</dc:creator>
  <cp:lastModifiedBy>Jasna Radulović</cp:lastModifiedBy>
  <cp:lastPrinted>2016-03-18T08:27:00Z</cp:lastPrinted>
  <dcterms:modified xmlns:xsi="http://www.w3.org/2001/XMLSchema-instance" xsi:type="dcterms:W3CDTF">2016-04-12T09:47:00Z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