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42ad" w14:paraId="fbf42a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1922D2">
        <w:rPr>
          <w:rFonts w:hAnsi="Times New Roman" w:ascii="Times New Roman"/>
          <w:b/>
          <w:bCs/>
          <w:sz w:val="24"/>
          <w:szCs w:val="24"/>
        </w:rPr>
        <w:t>21</w:t>
      </w:r>
      <w:bookmarkStart w:name="_GoBack" w:id="1"/>
      <w:bookmarkEnd w:id="1"/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A317E">
        <w:rPr>
          <w:rFonts w:hAnsi="Times New Roman" w:ascii="Times New Roman"/>
          <w:b/>
          <w:sz w:val="24"/>
          <w:szCs w:val="24"/>
        </w:rPr>
        <w:t>1911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4A317E">
        <w:rPr>
          <w:rFonts w:hAnsi="Times New Roman" w:ascii="Times New Roman"/>
        </w:rPr>
        <w:t>1911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6F3BF7" w:rsidRPr="006F3BF7">
        <w:t xml:space="preserve"> </w:t>
      </w:r>
      <w:r w:rsidR="006F3BF7" w:rsidRPr="006F3BF7">
        <w:rPr>
          <w:rFonts w:hAnsi="Times New Roman" w:ascii="Times New Roman"/>
        </w:rPr>
        <w:t>FINA Regionalni centar Zagreb</w:t>
      </w:r>
      <w:r w:rsidR="00D43EE0">
        <w:rPr>
          <w:rFonts w:hAnsi="Times New Roman" w:ascii="Times New Roman"/>
        </w:rPr>
        <w:t xml:space="preserve">, </w:t>
      </w:r>
      <w:r w:rsidR="006F3BF7">
        <w:rPr>
          <w:rFonts w:hAnsi="Times New Roman" w:ascii="Times New Roman"/>
        </w:rPr>
        <w:t xml:space="preserve">iz Zagreba, </w:t>
      </w:r>
      <w:r w:rsidR="00F36034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4A317E" w:rsidRPr="004A317E">
        <w:t xml:space="preserve"> </w:t>
      </w:r>
      <w:r w:rsidR="004A317E" w:rsidRPr="004A317E">
        <w:rPr>
          <w:rFonts w:hAnsi="Times New Roman" w:ascii="Times New Roman"/>
        </w:rPr>
        <w:t>ZELPER d.o.o.</w:t>
      </w:r>
      <w:r w:rsidR="006F3BF7">
        <w:t xml:space="preserve">, </w:t>
      </w:r>
      <w:r w:rsidR="00836B30">
        <w:t xml:space="preserve">iz Zagreba, </w:t>
      </w:r>
      <w:r w:rsidR="007F3C41">
        <w:t xml:space="preserve"> </w:t>
      </w:r>
      <w:r w:rsidR="004E1772">
        <w:t xml:space="preserve"> </w:t>
      </w:r>
      <w:r w:rsidR="00E1262F" w:rsidRPr="00276192">
        <w:rPr>
          <w:rFonts w:hAnsi="Times New Roman" w:ascii="Times New Roman"/>
        </w:rPr>
        <w:t>(</w:t>
      </w:r>
      <w:r w:rsidR="00870BE6">
        <w:rPr>
          <w:rFonts w:hAnsi="Times New Roman" w:ascii="Times New Roman"/>
        </w:rPr>
        <w:t>OIB</w:t>
      </w:r>
      <w:r w:rsidR="00D2328E">
        <w:rPr>
          <w:rFonts w:hAnsi="Times New Roman" w:ascii="Times New Roman"/>
        </w:rPr>
        <w:t xml:space="preserve"> </w:t>
      </w:r>
      <w:r w:rsidR="00D2328E" w:rsidRPr="00D2328E">
        <w:rPr>
          <w:rFonts w:hAnsi="Times New Roman" w:ascii="Times New Roman"/>
        </w:rPr>
        <w:t>94462145857</w:t>
      </w:r>
      <w:r w:rsidR="00BF45DB" w:rsidRPr="00276192">
        <w:rPr>
          <w:rFonts w:hAnsi="Times New Roman" w:ascii="Times New Roman"/>
        </w:rPr>
        <w:t>)</w:t>
      </w:r>
    </w:p>
    <w:p w:rsidRDefault="00B71917" w:rsidP="00B71917" w:rsidR="005A4E46" w:rsidRPr="00276192">
      <w:pPr>
        <w:tabs>
          <w:tab w:pos="793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0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05F01"/>
    <w:rsid w:val="00134719"/>
    <w:rsid w:val="00136563"/>
    <w:rsid w:val="001922D2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3E33CD"/>
    <w:rsid w:val="004049A4"/>
    <w:rsid w:val="004171CD"/>
    <w:rsid w:val="004313AC"/>
    <w:rsid w:val="00446C9A"/>
    <w:rsid w:val="00472F64"/>
    <w:rsid w:val="004A317E"/>
    <w:rsid w:val="004E1772"/>
    <w:rsid w:val="00517E91"/>
    <w:rsid w:val="00553AD7"/>
    <w:rsid w:val="005A4E46"/>
    <w:rsid w:val="005D1044"/>
    <w:rsid w:val="005E1AE5"/>
    <w:rsid w:val="006B2D3E"/>
    <w:rsid w:val="006B4BC7"/>
    <w:rsid w:val="006F3BF7"/>
    <w:rsid w:val="00716ACC"/>
    <w:rsid w:val="007A5F0C"/>
    <w:rsid w:val="007D36F7"/>
    <w:rsid w:val="007F3C41"/>
    <w:rsid w:val="00836B30"/>
    <w:rsid w:val="00870BE6"/>
    <w:rsid w:val="00944FDF"/>
    <w:rsid w:val="009940C3"/>
    <w:rsid w:val="009D7EBE"/>
    <w:rsid w:val="00A45276"/>
    <w:rsid w:val="00B71917"/>
    <w:rsid w:val="00BF45DB"/>
    <w:rsid w:val="00C229B2"/>
    <w:rsid w:val="00C324BF"/>
    <w:rsid w:val="00C71E2A"/>
    <w:rsid w:val="00C73B6B"/>
    <w:rsid w:val="00CE0F79"/>
    <w:rsid w:val="00CE1867"/>
    <w:rsid w:val="00D2328E"/>
    <w:rsid w:val="00D43EE0"/>
    <w:rsid w:val="00D67DC0"/>
    <w:rsid w:val="00DD18AA"/>
    <w:rsid w:val="00E1262F"/>
    <w:rsid w:val="00ED1617"/>
    <w:rsid w:val="00F107C0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F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4FD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4FD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4FD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4FD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4F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4FD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4FD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4FD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4FD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St-1911/2016-3</izvorni_sadrzaj>
    <derivirana_varijabla naziv="DomainObject.Oznaka_1">St-1911/2016-3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St-1911/2016</izvorni_sadrzaj>
    <derivirana_varijabla naziv="DomainObject.Predmet.OznakaBroj_1">St-1911/2016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ZELPER d.o.o.</izvorni_sadrzaj>
    <derivirana_varijabla naziv="DomainObject.Predmet.ProtustrankaFormated_1">  ZELPER d.o.o.</derivirana_varijabla>
  </DomainObject.Predmet.ProtustrankaFormated>
  <DomainObject.Predmet.ProtustrankaFormatedOIB>
    <izvorni_sadrzaj>  ZELPER d.o.o., OIB 94462145857</izvorni_sadrzaj>
    <derivirana_varijabla naziv="DomainObject.Predmet.ProtustrankaFormatedOIB_1">  ZELPER d.o.o., OIB 94462145857</derivirana_varijabla>
  </DomainObject.Predmet.ProtustrankaFormatedOIB>
  <DomainObject.Predmet.ProtustrankaFormatedWithAdress>
    <izvorni_sadrzaj> ZELPER d.o.o., Siječanjska 1, 10000 Zagreb</izvorni_sadrzaj>
    <derivirana_varijabla naziv="DomainObject.Predmet.ProtustrankaFormatedWithAdress_1"> ZELPER d.o.o., Siječanjska 1, 10000 Zagreb</derivirana_varijabla>
  </DomainObject.Predmet.ProtustrankaFormatedWithAdress>
  <DomainObject.Predmet.ProtustrankaFormatedWithAdressOIB>
    <izvorni_sadrzaj> ZELPER d.o.o., OIB 94462145857, Siječanjska 1, 10000 Zagreb</izvorni_sadrzaj>
    <derivirana_varijabla naziv="DomainObject.Predmet.ProtustrankaFormatedWithAdressOIB_1"> ZELPER d.o.o., OIB 94462145857, Siječanjska 1, 10000 Zagreb</derivirana_varijabla>
  </DomainObject.Predmet.ProtustrankaFormatedWithAdressOIB>
  <DomainObject.Predmet.ProtustrankaWithAdress>
    <izvorni_sadrzaj>ZELPER d.o.o. Siječanjska 1, 10000 Zagreb</izvorni_sadrzaj>
    <derivirana_varijabla naziv="DomainObject.Predmet.ProtustrankaWithAdress_1">ZELPER d.o.o. Siječanjska 1, 10000 Zagreb</derivirana_varijabla>
  </DomainObject.Predmet.ProtustrankaWithAdress>
  <DomainObject.Predmet.ProtustrankaWithAdressOIB>
    <izvorni_sadrzaj>ZELPER d.o.o., OIB 94462145857, Siječanjska 1, 10000 Zagreb</izvorni_sadrzaj>
    <derivirana_varijabla naziv="DomainObject.Predmet.ProtustrankaWithAdressOIB_1">ZELPER d.o.o., OIB 94462145857, Siječanjska 1, 10000 Zagreb</derivirana_varijabla>
  </DomainObject.Predmet.ProtustrankaWithAdressOIB>
  <DomainObject.Predmet.ProtustrankaNazivFormated>
    <izvorni_sadrzaj>ZELPER d.o.o.</izvorni_sadrzaj>
    <derivirana_varijabla naziv="DomainObject.Predmet.ProtustrankaNazivFormated_1">ZELPER d.o.o.</derivirana_varijabla>
  </DomainObject.Predmet.ProtustrankaNazivFormated>
  <DomainObject.Predmet.ProtustrankaNazivFormatedOIB>
    <izvorni_sadrzaj>ZELPER d.o.o., OIB 94462145857</izvorni_sadrzaj>
    <derivirana_varijabla naziv="DomainObject.Predmet.ProtustrankaNazivFormatedOIB_1">ZELPER d.o.o., OIB 94462145857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ZELPER d.o.o.</item>
    </izvorni_sadrzaj>
    <derivirana_varijabla naziv="DomainObject.Predmet.ProtuStrankaListFormated_1">
      <item>ZELPER d.o.o.</item>
    </derivirana_varijabla>
  </DomainObject.Predmet.ProtuStrankaListFormated>
  <DomainObject.Predmet.ProtuStrankaListFormatedOIB>
    <izvorni_sadrzaj>
      <item>ZELPER d.o.o., OIB 94462145857</item>
    </izvorni_sadrzaj>
    <derivirana_varijabla naziv="DomainObject.Predmet.ProtuStrankaListFormatedOIB_1">
      <item>ZELPER d.o.o., OIB 94462145857</item>
    </derivirana_varijabla>
  </DomainObject.Predmet.ProtuStrankaListFormatedOIB>
  <DomainObject.Predmet.ProtuStrankaListFormatedWithAdress>
    <izvorni_sadrzaj>
      <item>ZELPER d.o.o., Siječanjska 1, 10000 Zagreb</item>
    </izvorni_sadrzaj>
    <derivirana_varijabla naziv="DomainObject.Predmet.ProtuStrankaListFormatedWithAdress_1">
      <item>ZELPER d.o.o., Siječanjska 1, 10000 Zagreb</item>
    </derivirana_varijabla>
  </DomainObject.Predmet.ProtuStrankaListFormatedWithAdress>
  <DomainObject.Predmet.ProtuStrankaListFormatedWithAdressOIB>
    <izvorni_sadrzaj>
      <item>ZELPER d.o.o., OIB 94462145857, Siječanjska 1, 10000 Zagreb</item>
    </izvorni_sadrzaj>
    <derivirana_varijabla naziv="DomainObject.Predmet.ProtuStrankaListFormatedWithAdressOIB_1">
      <item>ZELPER d.o.o., OIB 94462145857, Siječanjska 1, 10000 Zagreb</item>
    </derivirana_varijabla>
  </DomainObject.Predmet.ProtuStrankaListFormatedWithAdressOIB>
  <DomainObject.Predmet.ProtuStrankaListNazivFormated>
    <izvorni_sadrzaj>
      <item>ZELPER d.o.o.</item>
    </izvorni_sadrzaj>
    <derivirana_varijabla naziv="DomainObject.Predmet.ProtuStrankaListNazivFormated_1">
      <item>ZELPER d.o.o.</item>
    </derivirana_varijabla>
  </DomainObject.Predmet.ProtuStrankaListNazivFormated>
  <DomainObject.Predmet.ProtuStrankaListNazivFormatedOIB>
    <izvorni_sadrzaj>
      <item>ZELPER d.o.o., OIB 94462145857</item>
    </izvorni_sadrzaj>
    <derivirana_varijabla naziv="DomainObject.Predmet.ProtuStrankaListNazivFormatedOIB_1">
      <item>ZELPER d.o.o., OIB 94462145857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St-1911/2016-3</izvorni_sadrzaj>
    <derivirana_varijabla naziv="DomainObject.PoslovniBrojDokumenta_1">St-1911/2016-3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ZELPER d.o.o.</izvorni_sadrzaj>
    <derivirana_varijabla naziv="DomainObject.Predmet.ProtustrankaIDrugi_1">ZELPER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ZELPER d.o.o., OIB 94462145857, Siječanjska 1, 10000 Zagreb</izvorni_sadrzaj>
    <derivirana_varijabla naziv="DomainObject.Predmet.ProtustrankaIDrugiAdressOIB_1">ZELPER d.o.o., OIB 94462145857, Siječanjska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ZELPER d.o.o.</item>
    </izvorni_sadrzaj>
    <derivirana_varijabla naziv="DomainObject.Predmet.SudioniciListNaziv_1">
      <item>FINA Regionalni centar Zagreb</item>
      <item>ZELPER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ZELPER d.o.o., OIB 94462145857, Siječanjska 1,10000 Zagreb</item>
    </izvorni_sadrzaj>
    <derivirana_varijabla naziv="DomainObject.Predmet.SudioniciListAdressOIB_1">
      <item>FINA Regionalni centar Zagreb, OIB 85821130368, Trg svibanjskih žrtava 1995. 1,10000 Zagreb</item>
      <item>ZELPER d.o.o., OIB 94462145857, Siječanjska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94462145857</item>
    </izvorni_sadrzaj>
    <derivirana_varijabla naziv="DomainObject.Predmet.SudioniciListNazivOIB_1">
      <item>, OIB 85821130368</item>
      <item>, OIB 94462145857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757</properties:Characters>
  <properties:Lines>49</properties:Lines>
  <properties:Paragraphs>21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2016-04-21T10:00:00Z</cp:lastPrinted>
  <dcterms:modified xmlns:xsi="http://www.w3.org/2001/XMLSchema-instance" xsi:type="dcterms:W3CDTF">2016-04-21T10:00:00Z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St-1911/2016-3 / Odluka - Ustupljeno drugom sudu - čl. 11 Zakona o sudovima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