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00f5" w14:paraId="a8800f5" w:rsidRDefault="00A1168F" w:rsidP="00F12815" w:rsidR="00AA5688" w:rsidRPr="00F128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  <w:t>8 St-945</w:t>
      </w:r>
      <w:r w:rsidR="005D2E2D" w:rsidRPr="00F12815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F12815" w:rsidR="00AA5688" w:rsidRPr="00F128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815" w:rsidP="00F12815" w:rsidR="00F128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12815" w:rsidP="00F12815" w:rsidR="00F128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12815" w:rsidR="00AA5688" w:rsidRPr="00F128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12815" w:rsidP="00F12815" w:rsidR="00F128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12815" w:rsidR="00AA5688" w:rsidRPr="00F128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12815" w:rsidP="00F12815" w:rsidR="00F128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12815" w:rsidR="00152A06" w:rsidRPr="00F128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A1168F" w:rsidRPr="00F12815">
        <w:rPr>
          <w:rFonts w:cs="Times New Roman" w:hAnsi="Times New Roman" w:ascii="Times New Roman"/>
          <w:sz w:val="24"/>
          <w:szCs w:val="24"/>
        </w:rPr>
        <w:t xml:space="preserve"> LOTUS R6 d.o.o. Dražice, Podhum 193</w:t>
      </w:r>
      <w:r w:rsidR="005D2E2D" w:rsidRPr="00F12815">
        <w:rPr>
          <w:rFonts w:cs="Times New Roman" w:hAnsi="Times New Roman" w:ascii="Times New Roman"/>
          <w:sz w:val="24"/>
          <w:szCs w:val="24"/>
        </w:rPr>
        <w:t xml:space="preserve">, </w:t>
      </w:r>
      <w:r w:rsidR="00A1168F" w:rsidRPr="00F12815">
        <w:rPr>
          <w:rFonts w:cs="Times New Roman" w:hAnsi="Times New Roman" w:ascii="Times New Roman"/>
          <w:sz w:val="24"/>
          <w:szCs w:val="24"/>
        </w:rPr>
        <w:t xml:space="preserve">OIB: 34358323125, </w:t>
      </w:r>
      <w:r w:rsidR="005D2E2D" w:rsidRPr="00F12815">
        <w:rPr>
          <w:rFonts w:cs="Times New Roman" w:hAnsi="Times New Roman" w:ascii="Times New Roman"/>
          <w:sz w:val="24"/>
          <w:szCs w:val="24"/>
        </w:rPr>
        <w:t>27. rujna</w:t>
      </w:r>
      <w:r w:rsidRPr="00F12815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F12815" w:rsidP="00F12815" w:rsidR="00F128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12815" w:rsidR="00AA5688" w:rsidRPr="00F128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C1258" w:rsidP="00F12815" w:rsidR="00AC125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2815" w:rsidP="00F12815" w:rsidR="003643CC" w:rsidRPr="00F128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F12815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F12815">
        <w:rPr>
          <w:rFonts w:cs="Times New Roman" w:hAnsi="Times New Roman" w:ascii="Times New Roman"/>
          <w:sz w:val="24"/>
          <w:szCs w:val="24"/>
        </w:rPr>
        <w:t xml:space="preserve"> </w:t>
      </w:r>
      <w:r w:rsidR="00A1168F" w:rsidRPr="00F12815">
        <w:rPr>
          <w:rFonts w:cs="Times New Roman" w:hAnsi="Times New Roman" w:ascii="Times New Roman"/>
          <w:sz w:val="24"/>
          <w:szCs w:val="24"/>
        </w:rPr>
        <w:t>LOTUS R6 d.o.o. Dražice, Podhum 193, OIB: 34358323125.</w:t>
      </w:r>
    </w:p>
    <w:p w:rsidRDefault="00152A06" w:rsidP="00F12815" w:rsidR="00152A06" w:rsidRPr="00F1281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F12815" w:rsidP="00F12815" w:rsidR="00152A06" w:rsidRPr="00F128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5D2E2D" w:rsidRPr="00F12815">
        <w:rPr>
          <w:rFonts w:cs="Times New Roman" w:hAnsi="Times New Roman" w:ascii="Times New Roman"/>
          <w:sz w:val="24"/>
          <w:szCs w:val="24"/>
        </w:rPr>
        <w:t>Stečajni postupak otvoren je 27. rujna</w:t>
      </w:r>
      <w:r w:rsidR="00AA5688" w:rsidRPr="00F12815">
        <w:rPr>
          <w:rFonts w:cs="Times New Roman" w:hAnsi="Times New Roman" w:ascii="Times New Roman"/>
          <w:sz w:val="24"/>
          <w:szCs w:val="24"/>
        </w:rPr>
        <w:t xml:space="preserve"> 2</w:t>
      </w:r>
      <w:r w:rsidR="00A1168F" w:rsidRPr="00F12815">
        <w:rPr>
          <w:rFonts w:cs="Times New Roman" w:hAnsi="Times New Roman" w:ascii="Times New Roman"/>
          <w:sz w:val="24"/>
          <w:szCs w:val="24"/>
        </w:rPr>
        <w:t>016. u 14</w:t>
      </w:r>
      <w:r w:rsidR="00FB2211" w:rsidRPr="00F12815">
        <w:rPr>
          <w:rFonts w:cs="Times New Roman" w:hAnsi="Times New Roman" w:ascii="Times New Roman"/>
          <w:sz w:val="24"/>
          <w:szCs w:val="24"/>
        </w:rPr>
        <w:t>:0</w:t>
      </w:r>
      <w:r w:rsidR="00AA5688" w:rsidRPr="00F12815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F12815" w:rsidP="00F12815" w:rsidR="00F128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2815" w:rsidP="00F12815" w:rsidR="00152A06" w:rsidRPr="00F128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F1281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1168F" w:rsidRPr="00F12815">
        <w:rPr>
          <w:rFonts w:cs="Times New Roman" w:hAnsi="Times New Roman" w:ascii="Times New Roman"/>
          <w:sz w:val="24"/>
          <w:szCs w:val="24"/>
        </w:rPr>
        <w:t xml:space="preserve"> </w:t>
      </w:r>
      <w:r w:rsidR="00B52AAA" w:rsidRPr="00F12815">
        <w:rPr>
          <w:rFonts w:cs="Times New Roman" w:hAnsi="Times New Roman" w:ascii="Times New Roman"/>
          <w:sz w:val="24"/>
          <w:szCs w:val="24"/>
        </w:rPr>
        <w:t>Mateo Erceg, Radnička cesta 30, Zagreb, OIB: 93602617826.</w:t>
      </w:r>
    </w:p>
    <w:p w:rsidRDefault="00F12815" w:rsidP="00F12815" w:rsidR="00F128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815" w:rsidP="00F12815" w:rsidR="00A1168F" w:rsidRPr="00F128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F1281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1168F" w:rsidRPr="00F12815">
        <w:rPr>
          <w:rFonts w:cs="Times New Roman" w:hAnsi="Times New Roman" w:ascii="Times New Roman"/>
          <w:sz w:val="24"/>
          <w:szCs w:val="24"/>
        </w:rPr>
        <w:t>LOTUS R6 d.o.o. Dražice, Podhum 193, OIB: 34358323125.</w:t>
      </w:r>
    </w:p>
    <w:p w:rsidRDefault="005D2E2D" w:rsidP="00F12815" w:rsidR="005D2E2D" w:rsidRPr="00F1281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F12815" w:rsidP="00F12815" w:rsidR="00AA5688" w:rsidRPr="00F128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F12815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12815" w:rsidP="00F12815" w:rsidR="00F128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12815" w:rsidR="00AA5688" w:rsidRPr="00F128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12815" w:rsidP="00F12815" w:rsidR="00F128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12815" w:rsidR="00AA5688" w:rsidRPr="00F128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 xml:space="preserve"> </w:t>
      </w:r>
      <w:r w:rsidRPr="00F12815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5D2E2D" w:rsidRPr="00F12815">
        <w:rPr>
          <w:rFonts w:cs="Times New Roman" w:hAnsi="Times New Roman" w:ascii="Times New Roman"/>
          <w:sz w:val="24"/>
          <w:szCs w:val="24"/>
        </w:rPr>
        <w:t>nijela je ovome sudu 20</w:t>
      </w:r>
      <w:r w:rsidR="003643CC" w:rsidRPr="00F12815">
        <w:rPr>
          <w:rFonts w:cs="Times New Roman" w:hAnsi="Times New Roman" w:ascii="Times New Roman"/>
          <w:sz w:val="24"/>
          <w:szCs w:val="24"/>
        </w:rPr>
        <w:t>. travnja</w:t>
      </w:r>
      <w:r w:rsidRPr="00F12815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 </w:t>
      </w:r>
      <w:r w:rsidR="00A1168F" w:rsidRPr="00F12815">
        <w:rPr>
          <w:rFonts w:cs="Times New Roman" w:hAnsi="Times New Roman" w:ascii="Times New Roman"/>
          <w:sz w:val="24"/>
          <w:szCs w:val="24"/>
        </w:rPr>
        <w:t xml:space="preserve">LOTUS R6 d.o.o. Dražice, Podhum 193, OIB: 34358323125 </w:t>
      </w:r>
      <w:r w:rsidRPr="00F12815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AC1258" w:rsidP="00F12815" w:rsidR="00AC125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12815" w:rsidR="00AA5688" w:rsidRPr="00F128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F12815">
        <w:rPr>
          <w:rFonts w:cs="Times New Roman" w:hAnsi="Times New Roman" w:ascii="Times New Roman"/>
          <w:sz w:val="24"/>
          <w:szCs w:val="24"/>
        </w:rPr>
        <w:t>ranici e-Oglasna ploča suda 2. lip</w:t>
      </w:r>
      <w:r w:rsidRPr="00F12815">
        <w:rPr>
          <w:rFonts w:cs="Times New Roman" w:hAnsi="Times New Roman" w:ascii="Times New Roman"/>
          <w:sz w:val="24"/>
          <w:szCs w:val="24"/>
        </w:rPr>
        <w:t xml:space="preserve">nja 2016. objavio oglas kojim je pozvana osoba ovlaštena za zastupanje dužnika po zakonu, dostaviti javnobilježnički ovjerovljeni popis imovine i obveza dužnika na propisanom obrascu, sukladno čl. </w:t>
      </w:r>
      <w:r w:rsidR="00AB4290" w:rsidRPr="00F128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128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12815">
        <w:rPr>
          <w:rFonts w:cs="Times New Roman" w:hAnsi="Times New Roman" w:ascii="Times New Roman"/>
          <w:sz w:val="24"/>
          <w:szCs w:val="24"/>
        </w:rPr>
        <w:t xml:space="preserve"> su</w:t>
      </w:r>
      <w:r w:rsidRPr="00F128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12815">
        <w:rPr>
          <w:rFonts w:cs="Times New Roman" w:hAnsi="Times New Roman" w:ascii="Times New Roman"/>
          <w:sz w:val="24"/>
          <w:szCs w:val="24"/>
        </w:rPr>
        <w:t>odredbi čl.</w:t>
      </w:r>
      <w:r w:rsidRPr="00F128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128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128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128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128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C1258" w:rsidP="00F12815" w:rsidR="00AC125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12815" w:rsidR="00AA5688" w:rsidRPr="00F128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ab/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128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128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C1258" w:rsidP="00F12815" w:rsidR="00AC125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12815" w:rsidR="00AA5688" w:rsidRPr="00F128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ab/>
      </w:r>
      <w:r w:rsidR="00AB4290" w:rsidRPr="00F12815">
        <w:rPr>
          <w:rFonts w:cs="Times New Roman" w:hAnsi="Times New Roman" w:ascii="Times New Roman"/>
          <w:sz w:val="24"/>
          <w:szCs w:val="24"/>
        </w:rPr>
        <w:t>S obzirom na to da</w:t>
      </w:r>
      <w:r w:rsidRPr="00F128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F12815">
        <w:rPr>
          <w:rFonts w:cs="Times New Roman" w:hAnsi="Times New Roman" w:ascii="Times New Roman"/>
          <w:sz w:val="24"/>
          <w:szCs w:val="24"/>
        </w:rPr>
        <w:t>a</w:t>
      </w:r>
      <w:r w:rsidRPr="00F128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F12815">
        <w:rPr>
          <w:rFonts w:cs="Times New Roman" w:hAnsi="Times New Roman" w:ascii="Times New Roman"/>
          <w:sz w:val="24"/>
          <w:szCs w:val="24"/>
        </w:rPr>
        <w:t xml:space="preserve">ti </w:t>
      </w:r>
      <w:r w:rsidRPr="00F128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C1258" w:rsidP="00F12815" w:rsidR="00AC125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12815" w:rsidR="00AA5688" w:rsidRPr="00F128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ab/>
      </w:r>
      <w:r w:rsidR="00AB4290" w:rsidRPr="00F128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F12815">
        <w:rPr>
          <w:rFonts w:cs="Times New Roman" w:hAnsi="Times New Roman" w:ascii="Times New Roman"/>
          <w:sz w:val="24"/>
          <w:szCs w:val="24"/>
        </w:rPr>
        <w:t>temelj</w:t>
      </w:r>
      <w:r w:rsidR="00AB4290" w:rsidRPr="00F128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128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12815">
        <w:rPr>
          <w:rFonts w:cs="Times New Roman" w:hAnsi="Times New Roman" w:ascii="Times New Roman"/>
          <w:sz w:val="24"/>
          <w:szCs w:val="24"/>
        </w:rPr>
        <w:t>431. SZ-a riješeno je</w:t>
      </w:r>
      <w:r w:rsidRPr="00F128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C1258" w:rsidP="00F12815" w:rsidR="00AC125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12815" w:rsidR="00AA5688" w:rsidRPr="00F128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F128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128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12815">
        <w:rPr>
          <w:rFonts w:cs="Times New Roman" w:hAnsi="Times New Roman" w:ascii="Times New Roman"/>
          <w:sz w:val="24"/>
          <w:szCs w:val="24"/>
        </w:rPr>
        <w:t>432. SZ-a.</w:t>
      </w:r>
    </w:p>
    <w:p w:rsidRDefault="00AC1258" w:rsidP="00F12815" w:rsidR="00AC125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12815" w:rsidR="00AA5688" w:rsidRPr="00F128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U Ri</w:t>
      </w:r>
      <w:r w:rsidR="005D2E2D" w:rsidRPr="00F12815">
        <w:rPr>
          <w:rFonts w:cs="Times New Roman" w:hAnsi="Times New Roman" w:ascii="Times New Roman"/>
          <w:sz w:val="24"/>
          <w:szCs w:val="24"/>
        </w:rPr>
        <w:t>jeci, 27. rujna</w:t>
      </w:r>
      <w:r w:rsidR="00AA5688" w:rsidRPr="00F12815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AA5688" w:rsidP="00F12815" w:rsidR="00AA5688" w:rsidRPr="00F128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12815" w:rsidR="00AA5688" w:rsidRPr="00F128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AC1258">
        <w:rPr>
          <w:rFonts w:cs="Times New Roman" w:hAnsi="Times New Roman" w:ascii="Times New Roman"/>
          <w:sz w:val="24"/>
          <w:szCs w:val="24"/>
        </w:rPr>
        <w:tab/>
      </w:r>
      <w:r w:rsidR="00AC1258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12815" w:rsidR="00AA5688" w:rsidRPr="00F128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</w:r>
      <w:r w:rsidRPr="00F12815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AC1258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F12815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F128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12815" w:rsidR="00AA5688" w:rsidRPr="00F128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1258" w:rsidP="00F12815" w:rsidR="00AC125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1258" w:rsidP="00F12815" w:rsidR="00AC125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1258" w:rsidP="00F12815" w:rsidR="00AC125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1258" w:rsidP="00F12815" w:rsidR="00AC125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1258" w:rsidP="00F12815" w:rsidR="00AC125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12815" w:rsidR="00AA5688" w:rsidRPr="00F128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AC1258" w:rsidR="00AA5688" w:rsidRPr="00F128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C1258" w:rsidP="00F12815" w:rsidR="00AC1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C1258" w:rsidP="00F12815" w:rsidR="00AC1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1.</w:t>
      </w:r>
      <w:r w:rsidRPr="00F12815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2.</w:t>
      </w:r>
      <w:r w:rsidRPr="00F12815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3.</w:t>
      </w:r>
      <w:r w:rsidRPr="00F12815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F12815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4</w:t>
      </w:r>
      <w:r w:rsidR="00AA5688" w:rsidRPr="00F12815">
        <w:rPr>
          <w:rFonts w:cs="Times New Roman" w:hAnsi="Times New Roman" w:ascii="Times New Roman"/>
          <w:sz w:val="24"/>
          <w:szCs w:val="24"/>
        </w:rPr>
        <w:t>.</w:t>
      </w:r>
      <w:r w:rsidR="00AA5688" w:rsidRPr="00F12815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F12815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F12815">
        <w:rPr>
          <w:rFonts w:cs="Times New Roman" w:hAnsi="Times New Roman" w:ascii="Times New Roman"/>
          <w:sz w:val="24"/>
          <w:szCs w:val="24"/>
        </w:rPr>
        <w:t xml:space="preserve">po pravomoćnosti </w:t>
      </w:r>
    </w:p>
    <w:p w:rsidRDefault="00AB4290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5</w:t>
      </w:r>
      <w:r w:rsidR="00AA5688" w:rsidRPr="00F12815">
        <w:rPr>
          <w:rFonts w:cs="Times New Roman" w:hAnsi="Times New Roman" w:ascii="Times New Roman"/>
          <w:sz w:val="24"/>
          <w:szCs w:val="24"/>
        </w:rPr>
        <w:t>.</w:t>
      </w:r>
      <w:r w:rsidR="00AA5688" w:rsidRPr="00F12815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6.</w:t>
      </w:r>
      <w:r w:rsidRPr="00F12815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F12815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F12815">
        <w:rPr>
          <w:rFonts w:cs="Times New Roman" w:hAnsi="Times New Roman" w:ascii="Times New Roman"/>
          <w:sz w:val="24"/>
          <w:szCs w:val="24"/>
        </w:rPr>
        <w:t>Rijeka</w:t>
      </w:r>
      <w:r w:rsidRPr="00F128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7</w:t>
      </w:r>
      <w:r w:rsidR="00AA5688" w:rsidRPr="00F12815">
        <w:rPr>
          <w:rFonts w:cs="Times New Roman" w:hAnsi="Times New Roman" w:ascii="Times New Roman"/>
          <w:sz w:val="24"/>
          <w:szCs w:val="24"/>
        </w:rPr>
        <w:t>.</w:t>
      </w:r>
      <w:r w:rsidR="00AA5688" w:rsidRPr="00F12815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2E2D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Spis u kalendar, 20.10</w:t>
      </w:r>
      <w:r w:rsidR="00AA5688" w:rsidRPr="00F12815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2E2D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U Rijeci, 27.9</w:t>
      </w:r>
      <w:r w:rsidR="00AB4290" w:rsidRPr="00F12815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12815" w:rsidR="00AA5688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>S</w:t>
      </w:r>
      <w:r w:rsidR="00AB4290" w:rsidRPr="00F12815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F12815" w:rsidR="005724AA" w:rsidRPr="00F12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815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F12815" w:rsidR="00AA5688" w:rsidRPr="00F128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AC1258" w:rsidR="00AA5688" w:rsidRPr="00F12815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258" w:rsidP="00AC1258" w:rsidR="00AC1258">
      <w:pPr>
        <w:spacing w:lineRule="auto" w:line="240" w:after="0"/>
      </w:pPr>
      <w:r>
        <w:separator/>
      </w:r>
    </w:p>
  </w:endnote>
  <w:endnote w:id="0" w:type="continuationSeparator">
    <w:p w:rsidRDefault="00AC1258" w:rsidP="00AC1258" w:rsidR="00AC12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3115132"/>
      <w:docPartObj>
        <w:docPartGallery w:val="Page Numbers (Bottom of Page)"/>
        <w:docPartUnique/>
      </w:docPartObj>
    </w:sdtPr>
    <w:sdtEndPr/>
    <w:sdtContent>
      <w:p w:rsidRDefault="00AC1258" w:rsidR="00AC125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466">
          <w:rPr>
            <w:noProof/>
          </w:rPr>
          <w:t>2</w:t>
        </w:r>
        <w:r>
          <w:fldChar w:fldCharType="end"/>
        </w:r>
      </w:p>
    </w:sdtContent>
  </w:sdt>
  <w:p w:rsidRDefault="00AC1258" w:rsidR="00AC125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258" w:rsidP="00AC1258" w:rsidR="00AC1258">
      <w:pPr>
        <w:spacing w:lineRule="auto" w:line="240" w:after="0"/>
      </w:pPr>
      <w:r>
        <w:separator/>
      </w:r>
    </w:p>
  </w:footnote>
  <w:footnote w:id="0" w:type="continuationSeparator">
    <w:p w:rsidRDefault="00AC1258" w:rsidP="00AC1258" w:rsidR="00AC12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258" w:rsidP="00AC1258" w:rsidR="00AC1258" w:rsidRPr="00F128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12815">
      <w:rPr>
        <w:rFonts w:cs="Times New Roman" w:hAnsi="Times New Roman" w:ascii="Times New Roman"/>
        <w:sz w:val="24"/>
        <w:szCs w:val="24"/>
      </w:rPr>
      <w:tab/>
    </w:r>
    <w:r w:rsidRPr="00F12815">
      <w:rPr>
        <w:rFonts w:cs="Times New Roman" w:hAnsi="Times New Roman" w:ascii="Times New Roman"/>
        <w:sz w:val="24"/>
        <w:szCs w:val="24"/>
      </w:rPr>
      <w:tab/>
    </w:r>
    <w:r w:rsidRPr="00F12815">
      <w:rPr>
        <w:rFonts w:cs="Times New Roman" w:hAnsi="Times New Roman" w:ascii="Times New Roman"/>
        <w:sz w:val="24"/>
        <w:szCs w:val="24"/>
      </w:rPr>
      <w:tab/>
    </w:r>
    <w:r w:rsidRPr="00F12815">
      <w:rPr>
        <w:rFonts w:cs="Times New Roman" w:hAnsi="Times New Roman" w:ascii="Times New Roman"/>
        <w:sz w:val="24"/>
        <w:szCs w:val="24"/>
      </w:rPr>
      <w:tab/>
    </w:r>
    <w:r w:rsidRPr="00F12815">
      <w:rPr>
        <w:rFonts w:cs="Times New Roman" w:hAnsi="Times New Roman" w:ascii="Times New Roman"/>
        <w:sz w:val="24"/>
        <w:szCs w:val="24"/>
      </w:rPr>
      <w:tab/>
    </w:r>
    <w:r w:rsidRPr="00F12815">
      <w:rPr>
        <w:rFonts w:cs="Times New Roman" w:hAnsi="Times New Roman" w:ascii="Times New Roman"/>
        <w:sz w:val="24"/>
        <w:szCs w:val="24"/>
      </w:rPr>
      <w:tab/>
    </w:r>
    <w:r w:rsidRPr="00F12815">
      <w:rPr>
        <w:rFonts w:cs="Times New Roman" w:hAnsi="Times New Roman" w:ascii="Times New Roman"/>
        <w:sz w:val="24"/>
        <w:szCs w:val="24"/>
      </w:rPr>
      <w:tab/>
    </w:r>
    <w:r w:rsidRPr="00F12815">
      <w:rPr>
        <w:rFonts w:cs="Times New Roman" w:hAnsi="Times New Roman" w:ascii="Times New Roman"/>
        <w:sz w:val="24"/>
        <w:szCs w:val="24"/>
      </w:rPr>
      <w:tab/>
    </w:r>
    <w:r w:rsidRPr="00F12815">
      <w:rPr>
        <w:rFonts w:cs="Times New Roman" w:hAnsi="Times New Roman" w:ascii="Times New Roman"/>
        <w:sz w:val="24"/>
        <w:szCs w:val="24"/>
      </w:rPr>
      <w:tab/>
    </w:r>
    <w:r w:rsidRPr="00F12815">
      <w:rPr>
        <w:rFonts w:cs="Times New Roman" w:hAnsi="Times New Roman" w:ascii="Times New Roman"/>
        <w:sz w:val="24"/>
        <w:szCs w:val="24"/>
      </w:rPr>
      <w:tab/>
      <w:t>8 St-945/16-6</w:t>
    </w:r>
  </w:p>
  <w:p w:rsidRDefault="00AC1258" w:rsidR="00AC12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258" w:rsidP="00AC1258" w:rsidR="00AC1258" w:rsidRPr="00AC1258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1258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1258" w:rsidP="00AC1258" w:rsidR="00AC1258" w:rsidRPr="00AC125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125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1258" w:rsidP="00AC1258" w:rsidR="00AC1258" w:rsidRPr="00AC125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125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1258" w:rsidP="00AC1258" w:rsidR="00AC1258" w:rsidRPr="00AC125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125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3643CC"/>
    <w:rsid w:val="00495466"/>
    <w:rsid w:val="005724AA"/>
    <w:rsid w:val="005D2E2D"/>
    <w:rsid w:val="00A1168F"/>
    <w:rsid w:val="00AA5688"/>
    <w:rsid w:val="00AB4290"/>
    <w:rsid w:val="00AC1258"/>
    <w:rsid w:val="00B52AAA"/>
    <w:rsid w:val="00F12815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12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C1258"/>
  </w:style>
  <w:style w:styleId="Podnoje" w:type="paragraph">
    <w:name w:val="footer"/>
    <w:basedOn w:val="Normal"/>
    <w:link w:val="PodnojeChar"/>
    <w:uiPriority w:val="99"/>
    <w:unhideWhenUsed/>
    <w:rsid w:val="00AC12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C1258"/>
  </w:style>
  <w:style w:styleId="Tekstbalonia" w:type="paragraph">
    <w:name w:val="Balloon Text"/>
    <w:basedOn w:val="Normal"/>
    <w:link w:val="TekstbaloniaChar"/>
    <w:uiPriority w:val="99"/>
    <w:semiHidden/>
    <w:unhideWhenUsed/>
    <w:rsid w:val="00AC12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2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5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4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46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4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4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12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C1258"/>
  </w:style>
  <w:style w:styleId="Podnoje" w:type="paragraph">
    <w:name w:val="footer"/>
    <w:basedOn w:val="Normal"/>
    <w:link w:val="PodnojeChar"/>
    <w:uiPriority w:val="99"/>
    <w:unhideWhenUsed/>
    <w:rsid w:val="00AC12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C1258"/>
  </w:style>
  <w:style w:styleId="Tekstbalonia" w:type="paragraph">
    <w:name w:val="Balloon Text"/>
    <w:basedOn w:val="Normal"/>
    <w:link w:val="TekstbaloniaChar"/>
    <w:uiPriority w:val="99"/>
    <w:semiHidden/>
    <w:unhideWhenUsed/>
    <w:rsid w:val="00AC12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2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5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4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46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4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4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 R6 d.o.o.</izvorni_sadrzaj>
    <derivirana_varijabla naziv="DomainObject.Predmet.ProtustrankaFormated_1">  LOTUS R6 d.o.o.</derivirana_varijabla>
  </DomainObject.Predmet.ProtustrankaFormated>
  <DomainObject.Predmet.ProtustrankaFormatedOIB>
    <izvorni_sadrzaj>  LOTUS R6 d.o.o., OIB 34358323125</izvorni_sadrzaj>
    <derivirana_varijabla naziv="DomainObject.Predmet.ProtustrankaFormatedOIB_1">  LOTUS R6 d.o.o., OIB 34358323125</derivirana_varijabla>
  </DomainObject.Predmet.ProtustrankaFormatedOIB>
  <DomainObject.Predmet.ProtustrankaFormatedWithAdress>
    <izvorni_sadrzaj> LOTUS R6 d.o.o., Podhum 193, 51218 Dražice</izvorni_sadrzaj>
    <derivirana_varijabla naziv="DomainObject.Predmet.ProtustrankaFormatedWithAdress_1"> LOTUS R6 d.o.o., Podhum 193, 51218 Dražice</derivirana_varijabla>
  </DomainObject.Predmet.ProtustrankaFormatedWithAdress>
  <DomainObject.Predmet.ProtustrankaFormatedWithAdressOIB>
    <izvorni_sadrzaj> LOTUS R6 d.o.o., OIB 34358323125, Podhum 193, 51218 Dražice</izvorni_sadrzaj>
    <derivirana_varijabla naziv="DomainObject.Predmet.ProtustrankaFormatedWithAdressOIB_1"> LOTUS R6 d.o.o., OIB 34358323125, Podhum 193, 51218 Dražice</derivirana_varijabla>
  </DomainObject.Predmet.ProtustrankaFormatedWithAdressOIB>
  <DomainObject.Predmet.ProtustrankaWithAdress>
    <izvorni_sadrzaj>LOTUS R6 d.o.o. Podhum 193, 51218 Dražice</izvorni_sadrzaj>
    <derivirana_varijabla naziv="DomainObject.Predmet.ProtustrankaWithAdress_1">LOTUS R6 d.o.o. Podhum 193, 51218 Dražice</derivirana_varijabla>
  </DomainObject.Predmet.ProtustrankaWithAdress>
  <DomainObject.Predmet.ProtustrankaWithAdressOIB>
    <izvorni_sadrzaj>LOTUS R6 d.o.o., OIB 34358323125, Podhum 193, 51218 Dražice</izvorni_sadrzaj>
    <derivirana_varijabla naziv="DomainObject.Predmet.ProtustrankaWithAdressOIB_1">LOTUS R6 d.o.o., OIB 34358323125, Podhum 193, 51218 Dražice</derivirana_varijabla>
  </DomainObject.Predmet.ProtustrankaWithAdressOIB>
  <DomainObject.Predmet.ProtustrankaNazivFormated>
    <izvorni_sadrzaj>LOTUS R6 d.o.o.</izvorni_sadrzaj>
    <derivirana_varijabla naziv="DomainObject.Predmet.ProtustrankaNazivFormated_1">LOTUS R6 d.o.o.</derivirana_varijabla>
  </DomainObject.Predmet.ProtustrankaNazivFormated>
  <DomainObject.Predmet.ProtustrankaNazivFormatedOIB>
    <izvorni_sadrzaj>LOTUS R6 d.o.o., OIB 34358323125</izvorni_sadrzaj>
    <derivirana_varijabla naziv="DomainObject.Predmet.ProtustrankaNazivFormatedOIB_1">LOTUS R6 d.o.o., OIB 34358323125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LOTUS R6 d.o.o.</item>
    </izvorni_sadrzaj>
    <derivirana_varijabla naziv="DomainObject.Predmet.ProtuStrankaListFormated_1">
      <item>LOTUS R6 d.o.o.</item>
    </derivirana_varijabla>
  </DomainObject.Predmet.ProtuStrankaListFormated>
  <DomainObject.Predmet.ProtuStrankaListFormatedOIB>
    <izvorni_sadrzaj>
      <item>LOTUS R6 d.o.o., OIB 34358323125</item>
    </izvorni_sadrzaj>
    <derivirana_varijabla naziv="DomainObject.Predmet.ProtuStrankaListFormatedOIB_1">
      <item>LOTUS R6 d.o.o., OIB 34358323125</item>
    </derivirana_varijabla>
  </DomainObject.Predmet.ProtuStrankaListFormatedOIB>
  <DomainObject.Predmet.ProtuStrankaListFormatedWithAdress>
    <izvorni_sadrzaj>
      <item>LOTUS R6 d.o.o., Podhum 193, 51218 Dražice</item>
    </izvorni_sadrzaj>
    <derivirana_varijabla naziv="DomainObject.Predmet.ProtuStrankaListFormatedWithAdress_1">
      <item>LOTUS R6 d.o.o., Podhum 193, 51218 Dražice</item>
    </derivirana_varijabla>
  </DomainObject.Predmet.ProtuStrankaListFormatedWithAdress>
  <DomainObject.Predmet.ProtuStrankaListFormatedWithAdressOIB>
    <izvorni_sadrzaj>
      <item>LOTUS R6 d.o.o., OIB 34358323125, Podhum 193, 51218 Dražice</item>
    </izvorni_sadrzaj>
    <derivirana_varijabla naziv="DomainObject.Predmet.ProtuStrankaListFormatedWithAdressOIB_1">
      <item>LOTUS R6 d.o.o., OIB 34358323125, Podhum 193, 51218 Dražice</item>
    </derivirana_varijabla>
  </DomainObject.Predmet.ProtuStrankaListFormatedWithAdressOIB>
  <DomainObject.Predmet.ProtuStrankaListNazivFormated>
    <izvorni_sadrzaj>
      <item>LOTUS R6 d.o.o.</item>
    </izvorni_sadrzaj>
    <derivirana_varijabla naziv="DomainObject.Predmet.ProtuStrankaListNazivFormated_1">
      <item>LOTUS R6 d.o.o.</item>
    </derivirana_varijabla>
  </DomainObject.Predmet.ProtuStrankaListNazivFormated>
  <DomainObject.Predmet.ProtuStrankaListNazivFormatedOIB>
    <izvorni_sadrzaj>
      <item>LOTUS R6 d.o.o., OIB 34358323125</item>
    </izvorni_sadrzaj>
    <derivirana_varijabla naziv="DomainObject.Predmet.ProtuStrankaListNazivFormatedOIB_1">
      <item>LOTUS R6 d.o.o., OIB 34358323125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LOTUS R6 d.o.o.</izvorni_sadrzaj>
    <derivirana_varijabla naziv="DomainObject.Predmet.ProtustrankaIDrugi_1">LOTUS R6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LOTUS R6 d.o.o., OIB 34358323125, Podhum 193, 51218 Dražice</izvorni_sadrzaj>
    <derivirana_varijabla naziv="DomainObject.Predmet.ProtustrankaIDrugiAdressOIB_1">LOTUS R6 d.o.o., OIB 34358323125, Podhum 193,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LOTUS R6 d.o.o.</item>
    </izvorni_sadrzaj>
    <derivirana_varijabla naziv="DomainObject.Predmet.SudioniciListNaziv_1">
      <item>FINA  Rijeka</item>
      <item>LOTUS R6 d.o.o.</item>
    </derivirana_varijabla>
  </DomainObject.Predmet.SudioniciListNaziv>
  <DomainObject.Predmet.SudioniciListAdressOIB>
    <izvorni_sadrzaj>
      <item>FINA  Rijeka, OIB 85821130368, Frana Kurelca 8,51000 Rijeka</item>
      <item>LOTUS R6 d.o.o., OIB 34358323125, Podhum 193,51218 Dražice</item>
    </izvorni_sadrzaj>
    <derivirana_varijabla naziv="DomainObject.Predmet.SudioniciListAdressOIB_1">
      <item>FINA  Rijeka, OIB 85821130368, Frana Kurelca 8,51000 Rijeka</item>
      <item>LOTUS R6 d.o.o., OIB 34358323125, Podhum 193,51218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34358323125</item>
    </izvorni_sadrzaj>
    <derivirana_varijabla naziv="DomainObject.Predmet.SudioniciListNazivOIB_1">
      <item>, OIB 85821130368</item>
      <item>, OIB 34358323125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483</properties:Words>
  <properties:Characters>2605</properties:Characters>
  <properties:Lines>90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2016-09-26T13:12:00Z</dcterms:created>
  <dc:creator>wsadmin</dc:creator>
  <cp:lastModifiedBy>Renata Valić</cp:lastModifiedBy>
  <cp:lastPrinted>2016-09-27T07:28:00Z</cp:lastPrinted>
  <dcterms:modified xmlns:xsi="http://www.w3.org/2001/XMLSchema-instance" xsi:type="dcterms:W3CDTF">2016-09-27T11:08:00Z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