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b125" w14:paraId="bb6b125" w:rsidRDefault="00A02786" w:rsidR="00A02786" w:rsidRPr="009C29C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C29C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C29C9">
      <w:pPr>
        <w:rPr>
          <w:rFonts w:hAnsi="Times New Roman" w:ascii="Times New Roman"/>
        </w:rPr>
      </w:pPr>
      <w:r w:rsidRPr="009C29C9">
        <w:rPr>
          <w:rFonts w:hAnsi="Times New Roman" w:ascii="Times New Roman"/>
        </w:rPr>
        <w:t>REPUBLIKA HRVATSKA</w:t>
      </w:r>
    </w:p>
    <w:p w:rsidRDefault="00A02786" w:rsidP="001A3D64" w:rsidR="00A02786" w:rsidRPr="009C29C9">
      <w:pPr>
        <w:rPr>
          <w:rFonts w:hAnsi="Times New Roman" w:ascii="Times New Roman"/>
        </w:rPr>
      </w:pPr>
      <w:r w:rsidRPr="009C29C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C29C9">
      <w:pPr>
        <w:rPr>
          <w:rFonts w:hAnsi="Times New Roman" w:ascii="Times New Roman"/>
        </w:rPr>
      </w:pPr>
      <w:r w:rsidRPr="009C29C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</w:r>
      <w:r w:rsidRPr="009C29C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C29C9">
        <w:rPr>
          <w:rFonts w:hAnsi="Times New Roman" w:ascii="Times New Roman"/>
          <w:szCs w:val="24"/>
          <w:lang w:val="hr-HR"/>
        </w:rPr>
        <w:t>27. St-</w:t>
      </w:r>
      <w:r w:rsidR="008059EC" w:rsidRPr="009C29C9">
        <w:rPr>
          <w:rFonts w:hAnsi="Times New Roman" w:ascii="Times New Roman"/>
          <w:szCs w:val="24"/>
          <w:lang w:val="hr-HR"/>
        </w:rPr>
        <w:t>3946</w:t>
      </w:r>
      <w:r w:rsidRPr="009C29C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C29C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C29C9">
      <w:pPr>
        <w:jc w:val="center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C29C9">
      <w:pPr>
        <w:jc w:val="center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C29C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9C29C9" w:rsidRPr="009C29C9">
        <w:rPr>
          <w:rFonts w:hAnsi="Times New Roman" w:ascii="Times New Roman"/>
        </w:rPr>
        <w:t>BRANITELJSKA ZADRUGA STOŽER, Karlovac, Goljaki Turanski 7 MBS: 020041367, OIB: 66530961325</w:t>
      </w:r>
      <w:r w:rsidR="004503D1" w:rsidRPr="009C29C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9C29C9">
        <w:rPr>
          <w:rFonts w:hAnsi="Times New Roman" w:ascii="Times New Roman"/>
          <w:szCs w:val="24"/>
          <w:lang w:val="hr-HR"/>
        </w:rPr>
        <w:t>7</w:t>
      </w:r>
      <w:r w:rsidR="008278B4" w:rsidRPr="009C29C9">
        <w:rPr>
          <w:rFonts w:hAnsi="Times New Roman" w:ascii="Times New Roman"/>
          <w:szCs w:val="24"/>
          <w:lang w:val="hr-HR"/>
        </w:rPr>
        <w:t>. travnja 2016</w:t>
      </w:r>
      <w:r w:rsidRPr="009C29C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C29C9">
      <w:pPr>
        <w:jc w:val="center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C29C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C29C9">
      <w:pPr>
        <w:pStyle w:val="BodyText21"/>
        <w:rPr>
          <w:rFonts w:hAnsi="Times New Roman" w:ascii="Times New Roman"/>
          <w:szCs w:val="24"/>
        </w:rPr>
      </w:pPr>
      <w:r w:rsidRPr="009C29C9">
        <w:rPr>
          <w:rFonts w:hAnsi="Times New Roman" w:ascii="Times New Roman"/>
          <w:szCs w:val="24"/>
        </w:rPr>
        <w:t xml:space="preserve">I    Otvara se stečajni postupak nad dužnikom </w:t>
      </w:r>
      <w:r w:rsidR="009C29C9" w:rsidRPr="009C29C9">
        <w:rPr>
          <w:rFonts w:hAnsi="Times New Roman" w:ascii="Times New Roman"/>
        </w:rPr>
        <w:t>BRANITELJSKA ZADRUGA STOŽER, Karlovac, Goljaki Turanski 7 MBS: 020041367, OIB: 66530961325</w:t>
      </w:r>
    </w:p>
    <w:p w:rsidRDefault="00A02786" w:rsidP="00BF4417" w:rsidR="00A02786" w:rsidRPr="009C29C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C29C9">
        <w:rPr>
          <w:rFonts w:hAnsi="Times New Roman" w:ascii="Times New Roman"/>
          <w:szCs w:val="24"/>
        </w:rPr>
        <w:t>Stečajni</w:t>
      </w:r>
      <w:r w:rsidR="001C15BB" w:rsidRPr="009C29C9">
        <w:rPr>
          <w:rFonts w:hAnsi="Times New Roman" w:ascii="Times New Roman"/>
          <w:szCs w:val="24"/>
        </w:rPr>
        <w:t xml:space="preserve"> postupak otvoren je dana </w:t>
      </w:r>
      <w:r w:rsidR="009C29C9" w:rsidRPr="009C29C9">
        <w:rPr>
          <w:rFonts w:hAnsi="Times New Roman" w:ascii="Times New Roman"/>
          <w:szCs w:val="24"/>
        </w:rPr>
        <w:t>7</w:t>
      </w:r>
      <w:r w:rsidR="008278B4" w:rsidRPr="009C29C9">
        <w:rPr>
          <w:rFonts w:hAnsi="Times New Roman" w:ascii="Times New Roman"/>
          <w:szCs w:val="24"/>
        </w:rPr>
        <w:t>. travnja</w:t>
      </w:r>
      <w:r w:rsidR="004503D1" w:rsidRPr="009C29C9">
        <w:rPr>
          <w:rFonts w:hAnsi="Times New Roman" w:ascii="Times New Roman"/>
          <w:szCs w:val="24"/>
        </w:rPr>
        <w:t xml:space="preserve"> </w:t>
      </w:r>
      <w:r w:rsidR="007E770E" w:rsidRPr="009C29C9">
        <w:rPr>
          <w:rFonts w:hAnsi="Times New Roman" w:ascii="Times New Roman"/>
          <w:szCs w:val="24"/>
        </w:rPr>
        <w:t>201</w:t>
      </w:r>
      <w:r w:rsidR="008278B4" w:rsidRPr="009C29C9">
        <w:rPr>
          <w:rFonts w:hAnsi="Times New Roman" w:ascii="Times New Roman"/>
          <w:szCs w:val="24"/>
        </w:rPr>
        <w:t>6</w:t>
      </w:r>
      <w:r w:rsidR="007E770E" w:rsidRPr="009C29C9">
        <w:rPr>
          <w:rFonts w:hAnsi="Times New Roman" w:ascii="Times New Roman"/>
          <w:szCs w:val="24"/>
        </w:rPr>
        <w:t>. u 1</w:t>
      </w:r>
      <w:r w:rsidR="009C29C9" w:rsidRPr="009C29C9">
        <w:rPr>
          <w:rFonts w:hAnsi="Times New Roman" w:ascii="Times New Roman"/>
          <w:szCs w:val="24"/>
        </w:rPr>
        <w:t>3</w:t>
      </w:r>
      <w:r w:rsidRPr="009C29C9">
        <w:rPr>
          <w:rFonts w:hAnsi="Times New Roman" w:ascii="Times New Roman"/>
          <w:szCs w:val="24"/>
        </w:rPr>
        <w:t>,</w:t>
      </w:r>
      <w:r w:rsidR="00866FA1" w:rsidRPr="009C29C9">
        <w:rPr>
          <w:rFonts w:hAnsi="Times New Roman" w:ascii="Times New Roman"/>
          <w:szCs w:val="24"/>
        </w:rPr>
        <w:t xml:space="preserve">00 sati i  </w:t>
      </w:r>
      <w:r w:rsidR="009C29C9" w:rsidRPr="009C29C9">
        <w:rPr>
          <w:rFonts w:hAnsi="Times New Roman" w:ascii="Times New Roman"/>
          <w:szCs w:val="24"/>
        </w:rPr>
        <w:t>3</w:t>
      </w:r>
      <w:r w:rsidR="007E770E" w:rsidRPr="009C29C9">
        <w:rPr>
          <w:rFonts w:hAnsi="Times New Roman" w:ascii="Times New Roman"/>
          <w:szCs w:val="24"/>
        </w:rPr>
        <w:t>0</w:t>
      </w:r>
      <w:r w:rsidRPr="009C29C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C29C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C29C9">
      <w:pPr>
        <w:pStyle w:val="BodyText21"/>
        <w:jc w:val="left"/>
        <w:rPr>
          <w:rFonts w:hAnsi="Times New Roman" w:ascii="Times New Roman"/>
          <w:szCs w:val="24"/>
        </w:rPr>
      </w:pPr>
      <w:r w:rsidRPr="009C29C9">
        <w:rPr>
          <w:rFonts w:hAnsi="Times New Roman" w:ascii="Times New Roman"/>
          <w:szCs w:val="24"/>
        </w:rPr>
        <w:t xml:space="preserve">II     Za stečajnog upravitelja imenuje se </w:t>
      </w:r>
      <w:r w:rsidR="009C29C9" w:rsidRPr="009C29C9">
        <w:rPr>
          <w:rFonts w:hAnsi="Times New Roman" w:ascii="Times New Roman"/>
          <w:szCs w:val="24"/>
        </w:rPr>
        <w:t>Željko Vugrić u Velikoj Gorici, A. Cesarca 52</w:t>
      </w:r>
      <w:r w:rsidR="00BF4417" w:rsidRPr="009C29C9">
        <w:rPr>
          <w:rFonts w:hAnsi="Times New Roman" w:ascii="Times New Roman"/>
          <w:szCs w:val="24"/>
        </w:rPr>
        <w:t>,</w:t>
      </w:r>
      <w:r w:rsidR="008A0A2C" w:rsidRPr="009C29C9">
        <w:rPr>
          <w:rFonts w:hAnsi="Times New Roman" w:ascii="Times New Roman"/>
          <w:szCs w:val="24"/>
        </w:rPr>
        <w:t xml:space="preserve"> OIB:</w:t>
      </w:r>
      <w:r w:rsidR="001859C3" w:rsidRPr="009C29C9">
        <w:rPr>
          <w:rFonts w:hAnsi="Times New Roman" w:ascii="Times New Roman"/>
          <w:szCs w:val="24"/>
        </w:rPr>
        <w:t xml:space="preserve"> </w:t>
      </w:r>
      <w:r w:rsidR="009C29C9" w:rsidRPr="009C29C9">
        <w:rPr>
          <w:rFonts w:hAnsi="Times New Roman" w:ascii="Times New Roman"/>
          <w:szCs w:val="24"/>
        </w:rPr>
        <w:t>14250195321</w:t>
      </w:r>
      <w:r w:rsidR="008A0A2C" w:rsidRPr="009C29C9">
        <w:rPr>
          <w:rFonts w:hAnsi="Times New Roman" w:ascii="Times New Roman"/>
          <w:szCs w:val="24"/>
        </w:rPr>
        <w:t>.</w:t>
      </w:r>
    </w:p>
    <w:p w:rsidRDefault="00A02786" w:rsidP="00E80772" w:rsidR="00A02786" w:rsidRPr="009C29C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C29C9">
      <w:pPr>
        <w:jc w:val="both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9C29C9" w:rsidRPr="009C29C9">
        <w:rPr>
          <w:rFonts w:hAnsi="Times New Roman" w:ascii="Times New Roman"/>
        </w:rPr>
        <w:t>BRANITELJSKA ZADRUGA STOŽER, Karlovac, Goljaki Turanski 7 MBS: 020041367, OIB: 66530961325</w:t>
      </w:r>
      <w:r w:rsidR="008A0A2C" w:rsidRPr="009C29C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C29C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C29C9">
      <w:pPr>
        <w:jc w:val="both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C29C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C29C9">
      <w:pPr>
        <w:jc w:val="both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C29C9">
        <w:rPr>
          <w:rFonts w:hAnsi="Times New Roman" w:ascii="Times New Roman"/>
          <w:szCs w:val="24"/>
          <w:lang w:val="hr-HR"/>
        </w:rPr>
        <w:t>lje: FINA), temeljem odredbe članka</w:t>
      </w:r>
      <w:r w:rsidRPr="009C29C9">
        <w:rPr>
          <w:rFonts w:hAnsi="Times New Roman" w:ascii="Times New Roman"/>
          <w:szCs w:val="24"/>
          <w:lang w:val="hr-HR"/>
        </w:rPr>
        <w:t xml:space="preserve"> 444. </w:t>
      </w:r>
      <w:r w:rsidRPr="009C29C9">
        <w:rPr>
          <w:rFonts w:hAnsi="Times New Roman" w:ascii="Times New Roman"/>
          <w:lang w:val="hr-HR"/>
        </w:rPr>
        <w:t>Stečajnog zakona (NN 71/</w:t>
      </w:r>
      <w:r w:rsidR="00E80772" w:rsidRPr="009C29C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C29C9">
      <w:pPr>
        <w:jc w:val="both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lang w:val="hr-HR"/>
        </w:rPr>
        <w:tab/>
        <w:t xml:space="preserve">Zaključkom od </w:t>
      </w:r>
      <w:r w:rsidR="009C29C9" w:rsidRPr="009C29C9">
        <w:rPr>
          <w:rFonts w:hAnsi="Times New Roman" w:ascii="Times New Roman"/>
          <w:lang w:val="hr-HR"/>
        </w:rPr>
        <w:t>20. siječnja</w:t>
      </w:r>
      <w:r w:rsidR="00E80772" w:rsidRPr="009C29C9">
        <w:rPr>
          <w:rFonts w:hAnsi="Times New Roman" w:ascii="Times New Roman"/>
          <w:lang w:val="hr-HR"/>
        </w:rPr>
        <w:t xml:space="preserve"> </w:t>
      </w:r>
      <w:r w:rsidR="009C29C9" w:rsidRPr="009C29C9">
        <w:rPr>
          <w:rFonts w:hAnsi="Times New Roman" w:ascii="Times New Roman"/>
          <w:lang w:val="hr-HR"/>
        </w:rPr>
        <w:t>2016</w:t>
      </w:r>
      <w:r w:rsidR="00A02786" w:rsidRPr="009C29C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C29C9">
        <w:rPr>
          <w:rFonts w:hAnsi="Times New Roman" w:ascii="Times New Roman"/>
          <w:lang w:val="hr-HR"/>
        </w:rPr>
        <w:t>propisanom obrascu, sukladno članku</w:t>
      </w:r>
      <w:r w:rsidR="00A02786" w:rsidRPr="009C29C9">
        <w:rPr>
          <w:rFonts w:hAnsi="Times New Roman" w:ascii="Times New Roman"/>
          <w:lang w:val="hr-HR"/>
        </w:rPr>
        <w:t xml:space="preserve"> 430., 17.  i 13. SZ</w:t>
      </w:r>
      <w:r w:rsidR="00E80772" w:rsidRPr="009C29C9">
        <w:rPr>
          <w:rFonts w:hAnsi="Times New Roman" w:ascii="Times New Roman"/>
          <w:lang w:val="hr-HR"/>
        </w:rPr>
        <w:t>-a</w:t>
      </w:r>
      <w:r w:rsidR="00A02786" w:rsidRPr="009C29C9">
        <w:rPr>
          <w:rFonts w:hAnsi="Times New Roman" w:ascii="Times New Roman"/>
          <w:lang w:val="hr-HR"/>
        </w:rPr>
        <w:t xml:space="preserve">.  </w:t>
      </w:r>
      <w:r w:rsidR="00E80772" w:rsidRPr="009C29C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C29C9">
      <w:pPr>
        <w:jc w:val="both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lang w:val="hr-HR"/>
        </w:rPr>
        <w:tab/>
        <w:t xml:space="preserve">Oglasom od </w:t>
      </w:r>
      <w:r w:rsidR="009C29C9" w:rsidRPr="009C29C9">
        <w:rPr>
          <w:rFonts w:hAnsi="Times New Roman" w:ascii="Times New Roman"/>
          <w:lang w:val="hr-HR"/>
        </w:rPr>
        <w:t>20. siječnja</w:t>
      </w:r>
      <w:r w:rsidR="00E80772" w:rsidRPr="009C29C9">
        <w:rPr>
          <w:rFonts w:hAnsi="Times New Roman" w:ascii="Times New Roman"/>
          <w:lang w:val="hr-HR"/>
        </w:rPr>
        <w:t xml:space="preserve"> </w:t>
      </w:r>
      <w:r w:rsidR="00A02786" w:rsidRPr="009C29C9">
        <w:rPr>
          <w:rFonts w:hAnsi="Times New Roman" w:ascii="Times New Roman"/>
          <w:lang w:val="hr-HR"/>
        </w:rPr>
        <w:t>201</w:t>
      </w:r>
      <w:r w:rsidR="009C29C9" w:rsidRPr="009C29C9">
        <w:rPr>
          <w:rFonts w:hAnsi="Times New Roman" w:ascii="Times New Roman"/>
          <w:lang w:val="hr-HR"/>
        </w:rPr>
        <w:t>6</w:t>
      </w:r>
      <w:r w:rsidR="00A02786" w:rsidRPr="009C29C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C29C9">
      <w:pPr>
        <w:jc w:val="both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C29C9">
      <w:pPr>
        <w:jc w:val="both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C29C9">
      <w:pPr>
        <w:jc w:val="both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C29C9">
        <w:rPr>
          <w:rFonts w:hAnsi="Times New Roman" w:ascii="Times New Roman"/>
          <w:lang w:val="hr-HR"/>
        </w:rPr>
        <w:t>og rješenja temeljem odredbe članka</w:t>
      </w:r>
      <w:r w:rsidRPr="009C29C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C29C9">
        <w:rPr>
          <w:rFonts w:hAnsi="Times New Roman" w:ascii="Times New Roman"/>
          <w:lang w:val="hr-HR"/>
        </w:rPr>
        <w:t>odabran je primjenom odredbe članka</w:t>
      </w:r>
      <w:r w:rsidRPr="009C29C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C29C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C29C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C29C9">
      <w:pPr>
        <w:jc w:val="center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lang w:val="hr-HR"/>
        </w:rPr>
        <w:t xml:space="preserve">U Zagrebu </w:t>
      </w:r>
      <w:r w:rsidR="009C29C9" w:rsidRPr="009C29C9">
        <w:rPr>
          <w:rFonts w:hAnsi="Times New Roman" w:ascii="Times New Roman"/>
          <w:lang w:val="hr-HR"/>
        </w:rPr>
        <w:t>7</w:t>
      </w:r>
      <w:r w:rsidR="008278B4" w:rsidRPr="009C29C9">
        <w:rPr>
          <w:rFonts w:hAnsi="Times New Roman" w:ascii="Times New Roman"/>
          <w:lang w:val="hr-HR"/>
        </w:rPr>
        <w:t>. travnja 2016</w:t>
      </w:r>
      <w:r w:rsidR="00A02786" w:rsidRPr="009C29C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C29C9">
      <w:pPr>
        <w:jc w:val="center"/>
        <w:rPr>
          <w:rFonts w:hAnsi="Times New Roman" w:ascii="Times New Roman"/>
          <w:lang w:val="hr-HR"/>
        </w:rPr>
      </w:pPr>
    </w:p>
    <w:p w:rsidRDefault="00A02786" w:rsidP="009C29C9" w:rsidR="00A02786" w:rsidRPr="009C29C9">
      <w:pPr>
        <w:ind w:firstLine="720" w:left="5040"/>
        <w:jc w:val="right"/>
        <w:rPr>
          <w:rFonts w:hAnsi="Times New Roman" w:ascii="Times New Roman"/>
          <w:lang w:val="hr-HR"/>
        </w:rPr>
      </w:pPr>
      <w:r w:rsidRPr="009C29C9">
        <w:rPr>
          <w:rFonts w:hAnsi="Times New Roman" w:ascii="Times New Roman"/>
          <w:lang w:val="hr-HR"/>
        </w:rPr>
        <w:t xml:space="preserve">      SUDAC:</w:t>
      </w:r>
    </w:p>
    <w:p w:rsidRDefault="00A02786" w:rsidP="009C29C9" w:rsidR="009C29C9" w:rsidRPr="009C29C9">
      <w:pPr>
        <w:jc w:val="right"/>
        <w:rPr>
          <w:rFonts w:hAnsi="Times New Roman" w:ascii="Times New Roman"/>
        </w:rPr>
      </w:pPr>
      <w:r w:rsidRPr="009C29C9">
        <w:rPr>
          <w:rFonts w:hAnsi="Times New Roman" w:ascii="Times New Roman"/>
          <w:lang w:val="hr-HR"/>
        </w:rPr>
        <w:t>Ružica Omazić</w:t>
      </w:r>
      <w:r w:rsidR="009C29C9" w:rsidRPr="009C29C9">
        <w:rPr>
          <w:rFonts w:hAnsi="Times New Roman" w:ascii="Times New Roman"/>
          <w:lang w:val="hr-HR"/>
        </w:rPr>
        <w:t xml:space="preserve">, </w:t>
      </w:r>
      <w:r w:rsidR="009C29C9" w:rsidRPr="009C29C9">
        <w:rPr>
          <w:rFonts w:hAnsi="Times New Roman" w:ascii="Times New Roman"/>
        </w:rPr>
        <w:t>v.r.</w:t>
      </w:r>
    </w:p>
    <w:p w:rsidRDefault="009C29C9" w:rsidP="009C29C9" w:rsidR="009C29C9" w:rsidRPr="009C29C9">
      <w:pPr>
        <w:jc w:val="right"/>
        <w:rPr>
          <w:rFonts w:hAnsi="Times New Roman" w:ascii="Times New Roman"/>
        </w:rPr>
      </w:pPr>
    </w:p>
    <w:p w:rsidRDefault="009C29C9" w:rsidP="009C29C9" w:rsidR="009C29C9" w:rsidRPr="009C29C9">
      <w:pPr>
        <w:jc w:val="right"/>
        <w:rPr>
          <w:rFonts w:hAnsi="Times New Roman" w:ascii="Times New Roman"/>
        </w:rPr>
      </w:pP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  <w:t xml:space="preserve">    Za točnost otpravka – ovlašteni službenik</w:t>
      </w:r>
    </w:p>
    <w:p w:rsidRDefault="009C29C9" w:rsidP="009C29C9" w:rsidR="009C29C9" w:rsidRPr="009C29C9">
      <w:pPr>
        <w:jc w:val="right"/>
        <w:rPr>
          <w:rFonts w:hAnsi="Times New Roman" w:ascii="Times New Roman"/>
        </w:rPr>
      </w:pPr>
      <w:r w:rsidRPr="009C29C9">
        <w:rPr>
          <w:rFonts w:hAnsi="Times New Roman" w:ascii="Times New Roman"/>
        </w:rPr>
        <w:t xml:space="preserve">     </w:t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</w:r>
      <w:r w:rsidRPr="009C29C9">
        <w:rPr>
          <w:rFonts w:hAnsi="Times New Roman" w:ascii="Times New Roman"/>
        </w:rPr>
        <w:tab/>
        <w:t xml:space="preserve">                   </w:t>
      </w:r>
      <w:r w:rsidRPr="009C29C9">
        <w:rPr>
          <w:rFonts w:hAnsi="Times New Roman" w:ascii="Times New Roman"/>
        </w:rPr>
        <w:tab/>
        <w:t>Ksenija Nol</w:t>
      </w:r>
    </w:p>
    <w:p w:rsidRDefault="00A02786" w:rsidP="00A02786" w:rsidR="00A02786" w:rsidRPr="009C29C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C29C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C29C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C29C9">
      <w:pPr>
        <w:jc w:val="both"/>
        <w:rPr>
          <w:rFonts w:hAnsi="Times New Roman" w:ascii="Times New Roman"/>
          <w:szCs w:val="24"/>
          <w:lang w:val="hr-HR"/>
        </w:rPr>
      </w:pPr>
      <w:r w:rsidRPr="009C29C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C29C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C29C9">
      <w:pPr>
        <w:jc w:val="both"/>
        <w:rPr>
          <w:rFonts w:hAnsi="Times New Roman" w:ascii="Times New Roman"/>
        </w:rPr>
      </w:pPr>
    </w:p>
    <w:p w:rsidRDefault="00A02786" w:rsidP="00A02786" w:rsidR="00A02786" w:rsidRPr="009C29C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C29C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C29C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C29C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C29C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C29C9">
      <w:pPr>
        <w:rPr>
          <w:rFonts w:hAnsi="Times New Roman" w:ascii="Times New Roman"/>
        </w:rPr>
      </w:pPr>
    </w:p>
    <w:sectPr w:rsidSect="00201F62" w:rsidR="00495ED5" w:rsidRPr="009C29C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37FCE" w:rsidRPr="00C37FCE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9C29C9">
          <w:rPr>
            <w:rFonts w:hAnsi="Times New Roman" w:ascii="Times New Roman"/>
          </w:rPr>
          <w:t>3946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3E1065"/>
    <w:rsid w:val="00411C85"/>
    <w:rsid w:val="004503D1"/>
    <w:rsid w:val="004612D0"/>
    <w:rsid w:val="00495ED5"/>
    <w:rsid w:val="004E1FA2"/>
    <w:rsid w:val="005038B9"/>
    <w:rsid w:val="005217F6"/>
    <w:rsid w:val="00631843"/>
    <w:rsid w:val="006963F4"/>
    <w:rsid w:val="007E770E"/>
    <w:rsid w:val="008059EC"/>
    <w:rsid w:val="008278B4"/>
    <w:rsid w:val="00866FA1"/>
    <w:rsid w:val="008A0A2C"/>
    <w:rsid w:val="008D7665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F4417"/>
    <w:rsid w:val="00C37FCE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7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F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7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F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3946</izvorni_sadrzaj>
    <derivirana_varijabla naziv="DomainObject.Predmet.Broj_1">3946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St-3946/2015</izvorni_sadrzaj>
    <derivirana_varijabla naziv="DomainObject.Predmet.OznakaBroj_1">St-3946/2015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Stožer zastupanog po punomoćniku Josip Korenić</izvorni_sadrzaj>
    <derivirana_varijabla naziv="DomainObject.Predmet.ProtustrankaFormated_1">  Braniteljska zadruga Stožer zastupanog po punomoćniku Josip Korenić</derivirana_varijabla>
  </DomainObject.Predmet.ProtustrankaFormated>
  <DomainObject.Predmet.ProtustrankaFormatedOIB>
    <izvorni_sadrzaj>  Braniteljska zadruga Stožer, OIB 66530961325 zastupanog po punomoćniku Josip Korenić</izvorni_sadrzaj>
    <derivirana_varijabla naziv="DomainObject.Predmet.ProtustrankaFormatedOIB_1">  Braniteljska zadruga Stožer, OIB 66530961325 zastupanog po punomoćniku Josip Korenić</derivirana_varijabla>
  </DomainObject.Predmet.ProtustrankaFormatedOIB>
  <DomainObject.Predmet.ProtustrankaFormatedWithAdress>
    <izvorni_sadrzaj> Braniteljska zadruga Stožer, Goljaki Turanski 7, 47000 Karlovac zastupanog po punomoćniku Josip Korenić</izvorni_sadrzaj>
    <derivirana_varijabla naziv="DomainObject.Predmet.ProtustrankaFormatedWithAdress_1"> Braniteljska zadruga Stožer, Goljaki Turanski 7, 47000 Karlovac zastupanog po punomoćniku Josip Korenić</derivirana_varijabla>
  </DomainObject.Predmet.ProtustrankaFormatedWithAdress>
  <DomainObject.Predmet.ProtustrankaFormatedWithAdressOIB>
    <izvorni_sadrzaj> Braniteljska zadruga Stožer, OIB 66530961325, Goljaki Turanski 7, 47000 Karlovac zastupanog po punomoćniku Josip Korenić</izvorni_sadrzaj>
    <derivirana_varijabla naziv="DomainObject.Predmet.ProtustrankaFormatedWithAdressOIB_1"> Braniteljska zadruga Stožer, OIB 66530961325, Goljaki Turanski 7, 47000 Karlovac zastupanog po punomoćniku Josip Korenić</derivirana_varijabla>
  </DomainObject.Predmet.ProtustrankaFormatedWithAdressOIB>
  <DomainObject.Predmet.ProtustrankaWithAdress>
    <izvorni_sadrzaj>Braniteljska zadruga Stožer Goljaki Turanski 7, 47000 Karlovac</izvorni_sadrzaj>
    <derivirana_varijabla naziv="DomainObject.Predmet.ProtustrankaWithAdress_1">Braniteljska zadruga Stožer Goljaki Turanski 7, 47000 Karlovac</derivirana_varijabla>
  </DomainObject.Predmet.ProtustrankaWithAdress>
  <DomainObject.Predmet.ProtustrankaWithAdressOIB>
    <izvorni_sadrzaj>Braniteljska zadruga Stožer, OIB 66530961325, Goljaki Turanski 7, 47000 Karlovac</izvorni_sadrzaj>
    <derivirana_varijabla naziv="DomainObject.Predmet.ProtustrankaWithAdressOIB_1">Braniteljska zadruga Stožer, OIB 66530961325, Goljaki Turanski 7, 47000 Karlovac</derivirana_varijabla>
  </DomainObject.Predmet.ProtustrankaWithAdressOIB>
  <DomainObject.Predmet.ProtustrankaNazivFormated>
    <izvorni_sadrzaj>Braniteljska zadruga Stožer</izvorni_sadrzaj>
    <derivirana_varijabla naziv="DomainObject.Predmet.ProtustrankaNazivFormated_1">Braniteljska zadruga Stožer</derivirana_varijabla>
  </DomainObject.Predmet.ProtustrankaNazivFormated>
  <DomainObject.Predmet.ProtustrankaNazivFormatedOIB>
    <izvorni_sadrzaj>Braniteljska zadruga Stožer, OIB 66530961325</izvorni_sadrzaj>
    <derivirana_varijabla naziv="DomainObject.Predmet.ProtustrankaNazivFormatedOIB_1">Braniteljska zadruga Stožer, OIB 66530961325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Stožer zastupanog po punomoćniku Josip Korenić</item>
    </izvorni_sadrzaj>
    <derivirana_varijabla naziv="DomainObject.Predmet.ProtuStrankaListFormated_1">
      <item>Braniteljska zadruga Stožer zastupanog po punomoćniku Josip Korenić</item>
    </derivirana_varijabla>
  </DomainObject.Predmet.ProtuStrankaListFormated>
  <DomainObject.Predmet.ProtuStrankaListFormatedOIB>
    <izvorni_sadrzaj>
      <item>Braniteljska zadruga Stožer, OIB 66530961325 zastupanog po punomoćniku Josip Korenić</item>
    </izvorni_sadrzaj>
    <derivirana_varijabla naziv="DomainObject.Predmet.ProtuStrankaListFormatedOIB_1">
      <item>Braniteljska zadruga Stožer, OIB 66530961325 zastupanog po punomoćniku Josip Korenić</item>
    </derivirana_varijabla>
  </DomainObject.Predmet.ProtuStrankaListFormatedOIB>
  <DomainObject.Predmet.ProtuStrankaListFormatedWithAdress>
    <izvorni_sadrzaj>
      <item>Braniteljska zadruga Stožer, Goljaki Turanski 7, 47000 Karlovac zastupanog po punomoćniku Josip Korenić</item>
    </izvorni_sadrzaj>
    <derivirana_varijabla naziv="DomainObject.Predmet.ProtuStrankaListFormatedWithAdress_1">
      <item>Braniteljska zadruga Stožer, Goljaki Turanski 7, 47000 Karlovac zastupanog po punomoćniku Josip Korenić</item>
    </derivirana_varijabla>
  </DomainObject.Predmet.ProtuStrankaListFormatedWithAdress>
  <DomainObject.Predmet.ProtuStrankaListFormatedWithAdressOIB>
    <izvorni_sadrzaj>
      <item>Braniteljska zadruga Stožer, OIB 66530961325, Goljaki Turanski 7, 47000 Karlovac zastupanog po punomoćniku Josip Korenić</item>
    </izvorni_sadrzaj>
    <derivirana_varijabla naziv="DomainObject.Predmet.ProtuStrankaListFormatedWithAdressOIB_1">
      <item>Braniteljska zadruga Stožer, OIB 66530961325, Goljaki Turanski 7, 47000 Karlovac zastupanog po punomoćniku Josip Korenić</item>
    </derivirana_varijabla>
  </DomainObject.Predmet.ProtuStrankaListFormatedWithAdressOIB>
  <DomainObject.Predmet.ProtuStrankaListNazivFormated>
    <izvorni_sadrzaj>
      <item>Braniteljska zadruga Stožer</item>
    </izvorni_sadrzaj>
    <derivirana_varijabla naziv="DomainObject.Predmet.ProtuStrankaListNazivFormated_1">
      <item>Braniteljska zadruga Stožer</item>
    </derivirana_varijabla>
  </DomainObject.Predmet.ProtuStrankaListNazivFormated>
  <DomainObject.Predmet.ProtuStrankaListNazivFormatedOIB>
    <izvorni_sadrzaj>
      <item>Braniteljska zadruga Stožer, OIB 66530961325</item>
    </izvorni_sadrzaj>
    <derivirana_varijabla naziv="DomainObject.Predmet.ProtuStrankaListNazivFormatedOIB_1">
      <item>Braniteljska zadruga Stožer, OIB 66530961325</item>
    </derivirana_varijabla>
  </DomainObject.Predmet.ProtuStrankaListNazivFormatedOIB>
  <DomainObject.Predmet.OstaliListFormated>
    <izvorni_sadrzaj>
      <item>Josip Korenić punomoćnik sudionika u postupku Braniteljska zadruga Stožer</item>
    </izvorni_sadrzaj>
    <derivirana_varijabla naziv="DomainObject.Predmet.OstaliListFormated_1">
      <item>Josip Korenić punomoćnik sudionika u postupku Braniteljska zadruga Stožer</item>
    </derivirana_varijabla>
  </DomainObject.Predmet.OstaliListFormated>
  <DomainObject.Predmet.OstaliListFormatedOIB>
    <izvorni_sadrzaj>
      <item>Josip Korenić, OIB 34952163954 punomoćnik sudionika u postupku Braniteljska zadruga Stožer</item>
    </izvorni_sadrzaj>
    <derivirana_varijabla naziv="DomainObject.Predmet.OstaliListFormatedOIB_1">
      <item>Josip Korenić, OIB 34952163954 punomoćnik sudionika u postupku Braniteljska zadruga Stožer</item>
    </derivirana_varijabla>
  </DomainObject.Predmet.OstaliListFormatedOIB>
  <DomainObject.Predmet.OstaliListFormatedWithAdress>
    <izvorni_sadrzaj>
      <item>Josip Korenić, Trg 89, 47280 Trg punomoćnik sudionika u postupku Braniteljska zadruga Stožer</item>
    </izvorni_sadrzaj>
    <derivirana_varijabla naziv="DomainObject.Predmet.OstaliListFormatedWithAdress_1">
      <item>Josip Korenić, Trg 89, 47280 Trg punomoćnik sudionika u postupku Braniteljska zadruga Stožer</item>
    </derivirana_varijabla>
  </DomainObject.Predmet.OstaliListFormatedWithAdress>
  <DomainObject.Predmet.OstaliListFormatedWithAdressOIB>
    <izvorni_sadrzaj>
      <item>Josip Korenić, OIB 34952163954, Trg 89, 47280 Trg punomoćnik sudionika u postupku Braniteljska zadruga Stožer</item>
    </izvorni_sadrzaj>
    <derivirana_varijabla naziv="DomainObject.Predmet.OstaliListFormatedWithAdressOIB_1">
      <item>Josip Korenić, OIB 34952163954, Trg 89, 47280 Trg punomoćnik sudionika u postupku Braniteljska zadruga Stožer</item>
    </derivirana_varijabla>
  </DomainObject.Predmet.OstaliListFormatedWithAdressOIB>
  <DomainObject.Predmet.OstaliListNazivFormated>
    <izvorni_sadrzaj>
      <item>Josip Korenić</item>
    </izvorni_sadrzaj>
    <derivirana_varijabla naziv="DomainObject.Predmet.OstaliListNazivFormated_1">
      <item>Josip Korenić</item>
    </derivirana_varijabla>
  </DomainObject.Predmet.OstaliListNazivFormated>
  <DomainObject.Predmet.OstaliListNazivFormatedOIB>
    <izvorni_sadrzaj>
      <item>Josip Korenić, OIB 34952163954</item>
    </izvorni_sadrzaj>
    <derivirana_varijabla naziv="DomainObject.Predmet.OstaliListNazivFormatedOIB_1">
      <item>Josip Korenić, OIB 34952163954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Stožer</izvorni_sadrzaj>
    <derivirana_varijabla naziv="DomainObject.Predmet.ProtustrankaIDrugi_1">Braniteljska zadruga Stožer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Stožer, OIB 66530961325, Goljaki Turanski 7, 47000 Karlovac</izvorni_sadrzaj>
    <derivirana_varijabla naziv="DomainObject.Predmet.ProtustrankaIDrugiAdressOIB_1">Braniteljska zadruga Stožer, OIB 66530961325, Goljaki Turanski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Stožer</item>
      <item>Josip Korenić</item>
    </izvorni_sadrzaj>
    <derivirana_varijabla naziv="DomainObject.Predmet.SudioniciListNaziv_1">
      <item>Fina, regionalni centar Zagreb, podružnica Karlovac</item>
      <item>Braniteljska zadruga Stožer</item>
      <item>Josip Korenić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Stožer, OIB 66530961325, Goljaki Turanski 7,47000 Karlovac</item>
      <item>Josip Korenić, OIB 34952163954, Trg 89,47280 Trg</item>
    </izvorni_sadrzaj>
    <derivirana_varijabla naziv="DomainObject.Predmet.SudioniciListAdressOIB_1">
      <item>Fina, regionalni centar Zagreb, podružnica Karlovac, OIB 85821130368, Vitezovićeva 1,47000 Karlovac</item>
      <item>Braniteljska zadruga Stožer, OIB 66530961325, Goljaki Turanski 7,47000 Karlovac</item>
      <item>Josip Korenić, OIB 34952163954, Trg 89,47280 Trg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66530961325</item>
      <item>, OIB 34952163954</item>
    </izvorni_sadrzaj>
    <derivirana_varijabla naziv="DomainObject.Predmet.SudioniciListNazivOIB_1">
      <item>, OIB 85821130368</item>
      <item>, OIB 66530961325</item>
      <item>, OIB 34952163954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14327-8C14-4A5D-A243-44EC0D240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2131</properties:Characters>
  <properties:Lines>70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2016-04-07T09:49:00Z</dcterms:created>
  <dc:creator>Ksenija Nol</dc:creator>
  <cp:lastModifiedBy>Ksenija Nol</cp:lastModifiedBy>
  <cp:lastPrinted>2016-04-07T11:17:00Z</cp:lastPrinted>
  <dcterms:modified xmlns:xsi="http://www.w3.org/2001/XMLSchema-instance" xsi:type="dcterms:W3CDTF">2016-04-07T11:17:00Z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