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2fdbb" w14:paraId="d32fdbb"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83C30">
      <w:pPr>
        <w:jc w:val="both"/>
      </w:pPr>
      <w:r w:rsidRPr="00F83C30">
        <w:t xml:space="preserve">Trgovački sud u Zagrebu, po sucu Nikoli Ribariću, u stečajnom predmetu u povodu zahtjeva FINANCIJSKE AGENCIJE, za provedbu stečajnog postupka nad dužnikom  </w:t>
      </w:r>
    </w:p>
    <w:p w:rsidRDefault="000E25E3" w:rsidP="00ED336B" w:rsidR="003D246D" w:rsidRPr="00785C59">
      <w:pPr>
        <w:jc w:val="both"/>
        <w:rPr>
          <w:color w:val="FF0000"/>
        </w:rPr>
      </w:pPr>
      <w:r>
        <w:rPr>
          <w:color w:val="FF0000"/>
        </w:rPr>
        <w:t>STUDIO - MORGAN d.o.o. za građenje, trgovinu i usluge</w:t>
      </w:r>
      <w:r w:rsidR="00831E95" w:rsidRPr="00785C59">
        <w:rPr>
          <w:color w:val="FF0000"/>
        </w:rPr>
        <w:t xml:space="preserve">, OIB: </w:t>
      </w:r>
      <w:r w:rsidR="00785C59" w:rsidRPr="00785C59">
        <w:rPr>
          <w:color w:val="FF0000"/>
        </w:rPr>
        <w:t>33</w:t>
      </w:r>
      <w:r>
        <w:rPr>
          <w:color w:val="FF0000"/>
        </w:rPr>
        <w:t>242147626</w:t>
      </w:r>
      <w:r w:rsidR="00AF30A4" w:rsidRPr="00785C59">
        <w:rPr>
          <w:color w:val="FF0000"/>
        </w:rPr>
        <w:t>,</w:t>
      </w:r>
      <w:r w:rsidR="006E7B5F" w:rsidRPr="00785C59">
        <w:rPr>
          <w:color w:val="FF0000"/>
        </w:rPr>
        <w:t xml:space="preserve"> </w:t>
      </w:r>
      <w:r w:rsidR="00084672" w:rsidRPr="00785C59">
        <w:rPr>
          <w:color w:val="FF0000"/>
        </w:rPr>
        <w:t>Zagreb (</w:t>
      </w:r>
      <w:proofErr w:type="spellStart"/>
      <w:r w:rsidR="00084672" w:rsidRPr="00785C59">
        <w:rPr>
          <w:color w:val="FF0000"/>
        </w:rPr>
        <w:t>GradZagreb</w:t>
      </w:r>
      <w:proofErr w:type="spellEnd"/>
      <w:r w:rsidR="00084672" w:rsidRPr="00785C59">
        <w:rPr>
          <w:color w:val="FF0000"/>
        </w:rPr>
        <w:t>),</w:t>
      </w:r>
      <w:r w:rsidR="00DD2950" w:rsidRPr="00785C59">
        <w:rPr>
          <w:color w:val="FF0000"/>
        </w:rPr>
        <w:t xml:space="preserve"> </w:t>
      </w:r>
      <w:proofErr w:type="spellStart"/>
      <w:r>
        <w:rPr>
          <w:color w:val="FF0000"/>
        </w:rPr>
        <w:t>Borčec</w:t>
      </w:r>
      <w:proofErr w:type="spellEnd"/>
      <w:r>
        <w:rPr>
          <w:color w:val="FF0000"/>
        </w:rPr>
        <w:t xml:space="preserve"> 46</w:t>
      </w:r>
      <w:r w:rsidR="00437456" w:rsidRPr="00785C59">
        <w:rPr>
          <w:color w:val="FF0000"/>
        </w:rPr>
        <w:t xml:space="preserve">, </w:t>
      </w:r>
      <w:r w:rsidR="006E7B5F" w:rsidRPr="00785C59">
        <w:rPr>
          <w:color w:val="FF0000"/>
        </w:rPr>
        <w:t>dana 2</w:t>
      </w:r>
      <w:r w:rsidR="00F83C30" w:rsidRPr="00785C59">
        <w:rPr>
          <w:color w:val="FF0000"/>
        </w:rPr>
        <w:t>8</w:t>
      </w:r>
      <w:r w:rsidR="006E7B5F" w:rsidRPr="00785C59">
        <w:rPr>
          <w:color w:val="FF0000"/>
        </w:rPr>
        <w:t xml:space="preserve">. </w:t>
      </w:r>
      <w:r w:rsidR="00084672" w:rsidRPr="00785C59">
        <w:rPr>
          <w:color w:val="FF0000"/>
        </w:rPr>
        <w:t>kolovoza</w:t>
      </w:r>
      <w:r w:rsidR="006E7B5F" w:rsidRPr="00785C59">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DD2950">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E25E3">
        <w:rPr>
          <w:color w:val="FF0000"/>
        </w:rPr>
        <w:t>STUDIO - MORGAN d.o.o. za građenje, trgovinu i usluge</w:t>
      </w:r>
      <w:r w:rsidR="000E25E3" w:rsidRPr="00785C59">
        <w:rPr>
          <w:color w:val="FF0000"/>
        </w:rPr>
        <w:t>, OIB: 33</w:t>
      </w:r>
      <w:r w:rsidR="000E25E3">
        <w:rPr>
          <w:color w:val="FF0000"/>
        </w:rPr>
        <w:t>242147626</w:t>
      </w:r>
      <w:r w:rsidR="000E25E3" w:rsidRPr="00785C59">
        <w:rPr>
          <w:color w:val="FF0000"/>
        </w:rPr>
        <w:t>, Zagreb (</w:t>
      </w:r>
      <w:proofErr w:type="spellStart"/>
      <w:r w:rsidR="000E25E3" w:rsidRPr="00785C59">
        <w:rPr>
          <w:color w:val="FF0000"/>
        </w:rPr>
        <w:t>GradZagreb</w:t>
      </w:r>
      <w:proofErr w:type="spellEnd"/>
      <w:r w:rsidR="000E25E3" w:rsidRPr="00785C59">
        <w:rPr>
          <w:color w:val="FF0000"/>
        </w:rPr>
        <w:t xml:space="preserve">), </w:t>
      </w:r>
      <w:proofErr w:type="spellStart"/>
      <w:r w:rsidR="000E25E3">
        <w:rPr>
          <w:color w:val="FF0000"/>
        </w:rPr>
        <w:t>Borčec</w:t>
      </w:r>
      <w:proofErr w:type="spellEnd"/>
      <w:r w:rsidR="000E25E3">
        <w:rPr>
          <w:color w:val="FF0000"/>
        </w:rPr>
        <w:t xml:space="preserve"> 46</w:t>
      </w:r>
    </w:p>
    <w:p w:rsidRDefault="00785C59" w:rsidP="00437456" w:rsidR="00785C59">
      <w:pPr>
        <w:ind w:left="540"/>
        <w:jc w:val="both"/>
        <w:rPr>
          <w:color w:val="FF0000"/>
        </w:rPr>
      </w:pPr>
    </w:p>
    <w:p w:rsidRDefault="004501DB" w:rsidP="00437456" w:rsidR="004501DB" w:rsidRPr="00437456">
      <w:pPr>
        <w:ind w:left="540"/>
        <w:jc w:val="center"/>
      </w:pPr>
      <w:r w:rsidRPr="00437456">
        <w:t xml:space="preserve">z a k </w:t>
      </w:r>
      <w:proofErr w:type="spellStart"/>
      <w:r w:rsidRPr="00437456">
        <w:t>lj</w:t>
      </w:r>
      <w:proofErr w:type="spellEnd"/>
      <w:r w:rsidRPr="00437456">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0E25E3" w:rsidP="00D7271B" w:rsidR="00785C59" w:rsidRPr="00785C59">
      <w:pPr>
        <w:jc w:val="both"/>
        <w:rPr>
          <w:color w:val="FF0000"/>
        </w:rPr>
      </w:pPr>
      <w:r>
        <w:rPr>
          <w:color w:val="FF0000"/>
        </w:rPr>
        <w:t>Morgan Matijević</w:t>
      </w:r>
      <w:r w:rsidR="00785C59" w:rsidRPr="00785C59">
        <w:rPr>
          <w:color w:val="FF0000"/>
        </w:rPr>
        <w:t xml:space="preserve">, OIB: </w:t>
      </w:r>
      <w:r>
        <w:rPr>
          <w:color w:val="FF0000"/>
        </w:rPr>
        <w:t>58823342361</w:t>
      </w:r>
    </w:p>
    <w:p w:rsidRDefault="00785C59" w:rsidP="00D7271B" w:rsidR="00F83C30" w:rsidRPr="00785C59">
      <w:pPr>
        <w:jc w:val="both"/>
        <w:rPr>
          <w:color w:val="FF0000"/>
        </w:rPr>
      </w:pPr>
      <w:r w:rsidRPr="00785C59">
        <w:rPr>
          <w:color w:val="FF0000"/>
        </w:rPr>
        <w:t xml:space="preserve">Zagreb, </w:t>
      </w:r>
      <w:proofErr w:type="spellStart"/>
      <w:r w:rsidRPr="00785C59">
        <w:rPr>
          <w:color w:val="FF0000"/>
        </w:rPr>
        <w:t>B</w:t>
      </w:r>
      <w:r w:rsidR="000E25E3">
        <w:rPr>
          <w:color w:val="FF0000"/>
        </w:rPr>
        <w:t>orčec</w:t>
      </w:r>
      <w:proofErr w:type="spellEnd"/>
      <w:r w:rsidR="000E25E3">
        <w:rPr>
          <w:color w:val="FF0000"/>
        </w:rPr>
        <w:t xml:space="preserve"> 46</w:t>
      </w:r>
    </w:p>
    <w:p w:rsidRDefault="00785C59" w:rsidP="00D7271B" w:rsidR="00785C59">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785C59">
        <w:rPr>
          <w:b/>
          <w:color w:val="FF0000"/>
        </w:rPr>
        <w:t>2</w:t>
      </w:r>
      <w:r w:rsidR="000E25E3">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E25E3" w:rsidP="000E25E3" w:rsidR="000E25E3" w:rsidRPr="000E25E3">
      <w:pPr>
        <w:pStyle w:val="Odlomakpopisa"/>
        <w:numPr>
          <w:ilvl w:val="0"/>
          <w:numId w:val="4"/>
        </w:numPr>
        <w:jc w:val="both"/>
        <w:rPr>
          <w:color w:val="FF0000"/>
        </w:rPr>
      </w:pPr>
      <w:r w:rsidRPr="000E25E3">
        <w:rPr>
          <w:color w:val="FF0000"/>
        </w:rPr>
        <w:t>Morgan Matijević, OIB: 58823342361</w:t>
      </w:r>
    </w:p>
    <w:p w:rsidRDefault="000E25E3" w:rsidP="000E25E3" w:rsidR="000E25E3" w:rsidRPr="000E25E3">
      <w:pPr>
        <w:pStyle w:val="Odlomakpopisa"/>
        <w:numPr>
          <w:ilvl w:val="0"/>
          <w:numId w:val="4"/>
        </w:numPr>
        <w:jc w:val="both"/>
        <w:rPr>
          <w:color w:val="FF0000"/>
        </w:rPr>
      </w:pPr>
      <w:r w:rsidRPr="000E25E3">
        <w:rPr>
          <w:color w:val="FF0000"/>
        </w:rPr>
        <w:t xml:space="preserve">Zagreb, </w:t>
      </w:r>
      <w:proofErr w:type="spellStart"/>
      <w:r w:rsidRPr="000E25E3">
        <w:rPr>
          <w:color w:val="FF0000"/>
        </w:rPr>
        <w:t>Borčec</w:t>
      </w:r>
      <w:proofErr w:type="spellEnd"/>
      <w:r w:rsidRPr="000E25E3">
        <w:rPr>
          <w:color w:val="FF0000"/>
        </w:rPr>
        <w:t xml:space="preserve"> 46</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6E2672" w:rsidP="00440F91" w:rsidR="00785C59" w:rsidRPr="00DD2950">
      <w:pPr>
        <w:numPr>
          <w:ilvl w:val="0"/>
          <w:numId w:val="4"/>
        </w:numPr>
        <w:tabs>
          <w:tab w:pos="928" w:val="clear"/>
          <w:tab w:pos="720" w:val="num"/>
        </w:tabs>
        <w:ind w:left="720"/>
        <w:jc w:val="both"/>
        <w:rPr>
          <w:color w:val="FF0000"/>
        </w:rPr>
      </w:pPr>
      <w:r>
        <w:t>Zagrebačka banka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21768">
        <w:rPr>
          <w:color w:val="FF0000"/>
        </w:rPr>
        <w:t>2</w:t>
      </w:r>
      <w:r w:rsidR="00785C59">
        <w:rPr>
          <w:color w:val="FF0000"/>
        </w:rPr>
        <w:t>5.</w:t>
      </w:r>
      <w:r w:rsidR="000E25E3">
        <w:rPr>
          <w:color w:val="FF0000"/>
        </w:rPr>
        <w:t>888,67</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6E2672" w:rsidP="00E91121" w:rsidR="006E267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E2672" w:rsidP="00E91121" w:rsidR="006E267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E2672" w:rsidP="00E91121" w:rsidR="006E2672">
      <w:pPr>
        <w:pStyle w:val="Podnaslov"/>
        <w:ind w:firstLine="720" w:left="4320"/>
        <w:rPr>
          <w:rFonts w:hAnsi="Times New Roman" w:ascii="Times New Roman"/>
          <w:b w:val="false"/>
          <w:color w:val="auto"/>
          <w:szCs w:val="24"/>
        </w:rPr>
      </w:pPr>
    </w:p>
    <w:p w:rsidRDefault="006E2672" w:rsidP="00E91121" w:rsidR="006E2672">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6E2672" w:rsidP="00E91121" w:rsidR="006E267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5C59" w:rsidP="00431B9C"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03C37">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50</w:t>
        </w:r>
        <w:r w:rsidR="00324F3D">
          <w:rPr>
            <w:szCs w:val="20"/>
            <w:lang w:eastAsia="hr-HR" w:val="en-GB"/>
          </w:rPr>
          <w:t>4</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5EEA"/>
    <w:rsid w:val="00294AD4"/>
    <w:rsid w:val="002968C5"/>
    <w:rsid w:val="002A6BA6"/>
    <w:rsid w:val="002B30ED"/>
    <w:rsid w:val="002C0221"/>
    <w:rsid w:val="002C4582"/>
    <w:rsid w:val="002D799D"/>
    <w:rsid w:val="002E07CD"/>
    <w:rsid w:val="00324F3D"/>
    <w:rsid w:val="00330F84"/>
    <w:rsid w:val="003469B5"/>
    <w:rsid w:val="0035662B"/>
    <w:rsid w:val="003A2C37"/>
    <w:rsid w:val="003A4EA7"/>
    <w:rsid w:val="003A630A"/>
    <w:rsid w:val="003B5742"/>
    <w:rsid w:val="003D246D"/>
    <w:rsid w:val="003E1303"/>
    <w:rsid w:val="003E15C9"/>
    <w:rsid w:val="00403C37"/>
    <w:rsid w:val="00407A48"/>
    <w:rsid w:val="00412934"/>
    <w:rsid w:val="00431B9C"/>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2672"/>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E2672"/>
    <w:rPr>
      <w:color w:val="808080"/>
      <w:bdr w:space="0" w:sz="0" w:color="auto" w:val="none"/>
      <w:shd w:fill="CCFFFF" w:color="auto" w:val="clear"/>
    </w:rPr>
  </w:style>
  <w:style w:customStyle="true" w:styleId="eSPISCCParagraphDefaultFont" w:type="character">
    <w:name w:val="eSPIS_CC_Paragraph Default Font"/>
    <w:basedOn w:val="Zadanifontodlomka"/>
    <w:rsid w:val="006E267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E267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E267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E267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E2672"/>
    <w:rPr>
      <w:color w:val="808080"/>
      <w:bdr w:color="auto" w:space="0" w:sz="0" w:val="none"/>
      <w:shd w:color="auto" w:fill="CCFFFF" w:val="clear"/>
    </w:rPr>
  </w:style>
  <w:style w:customStyle="1" w:styleId="eSPISCCParagraphDefaultFont" w:type="character">
    <w:name w:val="eSPIS_CC_Paragraph Default Font"/>
    <w:basedOn w:val="Zadanifontodlomka"/>
    <w:rsid w:val="006E267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E267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E267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E267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St-2504/2016-3</izvorni_sadrzaj>
    <derivirana_varijabla naziv="DomainObject.Oznaka_1">St-2504/2016-3</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2504</izvorni_sadrzaj>
    <derivirana_varijabla naziv="DomainObject.Predmet.Broj_1">2504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St-2504/2016</izvorni_sadrzaj>
    <derivirana_varijabla naziv="DomainObject.Predmet.OznakaBroj_1">St-2504/2016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STUDIO-MORGAN d.o.o. za građenje, trgovinu i usluge</izvorni_sadrzaj>
    <derivirana_varijabla naziv="DomainObject.Predmet.ProtustrankaFormated_1">  STUDIO-MORGAN d.o.o. za građenje, trgovinu i usluge</derivirana_varijabla>
  </DomainObject.Predmet.ProtustrankaFormated>
  <DomainObject.Predmet.ProtustrankaFormatedOIB>
    <izvorni_sadrzaj>  STUDIO-MORGAN d.o.o. za građenje, trgovinu i usluge, OIB 33242147626</izvorni_sadrzaj>
    <derivirana_varijabla naziv="DomainObject.Predmet.ProtustrankaFormatedOIB_1">  STUDIO-MORGAN d.o.o. za građenje, trgovinu i usluge, OIB 33242147626</derivirana_varijabla>
  </DomainObject.Predmet.ProtustrankaFormatedOIB>
  <DomainObject.Predmet.ProtustrankaFormatedWithAdress>
    <izvorni_sadrzaj> STUDIO-MORGAN d.o.o. za građenje, trgovinu i usluge, Borčec 46, 10000 Zagreb</izvorni_sadrzaj>
    <derivirana_varijabla naziv="DomainObject.Predmet.ProtustrankaFormatedWithAdress_1"> STUDIO-MORGAN d.o.o. za građenje, trgovinu i usluge, Borčec 46, 10000 Zagreb</derivirana_varijabla>
  </DomainObject.Predmet.ProtustrankaFormatedWithAdress>
  <DomainObject.Predmet.ProtustrankaFormatedWithAdressOIB>
    <izvorni_sadrzaj> STUDIO-MORGAN d.o.o. za građenje, trgovinu i usluge, OIB 33242147626, Borčec 46, 10000 Zagreb</izvorni_sadrzaj>
    <derivirana_varijabla naziv="DomainObject.Predmet.ProtustrankaFormatedWithAdressOIB_1"> STUDIO-MORGAN d.o.o. za građenje, trgovinu i usluge, OIB 33242147626, Borčec 46, 10000 Zagreb</derivirana_varijabla>
  </DomainObject.Predmet.ProtustrankaFormatedWithAdressOIB>
  <DomainObject.Predmet.ProtustrankaWithAdress>
    <izvorni_sadrzaj>STUDIO-MORGAN d.o.o. za građenje, trgovinu i usluge Borčec 46, 10000 Zagreb</izvorni_sadrzaj>
    <derivirana_varijabla naziv="DomainObject.Predmet.ProtustrankaWithAdress_1">STUDIO-MORGAN d.o.o. za građenje, trgovinu i usluge Borčec 46, 10000 Zagreb</derivirana_varijabla>
  </DomainObject.Predmet.ProtustrankaWithAdress>
  <DomainObject.Predmet.ProtustrankaWithAdressOIB>
    <izvorni_sadrzaj>STUDIO-MORGAN d.o.o. za građenje, trgovinu i usluge, OIB 33242147626, Borčec 46, 10000 Zagreb</izvorni_sadrzaj>
    <derivirana_varijabla naziv="DomainObject.Predmet.ProtustrankaWithAdressOIB_1">STUDIO-MORGAN d.o.o. za građenje, trgovinu i usluge, OIB 33242147626, Borčec 46, 10000 Zagreb</derivirana_varijabla>
  </DomainObject.Predmet.ProtustrankaWithAdressOIB>
  <DomainObject.Predmet.ProtustrankaNazivFormated>
    <izvorni_sadrzaj>STUDIO-MORGAN d.o.o. za građenje, trgovinu i usluge</izvorni_sadrzaj>
    <derivirana_varijabla naziv="DomainObject.Predmet.ProtustrankaNazivFormated_1">STUDIO-MORGAN d.o.o. za građenje, trgovinu i usluge</derivirana_varijabla>
  </DomainObject.Predmet.ProtustrankaNazivFormated>
  <DomainObject.Predmet.ProtustrankaNazivFormatedOIB>
    <izvorni_sadrzaj>STUDIO-MORGAN d.o.o. za građenje, trgovinu i usluge, OIB 33242147626</izvorni_sadrzaj>
    <derivirana_varijabla naziv="DomainObject.Predmet.ProtustrankaNazivFormatedOIB_1">STUDIO-MORGAN d.o.o. za građenje, trgovinu i usluge, OIB 33242147626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Morgan Matijević</izvorni_sadrzaj>
    <derivirana_varijabla naziv="DomainObject.Predmet.StrankaFormated_1">  FINA Regionalni centar Zagreb; Morgan Matijević</derivirana_varijabla>
  </DomainObject.Predmet.StrankaFormated>
  <DomainObject.Predmet.StrankaFormatedOIB>
    <izvorni_sadrzaj>  FINA Regionalni centar Zagreb, OIB 85821130368; Morgan Matijević, OIB 58823342361</izvorni_sadrzaj>
    <derivirana_varijabla naziv="DomainObject.Predmet.StrankaFormatedOIB_1">  FINA Regionalni centar Zagreb, OIB 85821130368; Morgan Matijević, OIB 58823342361</derivirana_varijabla>
  </DomainObject.Predmet.StrankaFormatedOIB>
  <DomainObject.Predmet.StrankaFormatedWithAdress>
    <izvorni_sadrzaj> FINA Regionalni centar Zagreb, Trg svibanjskih žrtava 1995. 1, 10000 Zagreb; Morgan Matijević, Borčec 46, 10000 Zagreb</izvorni_sadrzaj>
    <derivirana_varijabla naziv="DomainObject.Predmet.StrankaFormatedWithAdress_1"> FINA Regionalni centar Zagreb, Trg svibanjskih žrtava 1995. 1, 10000 Zagreb; Morgan Matijević, Borčec 46, 10000 Zagreb</derivirana_varijabla>
  </DomainObject.Predmet.StrankaFormatedWithAdress>
  <DomainObject.Predmet.StrankaFormatedWithAdressOIB>
    <izvorni_sadrzaj> FINA Regionalni centar Zagreb, OIB 85821130368, Trg svibanjskih žrtava 1995. 1, 10000 Zagreb; Morgan Matijević, OIB 58823342361, Borčec 46, 10000 Zagreb</izvorni_sadrzaj>
    <derivirana_varijabla naziv="DomainObject.Predmet.StrankaFormatedWithAdressOIB_1"> FINA Regionalni centar Zagreb, OIB 85821130368, Trg svibanjskih žrtava 1995. 1, 10000 Zagreb; Morgan Matijević, OIB 58823342361, Borčec 46, 10000 Zagreb</derivirana_varijabla>
  </DomainObject.Predmet.StrankaFormatedWithAdressOIB>
  <DomainObject.Predmet.StrankaWithAdress>
    <izvorni_sadrzaj>FINA Regionalni centar Zagreb Trg svibanjskih žrtava 1995. 1,10000 Zagreb,Morgan Matijević Borčec 46,10000 Zagreb</izvorni_sadrzaj>
    <derivirana_varijabla naziv="DomainObject.Predmet.StrankaWithAdress_1">FINA Regionalni centar Zagreb Trg svibanjskih žrtava 1995. 1,10000 Zagreb,Morgan Matijević Borčec 46,10000 Zagreb</derivirana_varijabla>
  </DomainObject.Predmet.StrankaWithAdress>
  <DomainObject.Predmet.StrankaWithAdressOIB>
    <izvorni_sadrzaj>FINA Regionalni centar Zagreb, OIB 85821130368, Trg svibanjskih žrtava 1995. 1,10000 Zagreb,Morgan Matijević, OIB 58823342361, Borčec 46,10000 Zagreb</izvorni_sadrzaj>
    <derivirana_varijabla naziv="DomainObject.Predmet.StrankaWithAdressOIB_1">FINA Regionalni centar Zagreb, OIB 85821130368, Trg svibanjskih žrtava 1995. 1,10000 Zagreb,Morgan Matijević, OIB 58823342361, Borčec 46,10000 Zagreb</derivirana_varijabla>
  </DomainObject.Predmet.StrankaWithAdressOIB>
  <DomainObject.Predmet.StrankaNazivFormated>
    <izvorni_sadrzaj>FINA Regionalni centar Zagreb,Morgan Matijević</izvorni_sadrzaj>
    <derivirana_varijabla naziv="DomainObject.Predmet.StrankaNazivFormated_1">FINA Regionalni centar Zagreb,Morgan Matijević</derivirana_varijabla>
  </DomainObject.Predmet.StrankaNazivFormated>
  <DomainObject.Predmet.StrankaNazivFormatedOIB>
    <izvorni_sadrzaj>FINA Regionalni centar Zagreb, OIB 85821130368,Morgan Matijević, OIB 58823342361</izvorni_sadrzaj>
    <derivirana_varijabla naziv="DomainObject.Predmet.StrankaNazivFormatedOIB_1">FINA Regionalni centar Zagreb, OIB 85821130368,Morgan Matijević, OIB 58823342361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Morgan Matijević</item>
    </izvorni_sadrzaj>
    <derivirana_varijabla naziv="DomainObject.Predmet.StrankaListFormated_1">
      <item>FINA Regionalni centar Zagreb</item>
      <item>Morgan Matijević</item>
    </derivirana_varijabla>
  </DomainObject.Predmet.StrankaListFormated>
  <DomainObject.Predmet.StrankaListFormatedOIB>
    <izvorni_sadrzaj>
      <item>FINA Regionalni centar Zagreb, OIB 85821130368</item>
      <item>Morgan Matijević, OIB 58823342361</item>
    </izvorni_sadrzaj>
    <derivirana_varijabla naziv="DomainObject.Predmet.StrankaListFormatedOIB_1">
      <item>FINA Regionalni centar Zagreb, OIB 85821130368</item>
      <item>Morgan Matijević, OIB 58823342361</item>
    </derivirana_varijabla>
  </DomainObject.Predmet.StrankaListFormatedOIB>
  <DomainObject.Predmet.StrankaListFormatedWithAdress>
    <izvorni_sadrzaj>
      <item>FINA Regionalni centar Zagreb, Trg svibanjskih žrtava 1995. 1, 10000 Zagreb</item>
      <item>Morgan Matijević, Borčec 46, 10000 Zagreb</item>
    </izvorni_sadrzaj>
    <derivirana_varijabla naziv="DomainObject.Predmet.StrankaListFormatedWithAdress_1">
      <item>FINA Regionalni centar Zagreb, Trg svibanjskih žrtava 1995. 1, 10000 Zagreb</item>
      <item>Morgan Matijević, Borčec 46, 10000 Zagreb</item>
    </derivirana_varijabla>
  </DomainObject.Predmet.StrankaListFormatedWithAdress>
  <DomainObject.Predmet.StrankaListFormatedWithAdressOIB>
    <izvorni_sadrzaj>
      <item>FINA Regionalni centar Zagreb, OIB 85821130368, Trg svibanjskih žrtava 1995. 1, 10000 Zagreb</item>
      <item>Morgan Matijević, OIB 58823342361, Borčec 46, 10000 Zagreb</item>
    </izvorni_sadrzaj>
    <derivirana_varijabla naziv="DomainObject.Predmet.StrankaListFormatedWithAdressOIB_1">
      <item>FINA Regionalni centar Zagreb, OIB 85821130368, Trg svibanjskih žrtava 1995. 1, 10000 Zagreb</item>
      <item>Morgan Matijević, OIB 58823342361, Borčec 46, 10000 Zagreb</item>
    </derivirana_varijabla>
  </DomainObject.Predmet.StrankaListFormatedWithAdressOIB>
  <DomainObject.Predmet.StrankaListNazivFormated>
    <izvorni_sadrzaj>
      <item>FINA Regionalni centar Zagreb</item>
      <item>Morgan Matijević</item>
    </izvorni_sadrzaj>
    <derivirana_varijabla naziv="DomainObject.Predmet.StrankaListNazivFormated_1">
      <item>FINA Regionalni centar Zagreb</item>
      <item>Morgan Matijević</item>
    </derivirana_varijabla>
  </DomainObject.Predmet.StrankaListNazivFormated>
  <DomainObject.Predmet.StrankaListNazivFormatedOIB>
    <izvorni_sadrzaj>
      <item>FINA Regionalni centar Zagreb, OIB 85821130368</item>
      <item>Morgan Matijević, OIB 58823342361</item>
    </izvorni_sadrzaj>
    <derivirana_varijabla naziv="DomainObject.Predmet.StrankaListNazivFormatedOIB_1">
      <item>FINA Regionalni centar Zagreb, OIB 85821130368</item>
      <item>Morgan Matijević, OIB 58823342361</item>
    </derivirana_varijabla>
  </DomainObject.Predmet.StrankaListNazivFormatedOIB>
  <DomainObject.Predmet.ProtuStrankaListFormated>
    <izvorni_sadrzaj>
      <item>STUDIO-MORGAN d.o.o. za građenje, trgovinu i usluge</item>
    </izvorni_sadrzaj>
    <derivirana_varijabla naziv="DomainObject.Predmet.ProtuStrankaListFormated_1">
      <item>STUDIO-MORGAN d.o.o. za građenje, trgovinu i usluge</item>
    </derivirana_varijabla>
  </DomainObject.Predmet.ProtuStrankaListFormated>
  <DomainObject.Predmet.ProtuStrankaListFormatedOIB>
    <izvorni_sadrzaj>
      <item>STUDIO-MORGAN d.o.o. za građenje, trgovinu i usluge, OIB 33242147626</item>
    </izvorni_sadrzaj>
    <derivirana_varijabla naziv="DomainObject.Predmet.ProtuStrankaListFormatedOIB_1">
      <item>STUDIO-MORGAN d.o.o. za građenje, trgovinu i usluge, OIB 33242147626</item>
    </derivirana_varijabla>
  </DomainObject.Predmet.ProtuStrankaListFormatedOIB>
  <DomainObject.Predmet.ProtuStrankaListFormatedWithAdress>
    <izvorni_sadrzaj>
      <item>STUDIO-MORGAN d.o.o. za građenje, trgovinu i usluge, Borčec 46, 10000 Zagreb</item>
    </izvorni_sadrzaj>
    <derivirana_varijabla naziv="DomainObject.Predmet.ProtuStrankaListFormatedWithAdress_1">
      <item>STUDIO-MORGAN d.o.o. za građenje, trgovinu i usluge, Borčec 46, 10000 Zagreb</item>
    </derivirana_varijabla>
  </DomainObject.Predmet.ProtuStrankaListFormatedWithAdress>
  <DomainObject.Predmet.ProtuStrankaListFormatedWithAdressOIB>
    <izvorni_sadrzaj>
      <item>STUDIO-MORGAN d.o.o. za građenje, trgovinu i usluge, OIB 33242147626, Borčec 46, 10000 Zagreb</item>
    </izvorni_sadrzaj>
    <derivirana_varijabla naziv="DomainObject.Predmet.ProtuStrankaListFormatedWithAdressOIB_1">
      <item>STUDIO-MORGAN d.o.o. za građenje, trgovinu i usluge, OIB 33242147626, Borčec 46, 10000 Zagreb</item>
    </derivirana_varijabla>
  </DomainObject.Predmet.ProtuStrankaListFormatedWithAdressOIB>
  <DomainObject.Predmet.ProtuStrankaListNazivFormated>
    <izvorni_sadrzaj>
      <item>STUDIO-MORGAN d.o.o. za građenje, trgovinu i usluge</item>
    </izvorni_sadrzaj>
    <derivirana_varijabla naziv="DomainObject.Predmet.ProtuStrankaListNazivFormated_1">
      <item>STUDIO-MORGAN d.o.o. za građenje, trgovinu i usluge</item>
    </derivirana_varijabla>
  </DomainObject.Predmet.ProtuStrankaListNazivFormated>
  <DomainObject.Predmet.ProtuStrankaListNazivFormatedOIB>
    <izvorni_sadrzaj>
      <item>STUDIO-MORGAN d.o.o. za građenje, trgovinu i usluge, OIB 33242147626</item>
    </izvorni_sadrzaj>
    <derivirana_varijabla naziv="DomainObject.Predmet.ProtuStrankaListNazivFormatedOIB_1">
      <item>STUDIO-MORGAN d.o.o. za građenje, trgovinu i usluge, OIB 33242147626</item>
    </derivirana_varijabla>
  </DomainObject.Predmet.ProtuStrankaListNazivFormatedOIB>
  <DomainObject.Predmet.OstaliListFormated>
    <izvorni_sadrzaj>
      <item>Morgan Matijević</item>
      <item>FINA</item>
      <item>RH MUP</item>
      <item>ZAGREBAČKA BANKA DIONIČKO DRUŠTVO</item>
    </izvorni_sadrzaj>
    <derivirana_varijabla naziv="DomainObject.Predmet.OstaliListFormated_1">
      <item>Morgan Matijević</item>
      <item>FINA</item>
      <item>RH MUP</item>
      <item>ZAGREBAČKA BANKA DIONIČKO DRUŠTVO</item>
    </derivirana_varijabla>
  </DomainObject.Predmet.OstaliListFormated>
  <DomainObject.Predmet.OstaliListFormatedOIB>
    <izvorni_sadrzaj>
      <item>Morgan Matijević, OIB 58823342361</item>
      <item>FINA, OIB 85821130368</item>
      <item>RH MUP</item>
      <item>ZAGREBAČKA BANKA DIONIČKO DRUŠTVO, OIB 92963223473</item>
    </izvorni_sadrzaj>
    <derivirana_varijabla naziv="DomainObject.Predmet.OstaliListFormatedOIB_1">
      <item>Morgan Matijević, OIB 58823342361</item>
      <item>FINA, OIB 85821130368</item>
      <item>RH MUP</item>
      <item>ZAGREBAČKA BANKA DIONIČKO DRUŠTVO, OIB 92963223473</item>
    </derivirana_varijabla>
  </DomainObject.Predmet.OstaliListFormatedOIB>
  <DomainObject.Predmet.OstaliListFormatedWithAdress>
    <izvorni_sadrzaj>
      <item>Morgan Matijević, Borčec 46, 10000 Zagreb</item>
      <item>FINA, Ul. grada Vukovara 70, 10000 Zagreb</item>
      <item>RH MUP, Heinzelova 98, 10000 Zagreb</item>
      <item>ZAGREBAČKA BANKA DIONIČKO DRUŠTVO, Trg bana Josipa Jelačića 10, 10000 Zagreb</item>
    </izvorni_sadrzaj>
    <derivirana_varijabla naziv="DomainObject.Predmet.OstaliListFormatedWithAdress_1">
      <item>Morgan Matijević, Borčec 46, 10000 Zagreb</item>
      <item>FINA, Ul. grada Vukovara 70, 10000 Zagreb</item>
      <item>RH MUP, Heinzelova 98, 10000 Zagreb</item>
      <item>ZAGREBAČKA BANKA DIONIČKO DRUŠTVO, Trg bana Josipa Jelačića 10, 10000 Zagreb</item>
    </derivirana_varijabla>
  </DomainObject.Predmet.OstaliListFormatedWithAdress>
  <DomainObject.Predmet.OstaliListFormatedWithAdressOIB>
    <izvorni_sadrzaj>
      <item>Morgan Matijević, OIB 58823342361, Borčec 46, 10000 Zagreb</item>
      <item>FINA, OIB 85821130368, Ul. grada Vukovara 70, 10000 Zagreb</item>
      <item>RH MUP, Heinzelova 98, 10000 Zagreb</item>
      <item>ZAGREBAČKA BANKA DIONIČKO DRUŠTVO, OIB 92963223473, Trg bana Josipa Jelačića 10, 10000 Zagreb</item>
    </izvorni_sadrzaj>
    <derivirana_varijabla naziv="DomainObject.Predmet.OstaliListFormatedWithAdressOIB_1">
      <item>Morgan Matijević, OIB 58823342361, Borčec 46, 10000 Zagreb</item>
      <item>FINA, OIB 85821130368, Ul. grada Vukovara 70, 10000 Zagreb</item>
      <item>RH MUP, Heinzelova 98, 10000 Zagreb</item>
      <item>ZAGREBAČKA BANKA DIONIČKO DRUŠTVO, OIB 92963223473, Trg bana Josipa Jelačića 10, 10000 Zagreb</item>
    </derivirana_varijabla>
  </DomainObject.Predmet.OstaliListFormatedWithAdressOIB>
  <DomainObject.Predmet.OstaliListNazivFormated>
    <izvorni_sadrzaj>
      <item>Morgan Matijević</item>
      <item>FINA</item>
      <item>RH MUP</item>
      <item>ZAGREBAČKA BANKA DIONIČKO DRUŠTVO</item>
    </izvorni_sadrzaj>
    <derivirana_varijabla naziv="DomainObject.Predmet.OstaliListNazivFormated_1">
      <item>Morgan Matijević</item>
      <item>FINA</item>
      <item>RH MUP</item>
      <item>ZAGREBAČKA BANKA DIONIČKO DRUŠTVO</item>
    </derivirana_varijabla>
  </DomainObject.Predmet.OstaliListNazivFormated>
  <DomainObject.Predmet.OstaliListNazivFormatedOIB>
    <izvorni_sadrzaj>
      <item>Morgan Matijević, OIB 58823342361</item>
      <item>FINA, OIB 85821130368</item>
      <item>RH MUP</item>
      <item>ZAGREBAČKA BANKA DIONIČKO DRUŠTVO, OIB 92963223473</item>
    </izvorni_sadrzaj>
    <derivirana_varijabla naziv="DomainObject.Predmet.OstaliListNazivFormatedOIB_1">
      <item>Morgan Matijević, OIB 58823342361</item>
      <item>FINA, OIB 85821130368</item>
      <item>RH MUP</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St-2504/2016-3</izvorni_sadrzaj>
    <derivirana_varijabla naziv="DomainObject.PoslovniBrojDokumenta_1">St-2504/2016-3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STUDIO-MORGAN d.o.o. za građenje, trgovinu i usluge</izvorni_sadrzaj>
    <derivirana_varijabla naziv="DomainObject.Predmet.ProtustrankaIDrugi_1">STUDIO-MORGAN d.o.o. za građenje,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STUDIO-MORGAN d.o.o. za građenje, trgovinu i usluge, OIB 33242147626, Borčec 46, 10000 Zagreb</izvorni_sadrzaj>
    <derivirana_varijabla naziv="DomainObject.Predmet.ProtustrankaIDrugiAdressOIB_1">STUDIO-MORGAN d.o.o. za građenje, trgovinu i usluge, OIB 33242147626, Borčec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STUDIO-MORGAN d.o.o. za građenje, trgovinu i usluge</item>
      <item>Morgan Matijević</item>
      <item>FINA</item>
      <item>RH MUP</item>
      <item>ZAGREBAČKA BANKA DIONIČKO DRUŠTVO</item>
      <item>Morgan Matijević</item>
    </izvorni_sadrzaj>
    <derivirana_varijabla naziv="DomainObject.Predmet.SudioniciListNaziv_1">
      <item>FINA Regionalni centar Zagreb</item>
      <item>STUDIO-MORGAN d.o.o. za građenje, trgovinu i usluge</item>
      <item>Morgan Matijević</item>
      <item>FINA</item>
      <item>RH MUP</item>
      <item>ZAGREBAČKA BANKA DIONIČKO DRUŠTVO</item>
      <item>Morgan Matijević</item>
    </derivirana_varijabla>
  </DomainObject.Predmet.SudioniciListNaziv>
  <DomainObject.Predmet.SudioniciListAdressOIB>
    <izvorni_sadrzaj>
      <item>FINA Regionalni centar Zagreb, OIB 85821130368, Trg svibanjskih žrtava 1995. 1,10000 Zagreb</item>
      <item>STUDIO-MORGAN d.o.o. za građenje, trgovinu i usluge, OIB 33242147626, Borčec 46,10000 Zagreb</item>
      <item>Morgan Matijević, OIB 58823342361, Borčec 46,10000 Zagreb</item>
      <item>FINA, OIB 85821130368, Ul. grada Vukovara 70,10000 Zagreb</item>
      <item>RH MUP, Heinzelova 98,10000 Zagreb</item>
      <item>ZAGREBAČKA BANKA DIONIČKO DRUŠTVO, OIB 92963223473, Trg bana Josipa Jelačića 10,10000 Zagreb</item>
      <item>Morgan Matijević, OIB 58823342361, Borčec 46,10000 Zagreb</item>
    </izvorni_sadrzaj>
    <derivirana_varijabla naziv="DomainObject.Predmet.SudioniciListAdressOIB_1">
      <item>FINA Regionalni centar Zagreb, OIB 85821130368, Trg svibanjskih žrtava 1995. 1,10000 Zagreb</item>
      <item>STUDIO-MORGAN d.o.o. za građenje, trgovinu i usluge, OIB 33242147626, Borčec 46,10000 Zagreb</item>
      <item>Morgan Matijević, OIB 58823342361, Borčec 46,10000 Zagreb</item>
      <item>FINA, OIB 85821130368, Ul. grada Vukovara 70,10000 Zagreb</item>
      <item>RH MUP, Heinzelova 98,10000 Zagreb</item>
      <item>ZAGREBAČKA BANKA DIONIČKO DRUŠTVO, OIB 92963223473, Trg bana Josipa Jelačića 10,10000 Zagreb</item>
      <item>Morgan Matijević, OIB 58823342361, Borčec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33242147626</item>
      <item>, OIB 58823342361</item>
      <item>, OIB 85821130368</item>
      <item>, OIB null</item>
      <item>, OIB 92963223473</item>
      <item>, OIB 58823342361</item>
    </izvorni_sadrzaj>
    <derivirana_varijabla naziv="DomainObject.Predmet.SudioniciListNazivOIB_1">
      <item>, OIB 85821130368</item>
      <item>, OIB 33242147626</item>
      <item>, OIB 58823342361</item>
      <item>, OIB 85821130368</item>
      <item>, OIB null</item>
      <item>, OIB 92963223473</item>
      <item>, OIB 58823342361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B0FAD5-2630-434F-A36A-F79B628F6E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1001</properties:Words>
  <properties:Characters>5374</properties:Characters>
  <properties:Lines>136</properties:Lines>
  <properties:Paragraphs>48</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2017-08-28T07:30:00Z</dcterms:created>
  <dc:creator>nmarkovic</dc:creator>
  <cp:lastModifiedBy>Jadranka Zelić</cp:lastModifiedBy>
  <cp:lastPrinted>2017-08-28T07:50:00Z</cp:lastPrinted>
  <dcterms:modified xmlns:xsi="http://www.w3.org/2001/XMLSchema-instance" xsi:type="dcterms:W3CDTF">2017-08-28T07:51:00Z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St-2504/2016-3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