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ef8c" w14:paraId="9e8ef8c" w:rsidRDefault="00F2635B" w:rsidR="00F263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6DEB" w:rsidP="00997BA9" w:rsidR="007F6DEB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REPUBLIKA HRVATSKA</w:t>
      </w:r>
    </w:p>
    <w:p w:rsidRDefault="007F6DEB" w:rsidP="00997BA9" w:rsidR="00997BA9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  </w:t>
      </w:r>
      <w:r w:rsidR="00997BA9" w:rsidRPr="004F4964">
        <w:rPr>
          <w:rFonts w:hAnsi="Times New Roman" w:ascii="Times New Roman"/>
          <w:szCs w:val="24"/>
          <w:lang w:val="hr-HR"/>
        </w:rPr>
        <w:t>Trgovački sud u Zagrebu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    Zagreb Amruševa 2/II</w:t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  <w:t xml:space="preserve">      </w:t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  <w:t xml:space="preserve">     </w:t>
      </w:r>
      <w:r w:rsidR="007B555C" w:rsidRPr="004F4964">
        <w:rPr>
          <w:rFonts w:hAnsi="Times New Roman" w:ascii="Times New Roman"/>
          <w:szCs w:val="24"/>
          <w:lang w:val="hr-HR"/>
        </w:rPr>
        <w:t>72.</w:t>
      </w:r>
      <w:r w:rsidRPr="004F4964">
        <w:rPr>
          <w:rFonts w:hAnsi="Times New Roman" w:ascii="Times New Roman"/>
          <w:szCs w:val="24"/>
          <w:lang w:val="hr-HR"/>
        </w:rPr>
        <w:t>St-</w:t>
      </w:r>
      <w:r w:rsidR="001E0021">
        <w:rPr>
          <w:rFonts w:hAnsi="Times New Roman" w:ascii="Times New Roman"/>
          <w:szCs w:val="24"/>
          <w:lang w:val="hr-HR"/>
        </w:rPr>
        <w:t>462</w:t>
      </w:r>
      <w:r w:rsidR="003F28D0">
        <w:rPr>
          <w:rFonts w:hAnsi="Times New Roman" w:ascii="Times New Roman"/>
          <w:szCs w:val="24"/>
          <w:lang w:val="hr-HR"/>
        </w:rPr>
        <w:t>/2015</w:t>
      </w:r>
      <w:r w:rsidR="00F2635B">
        <w:rPr>
          <w:rFonts w:hAnsi="Times New Roman" w:ascii="Times New Roman"/>
          <w:szCs w:val="24"/>
          <w:lang w:val="hr-HR"/>
        </w:rPr>
        <w:t>-7</w:t>
      </w:r>
    </w:p>
    <w:p w:rsidRDefault="003F28D0" w:rsidP="003F28D0" w:rsidR="003F28D0" w:rsidRPr="004F4964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REPUBLIKA HRVATSKA</w:t>
      </w:r>
    </w:p>
    <w:p w:rsidRDefault="00997BA9" w:rsidP="00997BA9" w:rsidR="00997BA9" w:rsidRPr="00F2635B">
      <w:pPr>
        <w:jc w:val="center"/>
        <w:rPr>
          <w:rFonts w:hAnsi="Times New Roman" w:ascii="Times New Roman"/>
          <w:szCs w:val="24"/>
          <w:lang w:val="hr-HR"/>
        </w:rPr>
      </w:pPr>
      <w:r w:rsidRPr="00F2635B">
        <w:rPr>
          <w:rFonts w:hAnsi="Times New Roman" w:ascii="Times New Roman"/>
          <w:szCs w:val="24"/>
          <w:lang w:val="hr-HR"/>
        </w:rPr>
        <w:t>Z A K L J U Č A K</w:t>
      </w:r>
    </w:p>
    <w:p w:rsidRDefault="00B050D6" w:rsidP="00B050D6" w:rsidR="00B050D6" w:rsidRPr="00E8101B">
      <w:pPr>
        <w:jc w:val="center"/>
        <w:rPr>
          <w:rFonts w:hAnsi="Times New Roman" w:ascii="Times New Roman"/>
          <w:szCs w:val="24"/>
          <w:lang w:val="hr-HR"/>
        </w:rPr>
      </w:pPr>
    </w:p>
    <w:p w:rsidRDefault="000E1230" w:rsidP="000E1230" w:rsidR="000E1230">
      <w:pPr>
        <w:jc w:val="center"/>
        <w:rPr>
          <w:rFonts w:hAnsi="Times New Roman" w:ascii="Times New Roman"/>
          <w:szCs w:val="24"/>
          <w:lang w:val="hr-HR"/>
        </w:rPr>
      </w:pPr>
    </w:p>
    <w:p w:rsidRDefault="000E1230" w:rsidP="001E0021" w:rsidR="001E0021" w:rsidRPr="0095740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E0021" w:rsidP="001E0021" w:rsidR="001E0021" w:rsidRPr="003B31B4">
      <w:pPr>
        <w:jc w:val="both"/>
        <w:rPr>
          <w:rFonts w:hAnsi="Times New Roman" w:ascii="Times New Roman"/>
          <w:szCs w:val="24"/>
        </w:rPr>
      </w:pPr>
      <w:r w:rsidRPr="003B31B4">
        <w:rPr>
          <w:rFonts w:hAnsi="Times New Roman" w:ascii="Times New Roman"/>
          <w:szCs w:val="24"/>
          <w:lang w:val="hr-HR"/>
        </w:rPr>
        <w:tab/>
        <w:t xml:space="preserve">Trgovački sud u Zagrebu, po stečajnom sucu Nikoli Ribariću, u stečajnom predmetu povodom zahtjeva </w:t>
      </w:r>
      <w:r w:rsidRPr="00F2635B">
        <w:rPr>
          <w:rFonts w:hAnsi="Times New Roman" w:ascii="Times New Roman"/>
          <w:szCs w:val="24"/>
          <w:lang w:val="hr-HR"/>
        </w:rPr>
        <w:t>MINISTARSTVA FINANCIJA -POREZNE UPRAVE</w:t>
      </w:r>
      <w:r w:rsidRPr="003B31B4">
        <w:rPr>
          <w:rFonts w:hAnsi="Times New Roman" w:ascii="Times New Roman"/>
          <w:szCs w:val="24"/>
          <w:lang w:val="hr-HR"/>
        </w:rPr>
        <w:t>, za pokretanjem skraćenog stečajnog postupka nad dužnikom S-MEDICAL d.o.o., Strmec (Općina Preseka)</w:t>
      </w:r>
      <w:r>
        <w:rPr>
          <w:rFonts w:hAnsi="Times New Roman" w:ascii="Times New Roman"/>
          <w:szCs w:val="24"/>
          <w:lang w:val="hr-HR"/>
        </w:rPr>
        <w:t>,</w:t>
      </w:r>
      <w:r w:rsidRPr="003B31B4">
        <w:rPr>
          <w:rFonts w:hAnsi="Times New Roman" w:ascii="Times New Roman"/>
          <w:szCs w:val="24"/>
          <w:lang w:val="hr-HR"/>
        </w:rPr>
        <w:t xml:space="preserve">Ulica Jasena 2, OIB: </w:t>
      </w:r>
      <w:r w:rsidRPr="003B31B4">
        <w:rPr>
          <w:rFonts w:hAnsi="Times New Roman" w:ascii="Times New Roman"/>
          <w:szCs w:val="24"/>
        </w:rPr>
        <w:t>73891078875</w:t>
      </w:r>
      <w:r w:rsidRPr="003B31B4">
        <w:rPr>
          <w:rFonts w:hAnsi="Times New Roman" w:ascii="Times New Roman"/>
          <w:szCs w:val="24"/>
          <w:lang w:val="hr-HR"/>
        </w:rPr>
        <w:t xml:space="preserve">, MBS: 080574564, </w:t>
      </w:r>
      <w:r>
        <w:rPr>
          <w:rFonts w:hAnsi="Times New Roman" w:ascii="Times New Roman"/>
          <w:szCs w:val="24"/>
        </w:rPr>
        <w:t>dana 30</w:t>
      </w:r>
      <w:r w:rsidRPr="003B31B4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studenoga 2015</w:t>
      </w:r>
      <w:r w:rsidRPr="003B31B4">
        <w:rPr>
          <w:rFonts w:hAnsi="Times New Roman" w:ascii="Times New Roman"/>
          <w:szCs w:val="24"/>
        </w:rPr>
        <w:t>. godine</w:t>
      </w:r>
    </w:p>
    <w:p w:rsidRDefault="001E0021" w:rsidP="001E0021" w:rsidR="001E002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97BA9" w:rsidP="001E0021" w:rsidR="00997BA9" w:rsidRPr="00F2635B">
      <w:pPr>
        <w:jc w:val="center"/>
        <w:rPr>
          <w:rFonts w:hAnsi="Times New Roman" w:ascii="Times New Roman"/>
          <w:szCs w:val="24"/>
          <w:lang w:val="hr-HR"/>
        </w:rPr>
      </w:pPr>
      <w:r w:rsidRPr="00F2635B">
        <w:rPr>
          <w:rFonts w:hAnsi="Times New Roman" w:ascii="Times New Roman"/>
          <w:szCs w:val="24"/>
          <w:lang w:val="hr-HR"/>
        </w:rPr>
        <w:t>z a k l j u č i o    je</w:t>
      </w:r>
    </w:p>
    <w:p w:rsidRDefault="00AB7883" w:rsidR="00AB7883" w:rsidRPr="00C37F3D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C37F3D">
        <w:rPr>
          <w:rFonts w:hAnsi="Times New Roman" w:ascii="Times New Roman"/>
          <w:szCs w:val="24"/>
          <w:lang w:val="hr-HR"/>
        </w:rPr>
        <w:tab/>
      </w:r>
      <w:r w:rsidRPr="00C37F3D">
        <w:rPr>
          <w:rFonts w:hAnsi="Times New Roman" w:ascii="Times New Roman"/>
          <w:szCs w:val="24"/>
          <w:lang w:val="hr-HR"/>
        </w:rPr>
        <w:tab/>
        <w:t xml:space="preserve">   </w:t>
      </w:r>
      <w:r w:rsidRPr="00C37F3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AB7883" w:rsidR="00B91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>Poziva</w:t>
      </w:r>
      <w:r w:rsidR="00E918EE" w:rsidRPr="00C37F3D">
        <w:rPr>
          <w:rFonts w:hAnsi="Times New Roman" w:ascii="Times New Roman"/>
          <w:szCs w:val="24"/>
          <w:lang w:val="hr-HR"/>
        </w:rPr>
        <w:t>ju</w:t>
      </w:r>
      <w:r w:rsidR="00CF2939" w:rsidRPr="00C37F3D">
        <w:rPr>
          <w:rFonts w:hAnsi="Times New Roman" w:ascii="Times New Roman"/>
          <w:szCs w:val="24"/>
          <w:lang w:val="hr-HR"/>
        </w:rPr>
        <w:t xml:space="preserve"> </w:t>
      </w:r>
      <w:r w:rsidRPr="00C37F3D">
        <w:rPr>
          <w:rFonts w:hAnsi="Times New Roman" w:ascii="Times New Roman"/>
          <w:szCs w:val="24"/>
          <w:lang w:val="hr-HR"/>
        </w:rPr>
        <w:t xml:space="preserve">se </w:t>
      </w:r>
      <w:r w:rsidR="00CF2939" w:rsidRPr="00C37F3D">
        <w:rPr>
          <w:rFonts w:hAnsi="Times New Roman" w:ascii="Times New Roman"/>
          <w:szCs w:val="24"/>
          <w:lang w:val="hr-HR"/>
        </w:rPr>
        <w:t>članovi uprave</w:t>
      </w:r>
      <w:r w:rsidRPr="00C37F3D">
        <w:rPr>
          <w:rFonts w:hAnsi="Times New Roman" w:ascii="Times New Roman"/>
          <w:szCs w:val="24"/>
          <w:lang w:val="hr-HR"/>
        </w:rPr>
        <w:t xml:space="preserve"> </w:t>
      </w:r>
      <w:r w:rsidR="00CF2939" w:rsidRPr="00C37F3D">
        <w:rPr>
          <w:rFonts w:hAnsi="Times New Roman" w:ascii="Times New Roman"/>
          <w:szCs w:val="24"/>
          <w:lang w:val="hr-HR"/>
        </w:rPr>
        <w:t>odnosno osobe</w:t>
      </w:r>
      <w:r w:rsidRPr="00C37F3D">
        <w:rPr>
          <w:rFonts w:hAnsi="Times New Roman" w:ascii="Times New Roman"/>
          <w:szCs w:val="24"/>
          <w:lang w:val="hr-HR"/>
        </w:rPr>
        <w:t xml:space="preserve"> ovlaštena za zastupanje </w:t>
      </w:r>
      <w:r w:rsidR="00635B1A" w:rsidRPr="00C37F3D">
        <w:rPr>
          <w:rFonts w:hAnsi="Times New Roman" w:ascii="Times New Roman"/>
          <w:szCs w:val="24"/>
          <w:lang w:val="hr-HR"/>
        </w:rPr>
        <w:t>dužnika</w:t>
      </w:r>
      <w:r w:rsidR="00DC2AE2" w:rsidRPr="00C37F3D">
        <w:rPr>
          <w:rFonts w:hAnsi="Times New Roman" w:ascii="Times New Roman"/>
          <w:szCs w:val="24"/>
          <w:lang w:val="hr-HR"/>
        </w:rPr>
        <w:t xml:space="preserve"> </w:t>
      </w:r>
      <w:r w:rsidR="001E0021" w:rsidRPr="003B31B4">
        <w:rPr>
          <w:rFonts w:hAnsi="Times New Roman" w:ascii="Times New Roman"/>
          <w:szCs w:val="24"/>
          <w:lang w:val="hr-HR"/>
        </w:rPr>
        <w:t>S-MEDICAL d.o.o., Strmec (Općina Preseka)</w:t>
      </w:r>
      <w:r w:rsidR="001E0021">
        <w:rPr>
          <w:rFonts w:hAnsi="Times New Roman" w:ascii="Times New Roman"/>
          <w:szCs w:val="24"/>
          <w:lang w:val="hr-HR"/>
        </w:rPr>
        <w:t>,</w:t>
      </w:r>
      <w:r w:rsidR="001E0021" w:rsidRPr="003B31B4">
        <w:rPr>
          <w:rFonts w:hAnsi="Times New Roman" w:ascii="Times New Roman"/>
          <w:szCs w:val="24"/>
          <w:lang w:val="hr-HR"/>
        </w:rPr>
        <w:t xml:space="preserve">Ulica Jasena 2, OIB: </w:t>
      </w:r>
      <w:r w:rsidR="001E0021" w:rsidRPr="003B31B4">
        <w:rPr>
          <w:rFonts w:hAnsi="Times New Roman" w:ascii="Times New Roman"/>
          <w:szCs w:val="24"/>
        </w:rPr>
        <w:t>73891078875</w:t>
      </w:r>
      <w:r w:rsidR="001E0021" w:rsidRPr="003B31B4">
        <w:rPr>
          <w:rFonts w:hAnsi="Times New Roman" w:ascii="Times New Roman"/>
          <w:szCs w:val="24"/>
          <w:lang w:val="hr-HR"/>
        </w:rPr>
        <w:t>, MBS: 080574564</w:t>
      </w:r>
      <w:r w:rsidR="007F6DEB" w:rsidRPr="00C37F3D">
        <w:rPr>
          <w:rFonts w:hAnsi="Times New Roman" w:ascii="Times New Roman"/>
          <w:szCs w:val="24"/>
          <w:lang w:val="hr-HR"/>
        </w:rPr>
        <w:t>,</w:t>
      </w:r>
      <w:r w:rsidR="00DC2AE2" w:rsidRPr="00C37F3D">
        <w:rPr>
          <w:rFonts w:hAnsi="Times New Roman" w:ascii="Times New Roman"/>
          <w:szCs w:val="24"/>
          <w:lang w:val="hr-HR"/>
        </w:rPr>
        <w:t xml:space="preserve"> </w:t>
      </w:r>
      <w:r w:rsidR="00E918EE" w:rsidRPr="00C37F3D">
        <w:rPr>
          <w:rFonts w:hAnsi="Times New Roman" w:ascii="Times New Roman"/>
          <w:szCs w:val="24"/>
          <w:lang w:val="hr-HR"/>
        </w:rPr>
        <w:t>i to</w:t>
      </w:r>
      <w:r w:rsidR="00C75244" w:rsidRPr="00C37F3D">
        <w:rPr>
          <w:rFonts w:hAnsi="Times New Roman" w:ascii="Times New Roman"/>
          <w:szCs w:val="24"/>
          <w:lang w:val="hr-HR"/>
        </w:rPr>
        <w:t>:</w:t>
      </w:r>
    </w:p>
    <w:p w:rsidRDefault="003F28D0" w:rsidR="003F28D0" w:rsidRPr="00C37F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E0021" w:rsidP="001E0021" w:rsidR="00B91D79">
      <w:pPr>
        <w:autoSpaceDE w:val="false"/>
        <w:autoSpaceDN w:val="false"/>
        <w:adjustRightInd w:val="false"/>
        <w:ind w:firstLine="720"/>
        <w:rPr>
          <w:rFonts w:cs="CourierNew" w:hAnsi="CourierNew" w:ascii="CourierNew"/>
          <w:sz w:val="20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Srećko Srdjak, OIB: 37526153122, </w:t>
      </w:r>
      <w:r w:rsidRPr="001E0021">
        <w:rPr>
          <w:rFonts w:hAnsi="Times New Roman" w:ascii="Times New Roman"/>
          <w:szCs w:val="24"/>
          <w:lang w:val="hr-HR"/>
        </w:rPr>
        <w:t xml:space="preserve">Zagreb, Nike Grškovića 12  </w:t>
      </w:r>
      <w:r w:rsidR="003E65F2">
        <w:rPr>
          <w:rFonts w:cs="CourierNew" w:hAnsi="CourierNew" w:ascii="CourierNew"/>
          <w:sz w:val="20"/>
          <w:lang w:val="hr-HR"/>
        </w:rPr>
        <w:t xml:space="preserve"> </w:t>
      </w:r>
    </w:p>
    <w:p w:rsidRDefault="001E0021" w:rsidP="001E0021" w:rsidR="001E0021" w:rsidRP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E918EE" w:rsidP="00C37F3D" w:rsidR="00DC2AE2" w:rsidRP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 xml:space="preserve">da </w:t>
      </w:r>
      <w:r w:rsidR="00AB7883" w:rsidRPr="00C37F3D">
        <w:rPr>
          <w:rFonts w:hAnsi="Times New Roman" w:ascii="Times New Roman"/>
          <w:szCs w:val="24"/>
          <w:lang w:val="hr-HR"/>
        </w:rPr>
        <w:t xml:space="preserve">u roku od 15 dana od dana dostave prijepisa ovog </w:t>
      </w:r>
      <w:r w:rsidRPr="00C37F3D">
        <w:rPr>
          <w:rFonts w:hAnsi="Times New Roman" w:ascii="Times New Roman"/>
          <w:szCs w:val="24"/>
          <w:lang w:val="hr-HR"/>
        </w:rPr>
        <w:t>zaključka podnesu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sudu</w:t>
      </w:r>
      <w:r w:rsidR="00DC2AE2" w:rsidRPr="00C37F3D">
        <w:rPr>
          <w:rFonts w:hAnsi="Times New Roman" w:ascii="Times New Roman"/>
          <w:szCs w:val="24"/>
          <w:lang w:val="hr-HR"/>
        </w:rPr>
        <w:t>,</w:t>
      </w:r>
      <w:r w:rsidR="00AB7883" w:rsidRPr="00C37F3D">
        <w:rPr>
          <w:rFonts w:hAnsi="Times New Roman" w:ascii="Times New Roman"/>
          <w:szCs w:val="24"/>
          <w:lang w:val="hr-HR"/>
        </w:rPr>
        <w:t xml:space="preserve"> pozivom na gornji broj</w:t>
      </w:r>
      <w:r w:rsidR="00CF2939" w:rsidRPr="00C37F3D">
        <w:rPr>
          <w:rFonts w:hAnsi="Times New Roman" w:ascii="Times New Roman"/>
          <w:szCs w:val="24"/>
          <w:lang w:val="hr-HR"/>
        </w:rPr>
        <w:t xml:space="preserve"> spisa</w:t>
      </w:r>
      <w:r w:rsidR="00AB7883" w:rsidRPr="00C37F3D">
        <w:rPr>
          <w:rFonts w:hAnsi="Times New Roman" w:ascii="Times New Roman"/>
          <w:szCs w:val="24"/>
          <w:lang w:val="hr-HR"/>
        </w:rPr>
        <w:t>, javnobilježnički ovjerovljeni popis</w:t>
      </w:r>
      <w:r w:rsidR="00CF2939" w:rsidRPr="00C37F3D">
        <w:rPr>
          <w:rFonts w:hAnsi="Times New Roman" w:ascii="Times New Roman"/>
          <w:szCs w:val="24"/>
          <w:lang w:val="hr-HR"/>
        </w:rPr>
        <w:t xml:space="preserve"> imovine </w:t>
      </w:r>
      <w:r w:rsidR="00635B1A" w:rsidRPr="00C37F3D">
        <w:rPr>
          <w:rFonts w:hAnsi="Times New Roman" w:ascii="Times New Roman"/>
          <w:szCs w:val="24"/>
          <w:lang w:val="hr-HR"/>
        </w:rPr>
        <w:t xml:space="preserve">dužnika </w:t>
      </w:r>
      <w:r w:rsidR="00CF2939" w:rsidRPr="00C37F3D">
        <w:rPr>
          <w:rFonts w:hAnsi="Times New Roman" w:ascii="Times New Roman"/>
          <w:szCs w:val="24"/>
          <w:lang w:val="hr-HR"/>
        </w:rPr>
        <w:t xml:space="preserve"> pravne osobe.</w:t>
      </w:r>
    </w:p>
    <w:p w:rsidRDefault="00CF2939" w:rsidP="00FC2350" w:rsidR="00AB7883" w:rsidRPr="00C37F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>Isti se u</w:t>
      </w:r>
      <w:r w:rsidR="00AB7883" w:rsidRPr="00C37F3D">
        <w:rPr>
          <w:rFonts w:hAnsi="Times New Roman" w:ascii="Times New Roman"/>
          <w:szCs w:val="24"/>
          <w:lang w:val="hr-HR"/>
        </w:rPr>
        <w:t>pozorava</w:t>
      </w:r>
      <w:r w:rsidRPr="00C37F3D">
        <w:rPr>
          <w:rFonts w:hAnsi="Times New Roman" w:ascii="Times New Roman"/>
          <w:szCs w:val="24"/>
          <w:lang w:val="hr-HR"/>
        </w:rPr>
        <w:t>ju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</w:t>
      </w:r>
      <w:r w:rsidR="004F4964" w:rsidRPr="00C37F3D">
        <w:rPr>
          <w:rFonts w:hAnsi="Times New Roman" w:ascii="Times New Roman"/>
          <w:szCs w:val="24"/>
          <w:lang w:val="hr-HR"/>
        </w:rPr>
        <w:t>da</w:t>
      </w:r>
      <w:r w:rsidR="00AB7883" w:rsidRPr="00C37F3D">
        <w:rPr>
          <w:rFonts w:hAnsi="Times New Roman" w:ascii="Times New Roman"/>
          <w:szCs w:val="24"/>
          <w:lang w:val="hr-HR"/>
        </w:rPr>
        <w:t xml:space="preserve"> se davanjem netoč</w:t>
      </w:r>
      <w:r w:rsidRPr="00C37F3D">
        <w:rPr>
          <w:rFonts w:hAnsi="Times New Roman" w:ascii="Times New Roman"/>
          <w:szCs w:val="24"/>
          <w:lang w:val="hr-HR"/>
        </w:rPr>
        <w:t>nih i nepotpunih podataka izlažu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odgovornosti </w:t>
      </w:r>
      <w:r w:rsidRPr="00C37F3D">
        <w:rPr>
          <w:rFonts w:hAnsi="Times New Roman" w:ascii="Times New Roman"/>
          <w:szCs w:val="24"/>
          <w:lang w:val="hr-HR"/>
        </w:rPr>
        <w:t xml:space="preserve"> kao za lažan iskaz pred sudom. </w:t>
      </w:r>
    </w:p>
    <w:p w:rsidRDefault="00AB7883" w:rsidP="007F6DEB" w:rsidR="00AB7883" w:rsidRPr="004F4964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Obrazloženje</w:t>
      </w:r>
    </w:p>
    <w:p w:rsidRDefault="00AB7883" w:rsidP="00C75244" w:rsidR="00C75244" w:rsidRPr="00E8101B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</w:p>
    <w:p w:rsidRDefault="003F28D0" w:rsidP="003F28D0" w:rsidR="003F28D0" w:rsidRPr="0095740F">
      <w:pPr>
        <w:jc w:val="both"/>
        <w:rPr>
          <w:rFonts w:hAnsi="Times New Roman" w:ascii="Times New Roman"/>
          <w:szCs w:val="24"/>
          <w:lang w:val="hr-HR"/>
        </w:rPr>
      </w:pPr>
      <w:r w:rsidRPr="0095740F">
        <w:rPr>
          <w:rFonts w:hAnsi="Times New Roman" w:ascii="Times New Roman"/>
          <w:szCs w:val="24"/>
          <w:lang w:val="hr-HR"/>
        </w:rPr>
        <w:t xml:space="preserve">Ministarstvo financija - Porezna uprava, podnijelo je ovome sudu dana </w:t>
      </w:r>
      <w:r w:rsidR="001E0021">
        <w:rPr>
          <w:rFonts w:hAnsi="Times New Roman" w:ascii="Times New Roman"/>
          <w:szCs w:val="24"/>
          <w:lang w:val="hr-HR"/>
        </w:rPr>
        <w:t>19</w:t>
      </w:r>
      <w:r w:rsidRPr="0095740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lipnja</w:t>
      </w:r>
      <w:r w:rsidRPr="0095740F">
        <w:rPr>
          <w:rFonts w:hAnsi="Times New Roman" w:ascii="Times New Roman"/>
          <w:szCs w:val="24"/>
          <w:lang w:val="hr-HR"/>
        </w:rPr>
        <w:t xml:space="preserve"> 2015. godine, temeljem čl.335.a st. 1 Stečajnog zakona (NN broj 44/96, 29/99, 129/00, 123/03, 82/06, 116/10, 25/12, 133/12; dalje u tekstu SZ) zahtjev za pokretanje skraćenog stečajnog postupka.</w:t>
      </w:r>
    </w:p>
    <w:p w:rsidRDefault="007F6DEB" w:rsidP="00C75244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Temeljem istog, </w:t>
      </w:r>
      <w:r w:rsidR="00AB7883" w:rsidRPr="004F4964">
        <w:rPr>
          <w:rFonts w:hAnsi="Times New Roman" w:ascii="Times New Roman"/>
          <w:szCs w:val="24"/>
          <w:lang w:val="hr-HR"/>
        </w:rPr>
        <w:t>ovaj je sud donio dana</w:t>
      </w:r>
      <w:r w:rsidR="003E65F2">
        <w:rPr>
          <w:rFonts w:hAnsi="Times New Roman" w:ascii="Times New Roman"/>
          <w:szCs w:val="24"/>
          <w:lang w:val="hr-HR"/>
        </w:rPr>
        <w:t xml:space="preserve"> </w:t>
      </w:r>
      <w:r w:rsidR="003F28D0">
        <w:rPr>
          <w:rFonts w:hAnsi="Times New Roman" w:ascii="Times New Roman"/>
          <w:szCs w:val="24"/>
          <w:lang w:val="hr-HR"/>
        </w:rPr>
        <w:t>21</w:t>
      </w:r>
      <w:r w:rsidR="003E65F2">
        <w:rPr>
          <w:rFonts w:hAnsi="Times New Roman" w:ascii="Times New Roman"/>
          <w:szCs w:val="24"/>
          <w:lang w:val="hr-HR"/>
        </w:rPr>
        <w:t>.</w:t>
      </w:r>
      <w:r w:rsidR="003F28D0">
        <w:rPr>
          <w:rFonts w:hAnsi="Times New Roman" w:ascii="Times New Roman"/>
          <w:szCs w:val="24"/>
          <w:lang w:val="hr-HR"/>
        </w:rPr>
        <w:t xml:space="preserve"> rujna</w:t>
      </w:r>
      <w:r w:rsidR="003E65F2">
        <w:rPr>
          <w:rFonts w:hAnsi="Times New Roman" w:ascii="Times New Roman"/>
          <w:szCs w:val="24"/>
          <w:lang w:val="hr-HR"/>
        </w:rPr>
        <w:t xml:space="preserve"> 2015. godine </w:t>
      </w:r>
      <w:r w:rsidR="00AB7883" w:rsidRPr="004F4964">
        <w:rPr>
          <w:rFonts w:hAnsi="Times New Roman" w:ascii="Times New Roman"/>
          <w:szCs w:val="24"/>
          <w:lang w:val="hr-HR"/>
        </w:rPr>
        <w:t>rješenje o pokretanju skraćenog stečajnog postupka</w:t>
      </w:r>
      <w:r w:rsidR="001E0021">
        <w:rPr>
          <w:rFonts w:hAnsi="Times New Roman" w:ascii="Times New Roman"/>
          <w:szCs w:val="24"/>
          <w:lang w:val="hr-HR"/>
        </w:rPr>
        <w:t xml:space="preserve"> i ispravak rješenja od 21. rujna 2015. godine dana 2. listopada 2015.</w:t>
      </w:r>
      <w:r w:rsidR="00AB7883" w:rsidRPr="004F4964">
        <w:rPr>
          <w:rFonts w:hAnsi="Times New Roman" w:ascii="Times New Roman"/>
          <w:szCs w:val="24"/>
          <w:lang w:val="hr-HR"/>
        </w:rPr>
        <w:t>.</w:t>
      </w:r>
    </w:p>
    <w:p w:rsidRDefault="00AB7883" w:rsidP="00AB7883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Uvidom u izvadak iz sudskog registra ovog suda </w:t>
      </w:r>
      <w:r w:rsidR="00635B1A" w:rsidRPr="004F4964">
        <w:rPr>
          <w:rFonts w:hAnsi="Times New Roman" w:ascii="Times New Roman"/>
          <w:szCs w:val="24"/>
          <w:lang w:val="hr-HR"/>
        </w:rPr>
        <w:t xml:space="preserve"> </w:t>
      </w:r>
      <w:r w:rsidRPr="004F4964">
        <w:rPr>
          <w:rFonts w:hAnsi="Times New Roman" w:ascii="Times New Roman"/>
          <w:szCs w:val="24"/>
          <w:lang w:val="hr-HR"/>
        </w:rPr>
        <w:t xml:space="preserve">utvrđeno je da su osobe navedene u izreci ovog zaključka ovlaštene za zastupanje </w:t>
      </w:r>
      <w:r w:rsidR="00635B1A" w:rsidRPr="004F4964">
        <w:rPr>
          <w:rFonts w:hAnsi="Times New Roman" w:ascii="Times New Roman"/>
          <w:szCs w:val="24"/>
          <w:lang w:val="hr-HR"/>
        </w:rPr>
        <w:t>dužnika</w:t>
      </w:r>
      <w:r w:rsidR="006819BE" w:rsidRPr="004F4964">
        <w:rPr>
          <w:rFonts w:hAnsi="Times New Roman" w:ascii="Times New Roman"/>
          <w:szCs w:val="24"/>
          <w:lang w:val="hr-HR"/>
        </w:rPr>
        <w:t>.</w:t>
      </w:r>
    </w:p>
    <w:p w:rsidRDefault="00AB7883" w:rsidP="00FC2350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Temeljem odredbe čl.335.</w:t>
      </w:r>
      <w:r w:rsidR="00635B1A" w:rsidRPr="004F4964">
        <w:rPr>
          <w:rFonts w:hAnsi="Times New Roman" w:ascii="Times New Roman"/>
          <w:szCs w:val="24"/>
          <w:lang w:val="hr-HR"/>
        </w:rPr>
        <w:t xml:space="preserve">SZ </w:t>
      </w:r>
      <w:r w:rsidRPr="004F4964">
        <w:rPr>
          <w:rFonts w:hAnsi="Times New Roman" w:ascii="Times New Roman"/>
          <w:szCs w:val="24"/>
          <w:lang w:val="hr-HR"/>
        </w:rPr>
        <w:t xml:space="preserve">pozivaju se stoga te osobe očitovati o imovini </w:t>
      </w:r>
      <w:r w:rsidR="00635B1A" w:rsidRPr="004F4964">
        <w:rPr>
          <w:rFonts w:hAnsi="Times New Roman" w:ascii="Times New Roman"/>
          <w:szCs w:val="24"/>
          <w:lang w:val="hr-HR"/>
        </w:rPr>
        <w:t>dužnika</w:t>
      </w:r>
      <w:r w:rsidR="00DC2AE2" w:rsidRPr="004F4964">
        <w:rPr>
          <w:rFonts w:hAnsi="Times New Roman" w:ascii="Times New Roman"/>
          <w:szCs w:val="24"/>
          <w:lang w:val="hr-HR"/>
        </w:rPr>
        <w:t xml:space="preserve">, </w:t>
      </w:r>
      <w:r w:rsidRPr="004F4964">
        <w:rPr>
          <w:rFonts w:hAnsi="Times New Roman" w:ascii="Times New Roman"/>
          <w:szCs w:val="24"/>
          <w:lang w:val="hr-HR"/>
        </w:rPr>
        <w:t>radi daljnjeg postupanja, uz upozorenje kao u izreci.</w:t>
      </w:r>
    </w:p>
    <w:p w:rsidRDefault="00997BA9" w:rsidR="00F2635B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</w:p>
    <w:p w:rsidRDefault="00997BA9" w:rsidP="00F2635B" w:rsidR="00AB7883" w:rsidRPr="00C37F3D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U Zagrebu</w:t>
      </w:r>
      <w:r w:rsidR="00C75244">
        <w:rPr>
          <w:rFonts w:hAnsi="Times New Roman" w:ascii="Times New Roman"/>
          <w:szCs w:val="24"/>
          <w:lang w:val="hr-HR"/>
        </w:rPr>
        <w:t xml:space="preserve">, </w:t>
      </w:r>
      <w:r w:rsidR="001E0021">
        <w:rPr>
          <w:rFonts w:hAnsi="Times New Roman" w:ascii="Times New Roman"/>
          <w:szCs w:val="24"/>
          <w:lang w:val="hr-HR"/>
        </w:rPr>
        <w:t>30</w:t>
      </w:r>
      <w:r w:rsidR="00DC2AE2" w:rsidRPr="004F4964">
        <w:rPr>
          <w:rFonts w:hAnsi="Times New Roman" w:ascii="Times New Roman"/>
          <w:szCs w:val="24"/>
          <w:lang w:val="hr-HR"/>
        </w:rPr>
        <w:t>.</w:t>
      </w:r>
      <w:r w:rsidR="001E0021">
        <w:rPr>
          <w:rFonts w:hAnsi="Times New Roman" w:ascii="Times New Roman"/>
          <w:szCs w:val="24"/>
          <w:lang w:val="hr-HR"/>
        </w:rPr>
        <w:t xml:space="preserve"> studenoga</w:t>
      </w:r>
      <w:r w:rsidR="00DC2AE2" w:rsidRPr="004F4964">
        <w:rPr>
          <w:rFonts w:hAnsi="Times New Roman" w:ascii="Times New Roman"/>
          <w:szCs w:val="24"/>
          <w:lang w:val="hr-HR"/>
        </w:rPr>
        <w:t xml:space="preserve"> </w:t>
      </w:r>
      <w:r w:rsidR="00C164BB" w:rsidRPr="004F4964">
        <w:rPr>
          <w:rFonts w:hAnsi="Times New Roman" w:ascii="Times New Roman"/>
          <w:szCs w:val="24"/>
          <w:lang w:val="hr-HR"/>
        </w:rPr>
        <w:t>201</w:t>
      </w:r>
      <w:r w:rsidR="00C307D4">
        <w:rPr>
          <w:rFonts w:hAnsi="Times New Roman" w:ascii="Times New Roman"/>
          <w:szCs w:val="24"/>
          <w:lang w:val="hr-HR"/>
        </w:rPr>
        <w:t>5</w:t>
      </w:r>
      <w:r w:rsidR="007F6DEB" w:rsidRPr="00C37F3D">
        <w:rPr>
          <w:rFonts w:hAnsi="Times New Roman" w:ascii="Times New Roman"/>
          <w:szCs w:val="24"/>
          <w:lang w:val="hr-HR"/>
        </w:rPr>
        <w:t>.</w:t>
      </w:r>
    </w:p>
    <w:p w:rsidRDefault="00F2635B" w:rsidP="00597BE1" w:rsidR="00F263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2635B" w:rsidP="00E91121" w:rsidR="00F263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2635B" w:rsidP="00E91121" w:rsidR="00F263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2635B" w:rsidP="00E91121" w:rsidR="00F2635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2635B" w:rsidP="00E91121" w:rsidR="00F2635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2635B" w:rsidP="00E91121" w:rsidR="00F2635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2635B" w:rsidP="00597BE1" w:rsidR="00F263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B7883" w:rsidP="001E0021" w:rsidR="00AB7883" w:rsidRPr="004F4964">
      <w:pPr>
        <w:rPr>
          <w:rFonts w:hAnsi="Times New Roman" w:ascii="Times New Roman"/>
          <w:szCs w:val="24"/>
          <w:lang w:val="hr-HR"/>
        </w:rPr>
      </w:pPr>
    </w:p>
    <w:p w:rsidRDefault="00F2635B" w:rsidR="00F2635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2635B" w:rsidR="00F2635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2635B" w:rsidR="00F2635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2635B" w:rsidR="00F2635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AB7883" w:rsidR="00AB7883" w:rsidRPr="004F4964">
      <w:pPr>
        <w:jc w:val="both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AB7883" w:rsidR="00FC2350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Protiv ovog zaključka nije dopu</w:t>
      </w:r>
      <w:r w:rsidR="007F6DEB" w:rsidRPr="004F4964">
        <w:rPr>
          <w:rFonts w:hAnsi="Times New Roman" w:ascii="Times New Roman"/>
          <w:szCs w:val="24"/>
          <w:lang w:val="hr-HR"/>
        </w:rPr>
        <w:t>štena žalba (čl.11, stav 9 SZ.)</w:t>
      </w: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2635B" w:rsidP="00C37F3D" w:rsidR="00F2635B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C2350" w:rsidP="00C37F3D" w:rsid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D</w:t>
      </w:r>
      <w:r w:rsidR="00482350" w:rsidRPr="004F4964">
        <w:rPr>
          <w:rFonts w:hAnsi="Times New Roman" w:ascii="Times New Roman"/>
          <w:szCs w:val="24"/>
          <w:lang w:val="hr-HR"/>
        </w:rPr>
        <w:t xml:space="preserve">NA: </w:t>
      </w:r>
    </w:p>
    <w:p w:rsidRDefault="00482350" w:rsidP="003E65F2" w:rsidR="003E65F2" w:rsidRPr="003E65F2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3E65F2">
        <w:rPr>
          <w:rFonts w:hAnsi="Times New Roman" w:ascii="Times New Roman"/>
          <w:szCs w:val="24"/>
          <w:lang w:val="hr-HR"/>
        </w:rPr>
        <w:t>osobama ovlaštenim za zastupanje</w:t>
      </w:r>
      <w:r w:rsidR="00C307D4" w:rsidRPr="003E65F2">
        <w:rPr>
          <w:rFonts w:hAnsi="Times New Roman" w:ascii="Times New Roman"/>
          <w:szCs w:val="24"/>
          <w:lang w:val="hr-HR"/>
        </w:rPr>
        <w:t>:</w:t>
      </w:r>
    </w:p>
    <w:p w:rsidRDefault="00F2635B" w:rsidP="00F2635B" w:rsidR="00F2635B">
      <w:pPr>
        <w:numPr>
          <w:ilvl w:val="0"/>
          <w:numId w:val="3"/>
        </w:numPr>
        <w:autoSpaceDE w:val="false"/>
        <w:autoSpaceDN w:val="false"/>
        <w:adjustRightInd w:val="false"/>
        <w:rPr>
          <w:rFonts w:cs="CourierNew" w:hAnsi="CourierNew" w:ascii="CourierNew"/>
          <w:sz w:val="20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Srećko Srdjak, OIB: 37526153122, </w:t>
      </w:r>
      <w:r w:rsidRPr="001E0021">
        <w:rPr>
          <w:rFonts w:hAnsi="Times New Roman" w:ascii="Times New Roman"/>
          <w:szCs w:val="24"/>
          <w:lang w:val="hr-HR"/>
        </w:rPr>
        <w:t xml:space="preserve">Zagreb, Nike Grškovića 12  </w:t>
      </w:r>
      <w:r>
        <w:rPr>
          <w:rFonts w:cs="CourierNew" w:hAnsi="CourierNew" w:ascii="CourierNew"/>
          <w:sz w:val="20"/>
          <w:lang w:val="hr-HR"/>
        </w:rPr>
        <w:t xml:space="preserve"> </w:t>
      </w:r>
    </w:p>
    <w:p w:rsidRDefault="001E0021" w:rsidP="000E1230" w:rsidR="001E0021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 oglasna ploča </w:t>
      </w:r>
    </w:p>
    <w:p w:rsidRDefault="000E1230" w:rsidP="000E1230" w:rsidR="000E1230" w:rsidRPr="001E0021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1E0021">
        <w:rPr>
          <w:rFonts w:hAnsi="Times New Roman" w:ascii="Times New Roman"/>
          <w:szCs w:val="24"/>
          <w:lang w:val="hr-HR"/>
        </w:rPr>
        <w:t>spis</w:t>
      </w:r>
    </w:p>
    <w:sectPr w:rsidSect="007F6DEB" w:rsidR="000E1230" w:rsidRPr="001E0021">
      <w:pgSz w:code="9" w:h="16840" w:w="11907"/>
      <w:pgMar w:gutter="0" w:footer="720" w:header="720" w:left="1276" w:bottom="851" w:right="1275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ABB38DA"/>
    <w:multiLevelType w:val="hybridMultilevel"/>
    <w:tmpl w:val="0058AD96"/>
    <w:lvl w:tplc="0F5466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D1242"/>
    <w:rsid w:val="000E1230"/>
    <w:rsid w:val="00112B50"/>
    <w:rsid w:val="00166CD1"/>
    <w:rsid w:val="001E0021"/>
    <w:rsid w:val="003E65F2"/>
    <w:rsid w:val="003F28D0"/>
    <w:rsid w:val="00482350"/>
    <w:rsid w:val="004F4964"/>
    <w:rsid w:val="00635B1A"/>
    <w:rsid w:val="006819BE"/>
    <w:rsid w:val="007B555C"/>
    <w:rsid w:val="007F6DEB"/>
    <w:rsid w:val="008629A3"/>
    <w:rsid w:val="008D2F30"/>
    <w:rsid w:val="00997BA9"/>
    <w:rsid w:val="009C0B02"/>
    <w:rsid w:val="00A219C2"/>
    <w:rsid w:val="00A64E73"/>
    <w:rsid w:val="00AB7883"/>
    <w:rsid w:val="00B050D6"/>
    <w:rsid w:val="00B91D79"/>
    <w:rsid w:val="00B923FE"/>
    <w:rsid w:val="00C164BB"/>
    <w:rsid w:val="00C307D4"/>
    <w:rsid w:val="00C37F3D"/>
    <w:rsid w:val="00C75244"/>
    <w:rsid w:val="00CF2939"/>
    <w:rsid w:val="00DC2AE2"/>
    <w:rsid w:val="00DD0931"/>
    <w:rsid w:val="00E918EE"/>
    <w:rsid w:val="00F2635B"/>
    <w:rsid w:val="00F809BE"/>
    <w:rsid w:val="00FC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819BE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C2350"/>
    <w:pPr>
      <w:jc w:val="both"/>
    </w:pPr>
    <w:rPr>
      <w:rFonts w:hAnsi="Times New Roman" w:ascii="Times New Roman"/>
      <w:szCs w:val="24"/>
      <w:lang w:val="hr-HR"/>
    </w:rPr>
  </w:style>
  <w:style w:styleId="Podnaslov" w:type="paragraph">
    <w:name w:val="Subtitle"/>
    <w:basedOn w:val="Normal"/>
    <w:link w:val="PodnaslovChar"/>
    <w:qFormat/>
    <w:rsid w:val="00F2635B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F2635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0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9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819BE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C2350"/>
    <w:pPr>
      <w:jc w:val="both"/>
    </w:pPr>
    <w:rPr>
      <w:rFonts w:ascii="Times New Roman" w:hAnsi="Times New Roman"/>
      <w:szCs w:val="24"/>
      <w:lang w:val="hr-HR"/>
    </w:rPr>
  </w:style>
  <w:style w:styleId="Podnaslov" w:type="paragraph">
    <w:name w:val="Subtitle"/>
    <w:basedOn w:val="Normal"/>
    <w:link w:val="PodnaslovChar"/>
    <w:qFormat/>
    <w:rsid w:val="00F2635B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F2635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80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74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S-medical  d.o.o.</izvorni_sadrzaj>
    <derivirana_varijabla naziv="DomainObject.Predmet.ProtustrankaFormated_1">  S-medical  d.o.o.</derivirana_varijabla>
  </DomainObject.Predmet.ProtustrankaFormated>
  <DomainObject.Predmet.ProtustrankaFormatedOIB>
    <izvorni_sadrzaj>  S-medical  d.o.o., OIB 73891078875</izvorni_sadrzaj>
    <derivirana_varijabla naziv="DomainObject.Predmet.ProtustrankaFormatedOIB_1">  S-medical  d.o.o., OIB 73891078875</derivirana_varijabla>
  </DomainObject.Predmet.ProtustrankaFormatedOIB>
  <DomainObject.Predmet.ProtustrankaFormatedWithAdress>
    <izvorni_sadrzaj> S-medical  d.o.o., Strmec,  Jasena 2, 10430 Samobor</izvorni_sadrzaj>
    <derivirana_varijabla naziv="DomainObject.Predmet.ProtustrankaFormatedWithAdress_1"> S-medical  d.o.o., Strmec,  Jasena 2, 10430 Samobor</derivirana_varijabla>
  </DomainObject.Predmet.ProtustrankaFormatedWithAdress>
  <DomainObject.Predmet.ProtustrankaFormatedWithAdressOIB>
    <izvorni_sadrzaj> S-medical  d.o.o., OIB 73891078875, Strmec,  Jasena 2, 10430 Samobor</izvorni_sadrzaj>
    <derivirana_varijabla naziv="DomainObject.Predmet.ProtustrankaFormatedWithAdressOIB_1"> S-medical  d.o.o., OIB 73891078875, Strmec,  Jasena 2, 10430 Samobor</derivirana_varijabla>
  </DomainObject.Predmet.ProtustrankaFormatedWithAdressOIB>
  <DomainObject.Predmet.ProtustrankaWithAdress>
    <izvorni_sadrzaj>S-medical  d.o.o. Strmec,  Jasena 2, 10430 Samobor</izvorni_sadrzaj>
    <derivirana_varijabla naziv="DomainObject.Predmet.ProtustrankaWithAdress_1">S-medical  d.o.o. Strmec,  Jasena 2, 10430 Samobor</derivirana_varijabla>
  </DomainObject.Predmet.ProtustrankaWithAdress>
  <DomainObject.Predmet.ProtustrankaWithAdressOIB>
    <izvorni_sadrzaj>S-medical  d.o.o., OIB 73891078875, Strmec,  Jasena 2, 10430 Samobor</izvorni_sadrzaj>
    <derivirana_varijabla naziv="DomainObject.Predmet.ProtustrankaWithAdressOIB_1">S-medical  d.o.o., OIB 73891078875, Strmec,  Jasena 2, 10430 Samobor</derivirana_varijabla>
  </DomainObject.Predmet.ProtustrankaWithAdressOIB>
  <DomainObject.Predmet.ProtustrankaNazivFormated>
    <izvorni_sadrzaj>S-medical  d.o.o.</izvorni_sadrzaj>
    <derivirana_varijabla naziv="DomainObject.Predmet.ProtustrankaNazivFormated_1">S-medical  d.o.o.</derivirana_varijabla>
  </DomainObject.Predmet.ProtustrankaNazivFormated>
  <DomainObject.Predmet.ProtustrankaNazivFormatedOIB>
    <izvorni_sadrzaj>S-medical  d.o.o., OIB 73891078875</izvorni_sadrzaj>
    <derivirana_varijabla naziv="DomainObject.Predmet.ProtustrankaNazivFormatedOIB_1">S-medical  d.o.o., OIB 73891078875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područni ured središnja Hrvatska</izvorni_sadrzaj>
    <derivirana_varijabla naziv="DomainObject.Predmet.StrankaFormated_1">  Ministarstvo financija, Porezna uprava područni ured središnja Hrvatska</derivirana_varijabla>
  </DomainObject.Predmet.StrankaFormated>
  <DomainObject.Predmet.StrankaFormatedOIB>
    <izvorni_sadrzaj>  Ministarstvo financija, Porezna uprava područni ured središnja Hrvatska, OIB 18683136487</izvorni_sadrzaj>
    <derivirana_varijabla naziv="DomainObject.Predmet.StrankaFormatedOIB_1">  Ministarstvo financija, Porezna uprava područni ured središnja Hrvatska, OIB 18683136487</derivirana_varijabla>
  </DomainObject.Predmet.StrankaFormatedOIB>
  <DomainObject.Predmet.StrankaFormatedWithAdress>
    <izvorni_sadrzaj> Ministarstvo financija, Porezna uprava područni ured središnja Hrvatska, Pavla Vitezovića 1, 47000 Karlovac</izvorni_sadrzaj>
    <derivirana_varijabla naziv="DomainObject.Predmet.StrankaFormatedWithAdress_1"> Ministarstvo financija, Porezna uprava područni ured središnja Hrvatska, Pavla Vitezovića 1, 47000 Karlovac</derivirana_varijabla>
  </DomainObject.Predmet.StrankaFormatedWithAdress>
  <DomainObject.Predmet.StrankaFormatedWithAdressOIB>
    <izvorni_sadrzaj> Ministarstvo financija, Porezna uprava područni ured središnja Hrvatska, OIB 18683136487, Pavla Vitezovića 1, 47000 Karlovac</izvorni_sadrzaj>
    <derivirana_varijabla naziv="DomainObject.Predmet.StrankaFormatedWithAdressOIB_1"> Ministarstvo financija, Porezna uprava područni ured središnja Hrvatska, OIB 18683136487, Pavla Vitezovića 1, 47000 Karlovac</derivirana_varijabla>
  </DomainObject.Predmet.StrankaFormatedWithAdressOIB>
  <DomainObject.Predmet.StrankaWithAdress>
    <izvorni_sadrzaj>Ministarstvo financija, Porezna uprava područni ured središnja Hrvatska Pavla Vitezovića 1,47000 Karlovac</izvorni_sadrzaj>
    <derivirana_varijabla naziv="DomainObject.Predmet.StrankaWithAdress_1">Ministarstvo financija, Porezna uprava područni ured središnja Hrvatska Pavla Vitezovića 1,47000 Karlovac</derivirana_varijabla>
  </DomainObject.Predmet.StrankaWithAdress>
  <DomainObject.Predmet.StrankaWithAdressOIB>
    <izvorni_sadrzaj>Ministarstvo financija, Porezna uprava područni ured središnja Hrvatska, OIB 18683136487, Pavla Vitezovića 1,47000 Karlovac</izvorni_sadrzaj>
    <derivirana_varijabla naziv="DomainObject.Predmet.StrankaWithAdressOIB_1">Ministarstvo financija, Porezna uprava područni ured središnja Hrvatska, OIB 18683136487, Pavla Vitezovića 1,47000 Karlovac</derivirana_varijabla>
  </DomainObject.Predmet.StrankaWithAdressOIB>
  <DomainObject.Predmet.StrankaNazivFormated>
    <izvorni_sadrzaj>Ministarstvo financija, Porezna uprava područni ured središnja Hrvatska</izvorni_sadrzaj>
    <derivirana_varijabla naziv="DomainObject.Predmet.StrankaNazivFormated_1">Ministarstvo financija, Porezna uprava područni ured središnja Hrvatska</derivirana_varijabla>
  </DomainObject.Predmet.StrankaNazivFormated>
  <DomainObject.Predmet.StrankaNazivFormatedOIB>
    <izvorni_sadrzaj>Ministarstvo financija, Porezna uprava područni ured središnja Hrvatska, OIB 18683136487</izvorni_sadrzaj>
    <derivirana_varijabla naziv="DomainObject.Predmet.StrankaNazivFormatedOIB_1">Ministarstvo financija,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financija, Porezna uprava područni ured središnja Hrvatska</item>
    </izvorni_sadrzaj>
    <derivirana_varijabla naziv="DomainObject.Predmet.StrankaListFormated_1">
      <item>Ministarstvo financija, Porezna uprava područni ured središnja Hrvatska</item>
    </derivirana_varijabla>
  </DomainObject.Predmet.StrankaListFormated>
  <DomainObject.Predmet.StrankaListFormatedOIB>
    <izvorni_sadrzaj>
      <item>Ministarstvo financija, Porezna uprava područni ured središnja Hrvatska, OIB 18683136487</item>
    </izvorni_sadrzaj>
    <derivirana_varijabla naziv="DomainObject.Predmet.StrankaListFormatedOIB_1">
      <item>Ministarstvo financija, Porezna uprava područni ured središnja Hrvatska, OIB 18683136487</item>
    </derivirana_varijabla>
  </DomainObject.Predmet.StrankaListFormatedOIB>
  <DomainObject.Predmet.StrankaListFormatedWithAdress>
    <izvorni_sadrzaj>
      <item>Ministarstvo financija, Porezna uprava područni ured središnja Hrvatska, Pavla Vitezovića 1, 47000 Karlovac</item>
    </izvorni_sadrzaj>
    <derivirana_varijabla naziv="DomainObject.Predmet.StrankaListFormatedWithAdress_1">
      <item>Ministarstvo financija, Porezna uprava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 područni ured središnja Hrvatska, OIB 18683136487, Pavla Vitezovića 1, 47000 Karlovac</item>
    </izvorni_sadrzaj>
    <derivirana_varijabla naziv="DomainObject.Predmet.StrankaListFormatedWithAdressOIB_1">
      <item>Ministarstvo financija, Porezna uprava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 područni ured središnja Hrvatska</item>
    </izvorni_sadrzaj>
    <derivirana_varijabla naziv="DomainObject.Predmet.StrankaListNazivFormated_1">
      <item>Ministarstvo financija, Porezna uprava područni ured središnja Hrvatska</item>
    </derivirana_varijabla>
  </DomainObject.Predmet.StrankaListNazivFormated>
  <DomainObject.Predmet.StrankaListNazivFormatedOIB>
    <izvorni_sadrzaj>
      <item>Ministarstvo financija, Porezna uprava područni ured središnja Hrvatska, OIB 18683136487</item>
    </izvorni_sadrzaj>
    <derivirana_varijabla naziv="DomainObject.Predmet.StrankaListNazivFormatedOIB_1">
      <item>Ministarstvo financija, Porezna uprava područni ured središnja Hrvatska, OIB 18683136487</item>
    </derivirana_varijabla>
  </DomainObject.Predmet.StrankaListNazivFormatedOIB>
  <DomainObject.Predmet.ProtuStrankaListFormated>
    <izvorni_sadrzaj>
      <item>S-medical  d.o.o.</item>
    </izvorni_sadrzaj>
    <derivirana_varijabla naziv="DomainObject.Predmet.ProtuStrankaListFormated_1">
      <item>S-medical  d.o.o.</item>
    </derivirana_varijabla>
  </DomainObject.Predmet.ProtuStrankaListFormated>
  <DomainObject.Predmet.ProtuStrankaListFormatedOIB>
    <izvorni_sadrzaj>
      <item>S-medical  d.o.o., OIB 73891078875</item>
    </izvorni_sadrzaj>
    <derivirana_varijabla naziv="DomainObject.Predmet.ProtuStrankaListFormatedOIB_1">
      <item>S-medical  d.o.o., OIB 73891078875</item>
    </derivirana_varijabla>
  </DomainObject.Predmet.ProtuStrankaListFormatedOIB>
  <DomainObject.Predmet.ProtuStrankaListFormatedWithAdress>
    <izvorni_sadrzaj>
      <item>S-medical  d.o.o., Strmec,  Jasena 2, 10430 Samobor</item>
    </izvorni_sadrzaj>
    <derivirana_varijabla naziv="DomainObject.Predmet.ProtuStrankaListFormatedWithAdress_1">
      <item>S-medical  d.o.o., Strmec,  Jasena 2, 10430 Samobor</item>
    </derivirana_varijabla>
  </DomainObject.Predmet.ProtuStrankaListFormatedWithAdress>
  <DomainObject.Predmet.ProtuStrankaListFormatedWithAdressOIB>
    <izvorni_sadrzaj>
      <item>S-medical  d.o.o., OIB 73891078875, Strmec,  Jasena 2, 10430 Samobor</item>
    </izvorni_sadrzaj>
    <derivirana_varijabla naziv="DomainObject.Predmet.ProtuStrankaListFormatedWithAdressOIB_1">
      <item>S-medical  d.o.o., OIB 73891078875, Strmec,  Jasena 2, 10430 Samobor</item>
    </derivirana_varijabla>
  </DomainObject.Predmet.ProtuStrankaListFormatedWithAdressOIB>
  <DomainObject.Predmet.ProtuStrankaListNazivFormated>
    <izvorni_sadrzaj>
      <item>S-medical  d.o.o.</item>
    </izvorni_sadrzaj>
    <derivirana_varijabla naziv="DomainObject.Predmet.ProtuStrankaListNazivFormated_1">
      <item>S-medical  d.o.o.</item>
    </derivirana_varijabla>
  </DomainObject.Predmet.ProtuStrankaListNazivFormated>
  <DomainObject.Predmet.ProtuStrankaListNazivFormatedOIB>
    <izvorni_sadrzaj>
      <item>S-medical  d.o.o., OIB 73891078875</item>
    </izvorni_sadrzaj>
    <derivirana_varijabla naziv="DomainObject.Predmet.ProtuStrankaListNazivFormatedOIB_1">
      <item>S-medical  d.o.o., OIB 73891078875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područni ured središnja Hrvatska</izvorni_sadrzaj>
    <derivirana_varijabla naziv="DomainObject.Predmet.StrankaIDrugi_1">Ministarstvo financija, Porezna uprava područni ured središnja Hrvatska</derivirana_varijabla>
  </DomainObject.Predmet.StrankaIDrugi>
  <DomainObject.Predmet.ProtustrankaIDrugi>
    <izvorni_sadrzaj>S-medical  d.o.o.</izvorni_sadrzaj>
    <derivirana_varijabla naziv="DomainObject.Predmet.ProtustrankaIDrugi_1">S-medical  d.o.o.</derivirana_varijabla>
  </DomainObject.Predmet.ProtustrankaIDrugi>
  <DomainObject.Predmet.StrankaIDrugiAdressOIB>
    <izvorni_sadrzaj>Ministarstvo financija, Porezna uprava područni ured središnja Hrvatska, OIB 18683136487, Pavla Vitezovića 1, 47000 Karlovac</izvorni_sadrzaj>
    <derivirana_varijabla naziv="DomainObject.Predmet.StrankaIDrugiAdressOIB_1">Ministarstvo financija, Porezna uprava područni ured središnja Hrvatska, OIB 18683136487, Pavla Vitezovića 1, 47000 Karlovac</derivirana_varijabla>
  </DomainObject.Predmet.StrankaIDrugiAdressOIB>
  <DomainObject.Predmet.ProtustrankaIDrugiAdressOIB>
    <izvorni_sadrzaj>S-medical  d.o.o., OIB 73891078875, Strmec,  Jasena 2, 10430 Samobor</izvorni_sadrzaj>
    <derivirana_varijabla naziv="DomainObject.Predmet.ProtustrankaIDrugiAdressOIB_1">S-medical  d.o.o., OIB 73891078875, Strmec,  Jasena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S-medical  d.o.o.</item>
      <item>Ministarstvo financija, Porezna uprava područni ured središnja Hrvatska</item>
    </izvorni_sadrzaj>
    <derivirana_varijabla naziv="DomainObject.Predmet.SudioniciListNaziv_1">
      <item>S-medical  d.o.o.</item>
      <item>Ministarstvo financija, Porezna uprava područni ured središnja Hrvatska</item>
    </derivirana_varijabla>
  </DomainObject.Predmet.SudioniciListNaziv>
  <DomainObject.Predmet.SudioniciListAdressOIB>
    <izvorni_sadrzaj>
      <item>S-medical  d.o.o., OIB 73891078875, Strmec,  Jasena 2,10430 Samobor</item>
      <item>Ministarstvo financija, Porezna uprava područni ured središnja Hrvatska, OIB 18683136487, Pavla Vitezovića 1,47000 Karlovac</item>
    </izvorni_sadrzaj>
    <derivirana_varijabla naziv="DomainObject.Predmet.SudioniciListAdressOIB_1">
      <item>S-medical  d.o.o., OIB 73891078875, Strmec,  Jasena 2,10430 Samobor</item>
      <item>Ministarstvo financija, Porezna uprava područni ured središnja Hrvatska, OIB 18683136487,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73891078875</item>
      <item>, OIB 18683136487</item>
    </izvorni_sadrzaj>
    <derivirana_varijabla naziv="DomainObject.Predmet.SudioniciListNazivOIB_1">
      <item>, OIB 73891078875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311</properties:Words>
  <properties:Characters>1751</properties:Characters>
  <properties:Lines>102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2015-12-02T06:45:00Z</dcterms:created>
  <dc:creator>Sudsko vijeæe</dc:creator>
  <cp:lastModifiedBy>Jadranka Zelić</cp:lastModifiedBy>
  <cp:lastPrinted>2015-12-02T06:44:00Z</cp:lastPrinted>
  <dcterms:modified xmlns:xsi="http://www.w3.org/2001/XMLSchema-instance" xsi:type="dcterms:W3CDTF">2015-12-02T06:48:00Z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