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b4da" w14:paraId="4adb4da" w:rsidRDefault="0050155A" w:rsidP="0050155A" w:rsidR="0050155A">
      <w:pPr>
        <w:spacing w:after="240"/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155A">
        <w:rPr>
          <w:b/>
        </w:rPr>
        <w:t xml:space="preserve">    </w:t>
      </w:r>
    </w:p>
    <w:p w:rsidRDefault="0050155A" w:rsidP="0050155A" w:rsidR="0050155A">
      <w:pPr>
        <w:spacing w:after="240"/>
        <w:jc w:val="both"/>
        <w:rPr>
          <w:b/>
        </w:rPr>
      </w:pPr>
    </w:p>
    <w:p w:rsidRDefault="0050155A" w:rsidP="0050155A" w:rsidR="0050155A" w:rsidRPr="0050155A">
      <w:pPr>
        <w:spacing w:after="240"/>
        <w:jc w:val="both"/>
      </w:pPr>
      <w:r>
        <w:t xml:space="preserve">  </w:t>
      </w:r>
      <w:r w:rsidR="00973461">
        <w:t xml:space="preserve">  </w:t>
      </w:r>
      <w:r w:rsidRPr="0050155A">
        <w:t>REPUBLIKA HRVATSKA</w:t>
      </w:r>
    </w:p>
    <w:p w:rsidRDefault="0050155A" w:rsidP="0050155A" w:rsidR="0050155A" w:rsidRPr="0050155A">
      <w:r w:rsidRPr="0050155A">
        <w:t xml:space="preserve"> TRGOVAČKI SUD U ZAGREBU</w:t>
      </w:r>
    </w:p>
    <w:p w:rsidRDefault="0050155A" w:rsidP="0050155A" w:rsidR="0050155A" w:rsidRPr="0050155A">
      <w:r w:rsidRPr="0050155A">
        <w:t xml:space="preserve">       </w:t>
      </w:r>
      <w:r w:rsidR="00973461">
        <w:t>Stalna služba u Karlovcu</w:t>
      </w:r>
      <w:r w:rsidRPr="0050155A">
        <w:t xml:space="preserve"> </w:t>
      </w:r>
    </w:p>
    <w:p w:rsidRDefault="0050155A" w:rsidP="0050155A" w:rsidR="0050155A" w:rsidRPr="0050155A">
      <w:r w:rsidRPr="0050155A">
        <w:t xml:space="preserve">Karlovac, </w:t>
      </w:r>
      <w:r w:rsidR="00973461">
        <w:t>Trg hrvatskih branitelja 1/II</w:t>
      </w:r>
    </w:p>
    <w:p w:rsidRDefault="0050155A" w:rsidP="0050155A" w:rsidR="0050155A" w:rsidRPr="0050155A"/>
    <w:p w:rsidRDefault="0050155A" w:rsidP="0050155A" w:rsidR="0050155A" w:rsidRPr="0050155A">
      <w:pPr>
        <w:jc w:val="center"/>
      </w:pPr>
      <w:r w:rsidRPr="0050155A">
        <w:t>R E P U B L I K A   H R V A T S K A</w:t>
      </w:r>
    </w:p>
    <w:p w:rsidRDefault="0050155A" w:rsidP="0050155A" w:rsidR="0050155A" w:rsidRPr="0050155A">
      <w:pPr>
        <w:jc w:val="center"/>
      </w:pPr>
    </w:p>
    <w:p w:rsidRDefault="0050155A" w:rsidP="0050155A" w:rsidR="0050155A" w:rsidRPr="0050155A">
      <w:pPr>
        <w:tabs>
          <w:tab w:pos="4050" w:val="left"/>
        </w:tabs>
        <w:jc w:val="center"/>
      </w:pPr>
      <w:r w:rsidRPr="0050155A">
        <w:t>R J E Š E N J E</w:t>
      </w:r>
    </w:p>
    <w:p w:rsidRDefault="0050155A" w:rsidP="0050155A" w:rsidR="0050155A" w:rsidRPr="0050155A"/>
    <w:p w:rsidRDefault="0050155A" w:rsidP="0050155A" w:rsidR="0050155A" w:rsidRPr="0050155A">
      <w:pPr>
        <w:jc w:val="both"/>
      </w:pPr>
      <w:r w:rsidRPr="0050155A">
        <w:tab/>
        <w:t>TRGOVAČKI SUD U ZAGREBU, Stalna služba</w:t>
      </w:r>
      <w:r w:rsidR="00973461">
        <w:t xml:space="preserve"> u Karlovcu</w:t>
      </w:r>
      <w:r w:rsidRPr="0050155A">
        <w:t xml:space="preserve">, po sucu Jadranki Mađeruh, kao stečajnom sucu, u stečajnom postupku nad stečajnim dužnikom GOLF &amp; COUNTRY CLUB ZAGREB d.o.o. u stečaju, Zagreb, Jadranska avenija 6, OIB: 54566277575, </w:t>
      </w:r>
      <w:r w:rsidR="00AB12E4">
        <w:t>13. studenog</w:t>
      </w:r>
      <w:r w:rsidRPr="0050155A">
        <w:t xml:space="preserve"> 2017. </w:t>
      </w:r>
    </w:p>
    <w:p w:rsidRDefault="0050155A" w:rsidP="0050155A" w:rsidR="0050155A" w:rsidRPr="0050155A"/>
    <w:p w:rsidRDefault="0050155A" w:rsidP="0050155A" w:rsidR="0050155A" w:rsidRPr="0050155A">
      <w:pPr>
        <w:jc w:val="center"/>
      </w:pPr>
      <w:r w:rsidRPr="0050155A">
        <w:t>r i j e š i o   j e</w:t>
      </w:r>
    </w:p>
    <w:p w:rsidRDefault="0050155A" w:rsidP="0050155A" w:rsidR="0050155A" w:rsidRPr="0050155A"/>
    <w:p w:rsidRDefault="0050155A" w:rsidP="00973461" w:rsidR="00973461">
      <w:pPr>
        <w:numPr>
          <w:ilvl w:val="0"/>
          <w:numId w:val="8"/>
        </w:numPr>
        <w:spacing w:after="240"/>
        <w:jc w:val="both"/>
      </w:pPr>
      <w:r w:rsidRPr="0050155A">
        <w:t>Troškovi unovčenja</w:t>
      </w:r>
      <w:r w:rsidR="00973461">
        <w:t>:</w:t>
      </w:r>
    </w:p>
    <w:p w:rsidRDefault="00AB12E4" w:rsidP="00AB12E4" w:rsidR="0050155A">
      <w:pPr>
        <w:pStyle w:val="Odlomakpopisa"/>
        <w:numPr>
          <w:ilvl w:val="0"/>
          <w:numId w:val="9"/>
        </w:numPr>
        <w:spacing w:after="240"/>
        <w:jc w:val="both"/>
      </w:pPr>
      <w:r w:rsidRPr="00AB12E4">
        <w:t>KLUPSKA KUĆA 1</w:t>
      </w:r>
      <w:r>
        <w:t>,</w:t>
      </w:r>
      <w:r w:rsidRPr="00AB12E4">
        <w:t xml:space="preserve">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</w:t>
      </w:r>
      <w:r w:rsidR="00973461">
        <w:t xml:space="preserve"> </w:t>
      </w:r>
      <w:r w:rsidR="0050155A" w:rsidRPr="0050155A">
        <w:t xml:space="preserve">na kojem je postojalo razlučno pravo u korist </w:t>
      </w:r>
      <w:r w:rsidR="00973461">
        <w:t xml:space="preserve">Nikmark d.o.o., Zagreb, Strojarska cesta 20, OIB: 68755851941, </w:t>
      </w:r>
      <w:r w:rsidR="0050155A" w:rsidRPr="0050155A">
        <w:t xml:space="preserve">iznose </w:t>
      </w:r>
      <w:r>
        <w:t>717.738,16</w:t>
      </w:r>
      <w:r w:rsidR="00973461">
        <w:t xml:space="preserve"> kn,</w:t>
      </w:r>
    </w:p>
    <w:p w:rsidRDefault="00973461" w:rsidP="00973461" w:rsidR="00973461">
      <w:pPr>
        <w:pStyle w:val="Odlomakpopisa"/>
        <w:spacing w:after="240"/>
        <w:ind w:left="1428"/>
        <w:jc w:val="both"/>
      </w:pPr>
    </w:p>
    <w:p w:rsidRDefault="00AB12E4" w:rsidP="00AB12E4" w:rsidR="00973461">
      <w:pPr>
        <w:pStyle w:val="Odlomakpopisa"/>
        <w:numPr>
          <w:ilvl w:val="0"/>
          <w:numId w:val="9"/>
        </w:numPr>
        <w:spacing w:after="240"/>
        <w:jc w:val="both"/>
      </w:pPr>
      <w:r w:rsidRPr="00AB12E4">
        <w:t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</w:t>
      </w:r>
      <w:r w:rsidR="00973461">
        <w:t xml:space="preserve">, </w:t>
      </w:r>
      <w:r w:rsidR="00973461" w:rsidRPr="0050155A">
        <w:t>na koj</w:t>
      </w:r>
      <w:r>
        <w:t>oj</w:t>
      </w:r>
      <w:r w:rsidR="00973461" w:rsidRPr="0050155A">
        <w:t xml:space="preserve"> je postojalo razlučno pravo u korist </w:t>
      </w:r>
      <w:r w:rsidR="00973461">
        <w:t xml:space="preserve">Nikmark d.o.o., Zagreb, Strojarska cesta 20, OIB: 68755851941, </w:t>
      </w:r>
      <w:r w:rsidR="00973461" w:rsidRPr="0050155A">
        <w:t xml:space="preserve">iznose </w:t>
      </w:r>
      <w:r>
        <w:t>1.072.858,37</w:t>
      </w:r>
      <w:r w:rsidR="00973461">
        <w:t xml:space="preserve"> kn,</w:t>
      </w:r>
    </w:p>
    <w:p w:rsidRDefault="00973461" w:rsidP="00973461" w:rsidR="00973461">
      <w:pPr>
        <w:pStyle w:val="Odlomakpopisa"/>
        <w:spacing w:after="240"/>
        <w:ind w:left="1428"/>
        <w:jc w:val="both"/>
      </w:pPr>
    </w:p>
    <w:p w:rsidRDefault="00AB12E4" w:rsidP="00AB12E4" w:rsidR="00973461">
      <w:pPr>
        <w:pStyle w:val="Odlomakpopisa"/>
        <w:numPr>
          <w:ilvl w:val="0"/>
          <w:numId w:val="9"/>
        </w:numPr>
        <w:spacing w:after="240"/>
        <w:jc w:val="both"/>
      </w:pPr>
      <w:r w:rsidRPr="00AB12E4">
        <w:t>NAPONSKA TRAFOSTANICA, upisana u z.k.ul. 3100 k.o. Blato Novo, k.č.br. 6, suvlasnički dio redni broj 19: 3/10000 etažno vlasništvo (E-19), s prostorijama za trafo, ukupne neto korisne površine posebnog dijela 6,34 čm, u nacrtima označena žutom bojom</w:t>
      </w:r>
      <w:r w:rsidR="00973461" w:rsidRPr="00973461">
        <w:t>,</w:t>
      </w:r>
      <w:r w:rsidR="00973461">
        <w:t xml:space="preserve"> </w:t>
      </w:r>
      <w:r w:rsidR="00973461" w:rsidRPr="0050155A">
        <w:t>na koj</w:t>
      </w:r>
      <w:r>
        <w:t>oj</w:t>
      </w:r>
      <w:r w:rsidR="00973461" w:rsidRPr="0050155A">
        <w:t xml:space="preserve"> je postojalo razlučno pravo u korist </w:t>
      </w:r>
      <w:r w:rsidR="00973461">
        <w:t xml:space="preserve">Nikmark d.o.o., Zagreb, Strojarska cesta 20, OIB: 68755851941, </w:t>
      </w:r>
      <w:r w:rsidR="00973461" w:rsidRPr="0050155A">
        <w:t xml:space="preserve">iznose </w:t>
      </w:r>
      <w:r>
        <w:t>817,20 kn,</w:t>
      </w:r>
    </w:p>
    <w:p w:rsidRDefault="00AB12E4" w:rsidP="00AB12E4" w:rsidR="00AB12E4">
      <w:pPr>
        <w:pStyle w:val="Odlomakpopisa"/>
      </w:pPr>
    </w:p>
    <w:p w:rsidRDefault="00AB12E4" w:rsidP="00AB12E4" w:rsidR="00AB12E4">
      <w:pPr>
        <w:pStyle w:val="Odlomakpopisa"/>
        <w:numPr>
          <w:ilvl w:val="0"/>
          <w:numId w:val="9"/>
        </w:numPr>
        <w:jc w:val="both"/>
      </w:pPr>
      <w:r w:rsidRPr="00AB12E4">
        <w:t xml:space="preserve">ZEMLJIŠTE-ŠUMA, upisan u z.k.ul. 50152 k.o. Blato Novo, k.č.br. 1/2, ukupne </w:t>
      </w:r>
      <w:r>
        <w:t>neto korisne površine 21.302 m2</w:t>
      </w:r>
      <w:r w:rsidRPr="00973461">
        <w:t>,</w:t>
      </w:r>
      <w:r>
        <w:t xml:space="preserve"> </w:t>
      </w:r>
      <w:r w:rsidRPr="0050155A">
        <w:t xml:space="preserve">na kojem je postojalo razlučno pravo u korist </w:t>
      </w:r>
      <w:r>
        <w:t xml:space="preserve">Nikmark d.o.o., Zagreb, Strojarska cesta 20, OIB: 68755851941, </w:t>
      </w:r>
      <w:r w:rsidRPr="0050155A">
        <w:t xml:space="preserve">iznose </w:t>
      </w:r>
      <w:r>
        <w:t>35.328,61 kn.</w:t>
      </w:r>
    </w:p>
    <w:p w:rsidRDefault="00AB12E4" w:rsidP="00AB12E4" w:rsidR="00AB12E4">
      <w:pPr>
        <w:pStyle w:val="Odlomakpopisa"/>
        <w:ind w:left="1428"/>
        <w:jc w:val="both"/>
      </w:pPr>
    </w:p>
    <w:p w:rsidRDefault="0050155A" w:rsidP="0050155A" w:rsidR="0050155A" w:rsidRPr="0050155A">
      <w:pPr>
        <w:numPr>
          <w:ilvl w:val="0"/>
          <w:numId w:val="8"/>
        </w:numPr>
        <w:spacing w:after="240"/>
        <w:jc w:val="both"/>
      </w:pPr>
      <w:r w:rsidRPr="0050155A">
        <w:t xml:space="preserve">Poziva se razlučni vjerovnik </w:t>
      </w:r>
      <w:r w:rsidR="00973461">
        <w:t>Nikmark d.o.o., Zagreb, Strojarska cesta 20, OIB: 68755851941</w:t>
      </w:r>
      <w:r w:rsidRPr="0050155A">
        <w:t xml:space="preserve">, da u roku 8 dana na žiro račun stečajnog dužnika broj HR5223900011100914985 otvoren kod Hrvatske poštanske banke d.d. uplati iznos od </w:t>
      </w:r>
      <w:r w:rsidR="00AB12E4">
        <w:t>1.826.742,34</w:t>
      </w:r>
      <w:r w:rsidRPr="0050155A">
        <w:t xml:space="preserve"> kn.</w:t>
      </w:r>
    </w:p>
    <w:p w:rsidRDefault="0050155A" w:rsidP="0050155A" w:rsidR="0050155A" w:rsidRPr="0050155A">
      <w:pPr>
        <w:jc w:val="center"/>
      </w:pPr>
      <w:r w:rsidRPr="0050155A">
        <w:t>Obrazloženje</w:t>
      </w:r>
    </w:p>
    <w:p w:rsidRDefault="0050155A" w:rsidP="0050155A" w:rsidR="0050155A" w:rsidRPr="0050155A">
      <w:pPr>
        <w:jc w:val="center"/>
        <w:rPr>
          <w:b/>
        </w:rPr>
      </w:pPr>
    </w:p>
    <w:p w:rsidRDefault="0050155A" w:rsidP="0050155A" w:rsidR="00F60F50">
      <w:pPr>
        <w:ind w:firstLine="708"/>
        <w:jc w:val="both"/>
      </w:pPr>
      <w:r w:rsidRPr="0050155A">
        <w:t xml:space="preserve">Rješenjem ovog suda posl. broj St-245/15 od </w:t>
      </w:r>
      <w:r w:rsidR="00AB12E4">
        <w:t>16. listopada</w:t>
      </w:r>
      <w:r w:rsidRPr="0050155A">
        <w:t xml:space="preserve"> 2017. razlučnom vjerovniku – kupcu </w:t>
      </w:r>
      <w:r w:rsidR="00F60F50">
        <w:t>Nikmark d.o.o., Zagreb, Strojarska cesta 20, OIB: 68755851941</w:t>
      </w:r>
      <w:r w:rsidRPr="0050155A">
        <w:t>, dosuđen</w:t>
      </w:r>
      <w:r w:rsidR="00F60F50">
        <w:t>e su</w:t>
      </w:r>
      <w:r w:rsidRPr="0050155A">
        <w:t xml:space="preserve"> nekretnin</w:t>
      </w:r>
      <w:r w:rsidR="00F60F50">
        <w:t>e</w:t>
      </w:r>
      <w:r w:rsidRPr="0050155A">
        <w:t xml:space="preserve"> u vlasništvu stečajnog dužnika, koj</w:t>
      </w:r>
      <w:r w:rsidR="00F60F50">
        <w:t>e</w:t>
      </w:r>
      <w:r w:rsidRPr="0050155A">
        <w:t xml:space="preserve"> se odnos</w:t>
      </w:r>
      <w:r w:rsidR="00F60F50">
        <w:t>e</w:t>
      </w:r>
      <w:r w:rsidRPr="0050155A">
        <w:t xml:space="preserve"> na</w:t>
      </w:r>
      <w:r w:rsidR="00F60F50">
        <w:t>:</w:t>
      </w:r>
    </w:p>
    <w:p w:rsidRDefault="00AB12E4" w:rsidP="00AB12E4" w:rsidR="00AB12E4">
      <w:pPr>
        <w:ind w:firstLine="708"/>
        <w:jc w:val="both"/>
      </w:pPr>
      <w:r>
        <w:t>- KLUPSKA KUĆA 1</w:t>
      </w:r>
      <w:r w:rsidR="005F6EAD">
        <w:t>,</w:t>
      </w:r>
      <w:r>
        <w:t xml:space="preserve">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</w:t>
      </w:r>
    </w:p>
    <w:p w:rsidRDefault="00AB12E4" w:rsidP="00AB12E4" w:rsidR="00AB12E4">
      <w:pPr>
        <w:ind w:firstLine="708"/>
        <w:jc w:val="both"/>
      </w:pPr>
    </w:p>
    <w:p w:rsidRDefault="00AB12E4" w:rsidP="00AB12E4" w:rsidR="00AB12E4">
      <w:pPr>
        <w:ind w:firstLine="708"/>
        <w:jc w:val="both"/>
      </w:pPr>
      <w:r>
        <w:t>- 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</w:t>
      </w:r>
    </w:p>
    <w:p w:rsidRDefault="00AB12E4" w:rsidP="00AB12E4" w:rsidR="00AB12E4">
      <w:pPr>
        <w:ind w:firstLine="708"/>
        <w:jc w:val="both"/>
      </w:pPr>
    </w:p>
    <w:p w:rsidRDefault="00AB12E4" w:rsidP="00AB12E4" w:rsidR="00AB12E4">
      <w:pPr>
        <w:ind w:firstLine="708"/>
        <w:jc w:val="both"/>
      </w:pPr>
      <w:r>
        <w:t xml:space="preserve">- NAPONSKA TRAFOSTANICA, upisana u z.k.ul. 3100 k.o. Blato Novo, k.č.br. 6, suvlasnički dio redni broj 19: 3/10000 etažno vlasništvo (E-19), s prostorijama za trafo, ukupne neto korisne površine posebnog dijela 6,34 čm, u nacrtima označena žutom bojom,  </w:t>
      </w:r>
    </w:p>
    <w:p w:rsidRDefault="00AB12E4" w:rsidP="00AB12E4" w:rsidR="00AB12E4">
      <w:pPr>
        <w:ind w:firstLine="708"/>
        <w:jc w:val="both"/>
      </w:pPr>
    </w:p>
    <w:p w:rsidRDefault="00AB12E4" w:rsidP="00AB12E4" w:rsidR="00AB12E4">
      <w:pPr>
        <w:ind w:firstLine="708"/>
        <w:jc w:val="both"/>
      </w:pPr>
      <w:r>
        <w:t>-</w:t>
      </w:r>
      <w:r w:rsidR="005F6EAD">
        <w:t xml:space="preserve"> </w:t>
      </w:r>
      <w:r>
        <w:t>ZEMLJIŠTE-ŠUMA, upisan u z.k.ul. 50152 k.o. Blato Novo, k.č.br. 1/2, ukupne neto korisne površine 21.302 m2.</w:t>
      </w:r>
    </w:p>
    <w:p w:rsidRDefault="00F60F50" w:rsidP="0050155A" w:rsidR="00F60F50">
      <w:pPr>
        <w:ind w:firstLine="708"/>
        <w:jc w:val="both"/>
      </w:pPr>
    </w:p>
    <w:p w:rsidRDefault="0050155A" w:rsidP="0050155A" w:rsidR="0050155A" w:rsidRPr="0050155A">
      <w:pPr>
        <w:ind w:firstLine="708"/>
        <w:jc w:val="both"/>
      </w:pPr>
      <w:r w:rsidRPr="0050155A">
        <w:t xml:space="preserve"> Tim rješenjem određeno je da se kupac oslobađa polaganja kupovnine s obzirom da je prvi razlučni vjerovnik koji se namiruje iz kupovnine, a koja je manja od njegove ovršne tražbine, ali je isto tako određeno da će kupac platiti troškove unovčenja. </w:t>
      </w:r>
    </w:p>
    <w:p w:rsidRDefault="0050155A" w:rsidP="0050155A" w:rsidR="0050155A" w:rsidRPr="0050155A">
      <w:pPr>
        <w:ind w:firstLine="708"/>
        <w:jc w:val="both"/>
      </w:pPr>
    </w:p>
    <w:p w:rsidRDefault="0050155A" w:rsidP="0050155A" w:rsidR="00CF049D">
      <w:pPr>
        <w:ind w:firstLine="708"/>
        <w:jc w:val="both"/>
      </w:pPr>
      <w:r w:rsidRPr="0050155A">
        <w:t xml:space="preserve">Stečajni upravitelj dostavio je sudu obračun troškova unovčenja predmeta na kojem postoji razlučno pravo a koji </w:t>
      </w:r>
      <w:r w:rsidR="00F60F50">
        <w:t>za</w:t>
      </w:r>
      <w:r w:rsidR="00CF049D">
        <w:t>:</w:t>
      </w:r>
    </w:p>
    <w:p w:rsidRDefault="00CF049D" w:rsidP="0050155A" w:rsidR="00CF049D">
      <w:pPr>
        <w:ind w:firstLine="708"/>
        <w:jc w:val="both"/>
      </w:pPr>
      <w:r>
        <w:t>-</w:t>
      </w:r>
      <w:r w:rsidR="00F60F50">
        <w:t xml:space="preserve"> </w:t>
      </w:r>
      <w:r w:rsidR="009411C8">
        <w:t xml:space="preserve">Klupsku kuću 1 </w:t>
      </w:r>
      <w:r w:rsidR="00F60F50">
        <w:t xml:space="preserve">iznose </w:t>
      </w:r>
      <w:r w:rsidR="009411C8">
        <w:t>717.738,16</w:t>
      </w:r>
      <w:r w:rsidR="00F60F50">
        <w:t xml:space="preserve"> kn,</w:t>
      </w:r>
      <w:r>
        <w:t xml:space="preserve"> i odnose se na pripadajući postotak od </w:t>
      </w:r>
      <w:r w:rsidR="009411C8">
        <w:t>24,98</w:t>
      </w:r>
      <w:r>
        <w:t xml:space="preserve"> % </w:t>
      </w:r>
      <w:r w:rsidRPr="0050155A">
        <w:t>troškova</w:t>
      </w:r>
      <w:r w:rsidR="006621C8">
        <w:t xml:space="preserve"> </w:t>
      </w:r>
      <w:r w:rsidR="009411C8">
        <w:t>komunalne naknade</w:t>
      </w:r>
      <w:r w:rsidRPr="0050155A">
        <w:t xml:space="preserve">, </w:t>
      </w:r>
      <w:r w:rsidR="006621C8">
        <w:t>troškova održavanja</w:t>
      </w:r>
      <w:r w:rsidRPr="0050155A">
        <w:t xml:space="preserve">, plaća, osiguranja, arhiva, odvjetničkih usluga, knjigovodstvenih usluga, nagrade stečajnom upravitelju, pa tako za predmetnu nekretninu </w:t>
      </w:r>
      <w:r w:rsidR="009411C8">
        <w:t>komunalne naknade iznos</w:t>
      </w:r>
      <w:r w:rsidR="00865E3A">
        <w:t>e</w:t>
      </w:r>
      <w:r w:rsidR="009411C8">
        <w:t xml:space="preserve"> 295.361,98</w:t>
      </w:r>
      <w:r w:rsidRPr="0050155A">
        <w:t xml:space="preserve"> kn,</w:t>
      </w:r>
      <w:r>
        <w:t xml:space="preserve"> trošak održavanja </w:t>
      </w:r>
      <w:r w:rsidR="009411C8">
        <w:t>16.850,00</w:t>
      </w:r>
      <w:r>
        <w:t xml:space="preserve"> kn, trošak </w:t>
      </w:r>
      <w:r w:rsidRPr="0050155A">
        <w:t xml:space="preserve">plaće </w:t>
      </w:r>
      <w:r>
        <w:t xml:space="preserve"> i nagrade odbora vjerovnika </w:t>
      </w:r>
      <w:r w:rsidR="009411C8">
        <w:t>75.916,36</w:t>
      </w:r>
      <w:r>
        <w:t xml:space="preserve"> kn,  trošak osiguranja </w:t>
      </w:r>
      <w:r w:rsidR="009411C8">
        <w:t>42.254,37</w:t>
      </w:r>
      <w:r w:rsidRPr="0050155A">
        <w:t xml:space="preserve"> kn, </w:t>
      </w:r>
      <w:r>
        <w:t xml:space="preserve">trošak </w:t>
      </w:r>
      <w:r w:rsidRPr="0050155A">
        <w:lastRenderedPageBreak/>
        <w:t xml:space="preserve">arhiva </w:t>
      </w:r>
      <w:r w:rsidR="009411C8">
        <w:t>44.144,16</w:t>
      </w:r>
      <w:r w:rsidRPr="0050155A">
        <w:t xml:space="preserve"> kn, odvjetničkih usluga </w:t>
      </w:r>
      <w:r w:rsidR="009411C8">
        <w:t>54.009,11</w:t>
      </w:r>
      <w:r w:rsidRPr="0050155A">
        <w:t xml:space="preserve"> kn, knjigovodstvenih usluga </w:t>
      </w:r>
      <w:r w:rsidR="009411C8">
        <w:t>31.837,50</w:t>
      </w:r>
      <w:r w:rsidRPr="0050155A">
        <w:t xml:space="preserve"> kn, nagrade stečajnom upravitelju </w:t>
      </w:r>
      <w:r w:rsidR="009411C8">
        <w:t>157.364,67</w:t>
      </w:r>
      <w:r w:rsidRPr="0050155A">
        <w:t xml:space="preserve"> kn</w:t>
      </w:r>
      <w:r>
        <w:t>,</w:t>
      </w:r>
    </w:p>
    <w:p w:rsidRDefault="00CF049D" w:rsidP="009411C8" w:rsidR="009411C8">
      <w:pPr>
        <w:ind w:firstLine="708"/>
        <w:jc w:val="both"/>
      </w:pPr>
      <w:r>
        <w:t xml:space="preserve">- </w:t>
      </w:r>
      <w:r w:rsidR="009411C8">
        <w:t>Klupsku kuću 2</w:t>
      </w:r>
      <w:r>
        <w:t xml:space="preserve"> iznose </w:t>
      </w:r>
      <w:r w:rsidR="009411C8">
        <w:t>1.072.858,37</w:t>
      </w:r>
      <w:r>
        <w:t xml:space="preserve"> kn i odnose se na pripadajući postotak od </w:t>
      </w:r>
      <w:r w:rsidR="009411C8">
        <w:t xml:space="preserve">37,34 % </w:t>
      </w:r>
      <w:r w:rsidR="009411C8" w:rsidRPr="0050155A">
        <w:t>troškova</w:t>
      </w:r>
      <w:r w:rsidR="009411C8">
        <w:t xml:space="preserve"> komunalne naknade</w:t>
      </w:r>
      <w:r w:rsidR="009411C8" w:rsidRPr="0050155A">
        <w:t xml:space="preserve">, </w:t>
      </w:r>
      <w:r w:rsidR="009411C8">
        <w:t>troškova održavanja</w:t>
      </w:r>
      <w:r w:rsidR="009411C8" w:rsidRPr="0050155A">
        <w:t xml:space="preserve">, plaća, osiguranja, arhiva, odvjetničkih usluga, knjigovodstvenih usluga, nagrade stečajnom upravitelju, pa tako za predmetnu nekretninu </w:t>
      </w:r>
      <w:r w:rsidR="009411C8">
        <w:t>komunalne naknade iznos</w:t>
      </w:r>
      <w:r w:rsidR="00865E3A">
        <w:t>e</w:t>
      </w:r>
      <w:r w:rsidR="009411C8">
        <w:t xml:space="preserve"> 441.500,24</w:t>
      </w:r>
      <w:r w:rsidR="009411C8" w:rsidRPr="0050155A">
        <w:t xml:space="preserve"> kn,</w:t>
      </w:r>
      <w:r w:rsidR="009411C8">
        <w:t xml:space="preserve"> trošak održavanja 25.187,00 kn, trošak </w:t>
      </w:r>
      <w:r w:rsidR="009411C8" w:rsidRPr="0050155A">
        <w:t xml:space="preserve">plaće </w:t>
      </w:r>
      <w:r w:rsidR="009411C8">
        <w:t xml:space="preserve"> i nagrade odbora vjerovnika 113.478,02 kn,  trošak osiguranja 63.160,86</w:t>
      </w:r>
      <w:r w:rsidR="009411C8" w:rsidRPr="0050155A">
        <w:t xml:space="preserve"> kn, </w:t>
      </w:r>
      <w:r w:rsidR="009411C8">
        <w:t xml:space="preserve">trošak </w:t>
      </w:r>
      <w:r w:rsidR="009411C8" w:rsidRPr="0050155A">
        <w:t xml:space="preserve">arhiva </w:t>
      </w:r>
      <w:r w:rsidR="009411C8">
        <w:t>65.985,67</w:t>
      </w:r>
      <w:r w:rsidR="009411C8" w:rsidRPr="0050155A">
        <w:t xml:space="preserve"> kn, odvjetničkih usluga </w:t>
      </w:r>
      <w:r w:rsidR="009411C8">
        <w:t>80.731,56</w:t>
      </w:r>
      <w:r w:rsidR="009411C8" w:rsidRPr="0050155A">
        <w:t xml:space="preserve"> kn, knjigovodstvenih usluga </w:t>
      </w:r>
      <w:r w:rsidR="009411C8">
        <w:t>47.589,96</w:t>
      </w:r>
      <w:r w:rsidR="009411C8" w:rsidRPr="0050155A">
        <w:t xml:space="preserve"> kn, nagrade stečajnom upravitelju </w:t>
      </w:r>
      <w:r w:rsidR="009411C8">
        <w:t>235.225,06</w:t>
      </w:r>
      <w:r w:rsidR="009411C8" w:rsidRPr="0050155A">
        <w:t xml:space="preserve"> kn</w:t>
      </w:r>
      <w:r w:rsidR="009411C8">
        <w:t>,</w:t>
      </w:r>
    </w:p>
    <w:p w:rsidRDefault="00CF049D" w:rsidP="009411C8" w:rsidR="009411C8">
      <w:pPr>
        <w:ind w:firstLine="708"/>
        <w:jc w:val="both"/>
      </w:pPr>
      <w:r>
        <w:t xml:space="preserve">- </w:t>
      </w:r>
      <w:r w:rsidR="009411C8">
        <w:t>Naponsku trafostanicu</w:t>
      </w:r>
      <w:r>
        <w:t xml:space="preserve"> iznose </w:t>
      </w:r>
      <w:r w:rsidR="009411C8">
        <w:t>817,20</w:t>
      </w:r>
      <w:r>
        <w:t xml:space="preserve"> kn i odnose se na pripadajući postotak od </w:t>
      </w:r>
      <w:r w:rsidR="009411C8">
        <w:t xml:space="preserve">0,03 % </w:t>
      </w:r>
      <w:r w:rsidR="009411C8" w:rsidRPr="0050155A">
        <w:t>troškova</w:t>
      </w:r>
      <w:r w:rsidR="00865E3A">
        <w:t xml:space="preserve"> komunalne naknade</w:t>
      </w:r>
      <w:r w:rsidR="009411C8" w:rsidRPr="0050155A">
        <w:t xml:space="preserve">, </w:t>
      </w:r>
      <w:r w:rsidR="009411C8">
        <w:t>troškova održavanja</w:t>
      </w:r>
      <w:r w:rsidR="009411C8" w:rsidRPr="0050155A">
        <w:t xml:space="preserve">, plaća, osiguranja, arhiva, odvjetničkih usluga, knjigovodstvenih usluga, nagrade stečajnom upravitelju, pa tako za predmetnu nekretninu </w:t>
      </w:r>
      <w:r w:rsidR="009411C8">
        <w:t>komunalne naknade iznos</w:t>
      </w:r>
      <w:r w:rsidR="00865E3A">
        <w:t>e</w:t>
      </w:r>
      <w:r w:rsidR="009411C8">
        <w:t xml:space="preserve"> 336,29</w:t>
      </w:r>
      <w:r w:rsidR="009411C8" w:rsidRPr="0050155A">
        <w:t xml:space="preserve"> kn,</w:t>
      </w:r>
      <w:r w:rsidR="009411C8">
        <w:t xml:space="preserve"> trošak održavanja 19,19 kn, trošak </w:t>
      </w:r>
      <w:r w:rsidR="009411C8" w:rsidRPr="0050155A">
        <w:t xml:space="preserve">plaće </w:t>
      </w:r>
      <w:r w:rsidR="009411C8">
        <w:t xml:space="preserve"> i nagrade odbora vjerovnika 86,44 kn,  trošak osiguranja 48,11</w:t>
      </w:r>
      <w:r w:rsidR="009411C8" w:rsidRPr="0050155A">
        <w:t xml:space="preserve"> kn, </w:t>
      </w:r>
      <w:r w:rsidR="009411C8">
        <w:t xml:space="preserve">trošak </w:t>
      </w:r>
      <w:r w:rsidR="009411C8" w:rsidRPr="0050155A">
        <w:t xml:space="preserve">arhiva </w:t>
      </w:r>
      <w:r w:rsidR="009411C8">
        <w:t>50,26</w:t>
      </w:r>
      <w:r w:rsidR="009411C8" w:rsidRPr="0050155A">
        <w:t xml:space="preserve"> kn, odvjetničkih usluga </w:t>
      </w:r>
      <w:r w:rsidR="009411C8">
        <w:t>61,49</w:t>
      </w:r>
      <w:r w:rsidR="009411C8" w:rsidRPr="0050155A">
        <w:t xml:space="preserve"> kn, knjigovodstvenih usluga </w:t>
      </w:r>
      <w:r w:rsidR="009411C8">
        <w:t>36,25</w:t>
      </w:r>
      <w:r w:rsidR="009411C8" w:rsidRPr="0050155A">
        <w:t xml:space="preserve"> kn, nagrade stečajnom upravitelju </w:t>
      </w:r>
      <w:r w:rsidR="009411C8">
        <w:t>179,17</w:t>
      </w:r>
      <w:r w:rsidR="009411C8" w:rsidRPr="0050155A">
        <w:t xml:space="preserve"> kn</w:t>
      </w:r>
      <w:r w:rsidR="009411C8">
        <w:t>,</w:t>
      </w:r>
    </w:p>
    <w:p w:rsidRDefault="009411C8" w:rsidP="009411C8" w:rsidR="009411C8">
      <w:pPr>
        <w:ind w:firstLine="708"/>
        <w:jc w:val="both"/>
      </w:pPr>
      <w:r>
        <w:t xml:space="preserve">- Zemljište iznose 35.328,61 kn, i odnose se na pripadajući postotak od 1,23 % </w:t>
      </w:r>
      <w:r w:rsidRPr="0050155A">
        <w:t>troškova</w:t>
      </w:r>
      <w:r>
        <w:t xml:space="preserve"> komunalne naknade</w:t>
      </w:r>
      <w:r w:rsidRPr="0050155A">
        <w:t xml:space="preserve">, </w:t>
      </w:r>
      <w:r>
        <w:t>troškova održavanja</w:t>
      </w:r>
      <w:r w:rsidRPr="0050155A">
        <w:t xml:space="preserve">, plaća, osiguranja, arhiva, odvjetničkih usluga, knjigovodstvenih usluga, nagrade stečajnom upravitelju, pa tako za predmetnu nekretninu </w:t>
      </w:r>
      <w:r>
        <w:t>komunalne naknade iznose 14.538,35</w:t>
      </w:r>
      <w:r w:rsidRPr="0050155A">
        <w:t xml:space="preserve"> kn,</w:t>
      </w:r>
      <w:r>
        <w:t xml:space="preserve"> trošak održavanja 829,39 kn, trošak </w:t>
      </w:r>
      <w:r w:rsidRPr="0050155A">
        <w:t xml:space="preserve">plaće </w:t>
      </w:r>
      <w:r>
        <w:t xml:space="preserve"> i nagrade odbora vjerovnika 3.736,77 kn,  trošak osiguranja 2.079,85</w:t>
      </w:r>
      <w:r w:rsidRPr="0050155A">
        <w:t xml:space="preserve"> kn, </w:t>
      </w:r>
      <w:r>
        <w:t xml:space="preserve">trošak </w:t>
      </w:r>
      <w:r w:rsidRPr="0050155A">
        <w:t xml:space="preserve">arhiva </w:t>
      </w:r>
      <w:r>
        <w:t>2.172,87</w:t>
      </w:r>
      <w:r w:rsidRPr="0050155A">
        <w:t xml:space="preserve"> kn, odvjetničkih usluga </w:t>
      </w:r>
      <w:r>
        <w:t>2.658,44</w:t>
      </w:r>
      <w:r w:rsidRPr="0050155A">
        <w:t xml:space="preserve"> kn, knjigovodstvenih usluga </w:t>
      </w:r>
      <w:r>
        <w:t>1.567,11</w:t>
      </w:r>
      <w:r w:rsidRPr="0050155A">
        <w:t xml:space="preserve"> kn, nagrade stečajnom upravitelju </w:t>
      </w:r>
      <w:r>
        <w:t xml:space="preserve">7.745,83 </w:t>
      </w:r>
      <w:r w:rsidRPr="0050155A">
        <w:t>kn</w:t>
      </w:r>
      <w:r>
        <w:t>.</w:t>
      </w:r>
    </w:p>
    <w:p w:rsidRDefault="0050155A" w:rsidP="0050155A" w:rsidR="0050155A">
      <w:pPr>
        <w:ind w:firstLine="708"/>
        <w:jc w:val="both"/>
      </w:pPr>
    </w:p>
    <w:p w:rsidRDefault="009C0C5C" w:rsidP="0050155A" w:rsidR="009411C8">
      <w:pPr>
        <w:ind w:firstLine="708"/>
        <w:jc w:val="both"/>
      </w:pPr>
      <w:r>
        <w:t>Razlučni vjerovnik Nikmark d.o.o. je podnio stečajnom upravitelju prijedlog da mu se izda račun</w:t>
      </w:r>
      <w:r w:rsidR="00865E3A">
        <w:t xml:space="preserve"> </w:t>
      </w:r>
      <w:r>
        <w:t xml:space="preserve"> uz prijenos porezne obveze sukladno odredbi čl. 75. st. 3. toč. c. Zakona</w:t>
      </w:r>
      <w:r w:rsidR="00865E3A">
        <w:t xml:space="preserve"> o porezu na dodanu vrijednost.</w:t>
      </w:r>
    </w:p>
    <w:p w:rsidRDefault="009411C8" w:rsidP="0050155A" w:rsidR="009411C8" w:rsidRPr="0050155A">
      <w:pPr>
        <w:ind w:firstLine="708"/>
        <w:jc w:val="both"/>
      </w:pPr>
    </w:p>
    <w:p w:rsidRDefault="0050155A" w:rsidP="0050155A" w:rsidR="0050155A" w:rsidRPr="0050155A">
      <w:pPr>
        <w:ind w:firstLine="708"/>
        <w:jc w:val="both"/>
      </w:pPr>
      <w:r w:rsidRPr="0050155A">
        <w:t>Slijedom navedenog, a temeljem čl. 254. st. 2 Stečajnog zakona (Narodne novine broj 71/15, dalje:SZ) u vezi čl. 441. st. 2. SZ-a odlučeno je kao u točki 1. izreke rješenja.</w:t>
      </w:r>
    </w:p>
    <w:p w:rsidRDefault="0050155A" w:rsidP="0050155A" w:rsidR="0050155A" w:rsidRPr="0050155A">
      <w:pPr>
        <w:ind w:firstLine="708"/>
        <w:jc w:val="both"/>
      </w:pPr>
    </w:p>
    <w:p w:rsidRDefault="0050155A" w:rsidP="0050155A" w:rsidR="0050155A" w:rsidRPr="0050155A">
      <w:pPr>
        <w:ind w:firstLine="708"/>
        <w:jc w:val="both"/>
      </w:pPr>
      <w:r w:rsidRPr="0050155A">
        <w:t>S obzirom da je kupac – prvi razlučni vjerovnik bio oslobođen kupovnine to nije ostvaren iznos kojim bi se namirili troškovi unovčenja iz čl. 254. SZ-a pa je sud odlučio kao u točki 2. izreke rješenja, a temeljem čl. 248. st. 1. toč. 1. SZ-a.</w:t>
      </w:r>
    </w:p>
    <w:p w:rsidRDefault="0050155A" w:rsidP="0050155A" w:rsidR="0050155A" w:rsidRPr="0050155A">
      <w:pPr>
        <w:ind w:firstLine="708"/>
        <w:jc w:val="both"/>
      </w:pPr>
    </w:p>
    <w:p w:rsidRDefault="0050155A" w:rsidP="0050155A" w:rsidR="0050155A">
      <w:pPr>
        <w:ind w:firstLine="708"/>
        <w:jc w:val="both"/>
      </w:pPr>
      <w:r w:rsidRPr="0050155A">
        <w:t xml:space="preserve">Po uplati troškova unovčenja sud će izdati potvrdu razlučnom vjerovniku – kupcu </w:t>
      </w:r>
      <w:r w:rsidR="009C0C5C" w:rsidRPr="009C0C5C">
        <w:t>Nikmark d.o.o., Zagreb, Strojarska cesta 20, OIB: 68755851941,</w:t>
      </w:r>
      <w:r w:rsidRPr="0050155A">
        <w:t xml:space="preserve"> temeljem koje će se, uz pravomoćno rješenje o dosudi nekretnine, moći upisati u zemljišne knjige kao vlasnik dosuđen</w:t>
      </w:r>
      <w:r w:rsidR="009C0C5C">
        <w:t>ih</w:t>
      </w:r>
      <w:r w:rsidRPr="0050155A">
        <w:t xml:space="preserve"> nekretnin</w:t>
      </w:r>
      <w:r w:rsidR="009C0C5C">
        <w:t>a</w:t>
      </w:r>
      <w:r w:rsidRPr="0050155A">
        <w:t>, kako je to odlučeno rješenjem o dosudi ovog suda poslovni broj St-245/15-</w:t>
      </w:r>
      <w:r w:rsidR="009C0C5C">
        <w:t>250</w:t>
      </w:r>
      <w:r w:rsidRPr="0050155A">
        <w:t xml:space="preserve"> od </w:t>
      </w:r>
      <w:r w:rsidR="009B3283">
        <w:t>16. listopada</w:t>
      </w:r>
      <w:r w:rsidRPr="0050155A">
        <w:t xml:space="preserve"> 2017. (list </w:t>
      </w:r>
      <w:r w:rsidR="009B3283">
        <w:t>4211 do 4215</w:t>
      </w:r>
      <w:r w:rsidR="009C0C5C">
        <w:t xml:space="preserve"> </w:t>
      </w:r>
      <w:r w:rsidRPr="0050155A">
        <w:t>spisa)</w:t>
      </w:r>
      <w:r w:rsidR="009B3283">
        <w:t xml:space="preserve"> i rješenjem o dopuni i ispravku poslovni broj St-245/15 od 3. studenog 2017. (list 4270 do 4272 spisa).</w:t>
      </w:r>
    </w:p>
    <w:p w:rsidRDefault="009C0C5C" w:rsidP="0050155A" w:rsidR="009C0C5C">
      <w:pPr>
        <w:ind w:firstLine="708"/>
        <w:jc w:val="both"/>
      </w:pPr>
    </w:p>
    <w:p w:rsidRDefault="00865E3A" w:rsidP="0050155A" w:rsidR="00865E3A" w:rsidRPr="0050155A">
      <w:pPr>
        <w:ind w:firstLine="708"/>
        <w:jc w:val="both"/>
      </w:pPr>
    </w:p>
    <w:p w:rsidRDefault="0050155A" w:rsidP="0050155A" w:rsidR="0050155A">
      <w:pPr>
        <w:ind w:firstLine="708"/>
        <w:jc w:val="center"/>
      </w:pPr>
      <w:r w:rsidRPr="0050155A">
        <w:t xml:space="preserve">U Karlovcu </w:t>
      </w:r>
      <w:r w:rsidR="009B3283">
        <w:t>13. studenog</w:t>
      </w:r>
      <w:r w:rsidRPr="0050155A">
        <w:t xml:space="preserve"> 2017.</w:t>
      </w:r>
    </w:p>
    <w:p w:rsidRDefault="009C0C5C" w:rsidP="0050155A" w:rsidR="009C0C5C" w:rsidRPr="0050155A">
      <w:pPr>
        <w:ind w:firstLine="708"/>
        <w:jc w:val="center"/>
      </w:pPr>
    </w:p>
    <w:p w:rsidRDefault="0050155A" w:rsidP="0050155A" w:rsidR="0050155A" w:rsidRPr="0050155A">
      <w:pPr>
        <w:ind w:left="4248"/>
        <w:jc w:val="both"/>
      </w:pPr>
      <w:r w:rsidRPr="0050155A">
        <w:t xml:space="preserve">                                            Stečajni sudac:</w:t>
      </w:r>
    </w:p>
    <w:p w:rsidRDefault="0050155A" w:rsidP="009C0C5C" w:rsidR="0050155A">
      <w:pPr>
        <w:ind w:left="4248"/>
        <w:jc w:val="both"/>
      </w:pPr>
      <w:r w:rsidRPr="0050155A">
        <w:t xml:space="preserve">                                         Jadranka Mađeruh</w:t>
      </w:r>
      <w:r w:rsidR="006621C8">
        <w:t>, v.r.</w:t>
      </w:r>
    </w:p>
    <w:p w:rsidRDefault="006621C8" w:rsidP="009C0C5C" w:rsidR="006621C8">
      <w:pPr>
        <w:ind w:left="4248"/>
        <w:jc w:val="both"/>
      </w:pPr>
    </w:p>
    <w:p w:rsidRDefault="006621C8" w:rsidP="009C0C5C" w:rsidR="009C0C5C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     Draženka Prpić</w:t>
      </w:r>
    </w:p>
    <w:p w:rsidRDefault="009C0C5C" w:rsidP="009C0C5C" w:rsidR="009C0C5C">
      <w:pPr>
        <w:ind w:left="4248"/>
        <w:jc w:val="both"/>
      </w:pPr>
    </w:p>
    <w:p w:rsidRDefault="009C0C5C" w:rsidP="009C0C5C" w:rsidR="009C0C5C" w:rsidRPr="0050155A">
      <w:pPr>
        <w:ind w:left="4248"/>
        <w:jc w:val="both"/>
        <w:rPr>
          <w:b/>
        </w:rPr>
      </w:pPr>
    </w:p>
    <w:p w:rsidRDefault="0050155A" w:rsidP="0050155A" w:rsidR="0050155A" w:rsidRPr="0050155A">
      <w:pPr>
        <w:tabs>
          <w:tab w:pos="6420" w:val="left"/>
        </w:tabs>
        <w:jc w:val="both"/>
      </w:pPr>
      <w:r w:rsidRPr="0050155A">
        <w:t>PRAVNA POUKA:</w:t>
      </w:r>
    </w:p>
    <w:p w:rsidRDefault="0050155A" w:rsidP="0050155A" w:rsidR="0050155A" w:rsidRPr="0050155A">
      <w:pPr>
        <w:tabs>
          <w:tab w:pos="6420" w:val="left"/>
        </w:tabs>
        <w:jc w:val="both"/>
      </w:pPr>
      <w:r w:rsidRPr="0050155A"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50155A" w:rsidP="0050155A" w:rsidR="0050155A" w:rsidRPr="0050155A">
      <w:pPr>
        <w:spacing w:after="240"/>
        <w:ind w:firstLine="567"/>
        <w:jc w:val="both"/>
      </w:pPr>
    </w:p>
    <w:sectPr w:rsidSect="0058326B" w:rsidR="0050155A" w:rsidRPr="0050155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66A" w:rsidR="000F766A">
      <w:r>
        <w:separator/>
      </w:r>
    </w:p>
  </w:endnote>
  <w:endnote w:id="0" w:type="continuationSeparator">
    <w:p w:rsidRDefault="000F766A" w:rsidR="000F7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66A" w:rsidR="000F766A">
      <w:r>
        <w:separator/>
      </w:r>
    </w:p>
  </w:footnote>
  <w:footnote w:id="0" w:type="continuationSeparator">
    <w:p w:rsidRDefault="000F766A" w:rsidR="000F7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B4A" w:rsidP="00511110" w:rsidR="00E80B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0B4A" w:rsidR="00E80B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55A" w:rsidR="0050155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399F">
      <w:rPr>
        <w:noProof/>
      </w:rPr>
      <w:t>4</w:t>
    </w:r>
    <w:r>
      <w:fldChar w:fldCharType="end"/>
    </w:r>
  </w:p>
  <w:p w:rsidRDefault="0050155A" w:rsidP="0050155A" w:rsidR="00E80B4A">
    <w:pPr>
      <w:pStyle w:val="Zaglavlje"/>
      <w:jc w:val="right"/>
    </w:pPr>
    <w:r>
      <w:t>1 St-245/15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6641823"/>
      <w:docPartObj>
        <w:docPartGallery w:val="Page Numbers (Top of Page)"/>
        <w:docPartUnique/>
      </w:docPartObj>
    </w:sdtPr>
    <w:sdtEndPr/>
    <w:sdtContent>
      <w:p w:rsidRDefault="00973461" w:rsidR="009734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99F">
          <w:rPr>
            <w:noProof/>
          </w:rPr>
          <w:t>1</w:t>
        </w:r>
        <w:r>
          <w:fldChar w:fldCharType="end"/>
        </w:r>
      </w:p>
    </w:sdtContent>
  </w:sdt>
  <w:p w:rsidRDefault="00973461" w:rsidP="00973461" w:rsidR="00973461">
    <w:pPr>
      <w:pStyle w:val="Zaglavlje"/>
      <w:jc w:val="right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1B0F7B"/>
    <w:multiLevelType w:val="hybridMultilevel"/>
    <w:tmpl w:val="E95A9FA2"/>
    <w:lvl w:tplc="A12ED2A6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ABE5D65"/>
    <w:multiLevelType w:val="hybridMultilevel"/>
    <w:tmpl w:val="6DAA8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22775D"/>
    <w:multiLevelType w:val="hybridMultilevel"/>
    <w:tmpl w:val="52C4AE7A"/>
    <w:lvl w:tplc="C276CF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4BE"/>
    <w:rsid w:val="00007156"/>
    <w:rsid w:val="000630F5"/>
    <w:rsid w:val="00085D86"/>
    <w:rsid w:val="000E0A6C"/>
    <w:rsid w:val="000F766A"/>
    <w:rsid w:val="00134879"/>
    <w:rsid w:val="00171704"/>
    <w:rsid w:val="001A3BE7"/>
    <w:rsid w:val="001B6B8D"/>
    <w:rsid w:val="001D59B0"/>
    <w:rsid w:val="001E19F0"/>
    <w:rsid w:val="0020399F"/>
    <w:rsid w:val="002269F0"/>
    <w:rsid w:val="002479ED"/>
    <w:rsid w:val="002B3426"/>
    <w:rsid w:val="002C5A29"/>
    <w:rsid w:val="002F0D16"/>
    <w:rsid w:val="00324B87"/>
    <w:rsid w:val="00327E20"/>
    <w:rsid w:val="00396039"/>
    <w:rsid w:val="003D2959"/>
    <w:rsid w:val="003F59EF"/>
    <w:rsid w:val="004237F3"/>
    <w:rsid w:val="00474E45"/>
    <w:rsid w:val="0048144D"/>
    <w:rsid w:val="0049309C"/>
    <w:rsid w:val="0050155A"/>
    <w:rsid w:val="00511110"/>
    <w:rsid w:val="0057422E"/>
    <w:rsid w:val="0058326B"/>
    <w:rsid w:val="005D06CE"/>
    <w:rsid w:val="005F6EAD"/>
    <w:rsid w:val="00631871"/>
    <w:rsid w:val="006621C8"/>
    <w:rsid w:val="006A3517"/>
    <w:rsid w:val="006E27A3"/>
    <w:rsid w:val="00764D42"/>
    <w:rsid w:val="007B587B"/>
    <w:rsid w:val="007E4BC1"/>
    <w:rsid w:val="00844252"/>
    <w:rsid w:val="00865E3A"/>
    <w:rsid w:val="00877DCD"/>
    <w:rsid w:val="008A17DD"/>
    <w:rsid w:val="009068DA"/>
    <w:rsid w:val="0091326A"/>
    <w:rsid w:val="009411C8"/>
    <w:rsid w:val="0095420F"/>
    <w:rsid w:val="00973461"/>
    <w:rsid w:val="009B3283"/>
    <w:rsid w:val="009C0C5C"/>
    <w:rsid w:val="00A15375"/>
    <w:rsid w:val="00AB12E4"/>
    <w:rsid w:val="00B00C49"/>
    <w:rsid w:val="00B21473"/>
    <w:rsid w:val="00B72A42"/>
    <w:rsid w:val="00B86ED0"/>
    <w:rsid w:val="00B918B5"/>
    <w:rsid w:val="00C27C3A"/>
    <w:rsid w:val="00C6524B"/>
    <w:rsid w:val="00CB645B"/>
    <w:rsid w:val="00CF049D"/>
    <w:rsid w:val="00D2088D"/>
    <w:rsid w:val="00D75C24"/>
    <w:rsid w:val="00D844D5"/>
    <w:rsid w:val="00DD5DCA"/>
    <w:rsid w:val="00E45EF2"/>
    <w:rsid w:val="00E80B4A"/>
    <w:rsid w:val="00E8292A"/>
    <w:rsid w:val="00EA495B"/>
    <w:rsid w:val="00F20831"/>
    <w:rsid w:val="00F44DD6"/>
    <w:rsid w:val="00F475B5"/>
    <w:rsid w:val="00F60F50"/>
    <w:rsid w:val="00F76FDF"/>
    <w:rsid w:val="00FD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link w:val="PodnojeChar"/>
    <w:rsid w:val="00501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155A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50155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7346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621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21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9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9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9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9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link w:val="PodnojeChar"/>
    <w:rsid w:val="00501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155A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50155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7346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621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21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9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9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9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9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96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  <item>, OIB 68755851941</item>
      <item>, OIB 42524586447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  <item>, OIB 68755851941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1300</properties:Words>
  <properties:Characters>7217</properties:Characters>
  <properties:Lines>152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2017-11-13T13:13:00Z</dcterms:created>
  <dc:creator>Korisnik</dc:creator>
  <cp:lastModifiedBy>Draženka Prpić</cp:lastModifiedBy>
  <cp:lastPrinted>2017-11-13T13:40:00Z</cp:lastPrinted>
  <dcterms:modified xmlns:xsi="http://www.w3.org/2001/XMLSchema-instance" xsi:type="dcterms:W3CDTF">2017-11-13T13:40:00Z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