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27331" w14:paraId="e927331" w:rsidRDefault="00463A94"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A07F37">
        <w:rPr>
          <w:b/>
        </w:rPr>
        <w:t>168/2014</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nad dužnikom</w:t>
      </w:r>
      <w:r w:rsidR="004E2DFC">
        <w:t xml:space="preserve"> </w:t>
      </w:r>
      <w:r w:rsidR="00613949" w:rsidRPr="008A67AD">
        <w:rPr>
          <w:rFonts w:cs="Times New Roman"/>
          <w:szCs w:val="24"/>
        </w:rPr>
        <w:t>ADRIATIC d.d. u stečaju Split, Obala knez</w:t>
      </w:r>
      <w:r w:rsidR="00DD6ED1">
        <w:rPr>
          <w:rFonts w:cs="Times New Roman"/>
          <w:szCs w:val="24"/>
        </w:rPr>
        <w:t>a Branimira 8, OIB: 31076464103</w:t>
      </w:r>
      <w:r w:rsidR="004E2DFC">
        <w:t>,</w:t>
      </w:r>
      <w:r w:rsidR="00025F8B">
        <w:t xml:space="preserve"> </w:t>
      </w:r>
      <w:r>
        <w:t>dana</w:t>
      </w:r>
      <w:r w:rsidR="00DB774E">
        <w:t xml:space="preserve"> </w:t>
      </w:r>
      <w:r w:rsidR="00377447">
        <w:t>3.</w:t>
      </w:r>
      <w:r w:rsidR="00613949">
        <w:t xml:space="preserve"> kolovoza</w:t>
      </w:r>
      <w:r w:rsidR="008A4261">
        <w:t xml:space="preserve"> 2018</w:t>
      </w:r>
      <w:r>
        <w:t xml:space="preserve">. </w:t>
      </w:r>
    </w:p>
    <w:p w:rsidRDefault="00C82BA1" w:rsidP="00C82BA1" w:rsidR="00C82BA1" w:rsidRPr="004E2DFC">
      <w:pPr>
        <w:jc w:val="both"/>
        <w:rPr>
          <w:sz w:val="16"/>
          <w:szCs w:val="16"/>
        </w:rPr>
      </w:pPr>
    </w:p>
    <w:p w:rsidRDefault="00C82BA1" w:rsidP="00C82BA1" w:rsidR="00C82BA1" w:rsidRPr="004E2DFC">
      <w:pPr>
        <w:jc w:val="both"/>
        <w:rPr>
          <w:sz w:val="20"/>
          <w:szCs w:val="20"/>
        </w:rPr>
      </w:pPr>
    </w:p>
    <w:p w:rsidRDefault="00C82BA1" w:rsidP="00C82BA1" w:rsidR="00C82BA1">
      <w:pPr>
        <w:jc w:val="center"/>
      </w:pPr>
      <w:r>
        <w:t>r i j e š i o   j e</w:t>
      </w:r>
    </w:p>
    <w:p w:rsidRDefault="00DD6ED1" w:rsidP="004A2079" w:rsidR="00DD6ED1">
      <w:pPr>
        <w:jc w:val="both"/>
      </w:pPr>
    </w:p>
    <w:p w:rsidRDefault="00CD43BF" w:rsidP="00CD43BF" w:rsidR="00613949">
      <w:pPr>
        <w:ind w:left="360"/>
        <w:jc w:val="both"/>
      </w:pPr>
      <w:r>
        <w:t>I.</w:t>
      </w:r>
      <w:r w:rsidR="00C82BA1">
        <w:t xml:space="preserve"> </w:t>
      </w:r>
      <w:r w:rsidR="009A73D5">
        <w:t xml:space="preserve">Radi </w:t>
      </w:r>
      <w:r w:rsidR="00DF59E9">
        <w:t>procjene</w:t>
      </w:r>
      <w:r w:rsidR="00613949">
        <w:t xml:space="preserve"> vrijednosti nekretnina stečajnog dužnika, čija je prodaja određena rješenjem ovog suda broj St-168/2014 od 30. svibnja 2018., određuje se provesti</w:t>
      </w:r>
      <w:r w:rsidR="009A73D5">
        <w:t xml:space="preserve"> </w:t>
      </w:r>
      <w:r w:rsidR="004A2079">
        <w:t>vještačenje</w:t>
      </w:r>
      <w:r w:rsidR="0013291D">
        <w:t xml:space="preserve"> p</w:t>
      </w:r>
      <w:r w:rsidR="009A73D5">
        <w:t xml:space="preserve">o vještaku </w:t>
      </w:r>
      <w:r w:rsidR="00613949">
        <w:t>građevinske</w:t>
      </w:r>
      <w:r w:rsidR="009A73D5">
        <w:t xml:space="preserve"> struke</w:t>
      </w:r>
      <w:r w:rsidR="00221AF6">
        <w:t>.</w:t>
      </w:r>
    </w:p>
    <w:p w:rsidRDefault="00613949" w:rsidP="00CD43BF" w:rsidR="00613949">
      <w:pPr>
        <w:ind w:left="360"/>
        <w:jc w:val="both"/>
      </w:pPr>
    </w:p>
    <w:p w:rsidRDefault="00613949" w:rsidP="00613949" w:rsidR="00613949">
      <w:pPr>
        <w:ind w:left="360"/>
        <w:jc w:val="both"/>
      </w:pPr>
      <w:r>
        <w:t xml:space="preserve">II. Za vještaka se imenuje </w:t>
      </w:r>
      <w:r w:rsidR="000B208E">
        <w:t>Jure Malenica iz Splita, Slobode 37, OIB: 20713349192</w:t>
      </w:r>
      <w:r w:rsidR="0047265A">
        <w:t>, stalni sudski vještak</w:t>
      </w:r>
      <w:r>
        <w:t xml:space="preserve"> </w:t>
      </w:r>
      <w:r w:rsidR="0047265A">
        <w:t>za graditeljstvo i procjenu nekretnina</w:t>
      </w:r>
      <w:r>
        <w:t xml:space="preserve">. </w:t>
      </w:r>
    </w:p>
    <w:p w:rsidRDefault="00221AF6" w:rsidP="00DD6ED1" w:rsidR="00221AF6">
      <w:pPr>
        <w:ind w:left="360"/>
        <w:jc w:val="both"/>
      </w:pPr>
      <w:r>
        <w:t xml:space="preserve"> </w:t>
      </w:r>
    </w:p>
    <w:p w:rsidRDefault="00221AF6" w:rsidP="00CD43BF" w:rsidR="0047265A">
      <w:pPr>
        <w:ind w:left="360"/>
        <w:jc w:val="both"/>
      </w:pPr>
      <w:r>
        <w:t xml:space="preserve">III. Vještak je dužan </w:t>
      </w:r>
      <w:r w:rsidR="000F2AB7">
        <w:t>u svom pismeno</w:t>
      </w:r>
      <w:r w:rsidR="0047265A">
        <w:t xml:space="preserve"> obrazloženom nalazu i mišljenju, izrađenog </w:t>
      </w:r>
      <w:r w:rsidR="0047265A" w:rsidRPr="0047265A">
        <w:t>primjenom posebnog propisa iz područja prostornog uređenja o načinu procjene vrijednosti nekretnina, načinu prikupljanja podataka i njihovoj evaluaciji te o metodama procjene nekretnina,</w:t>
      </w:r>
      <w:r w:rsidR="0047265A">
        <w:t xml:space="preserve"> određeno se izjasniti o vrijednosti slijedećih nekretnina dužnika  i to:</w:t>
      </w:r>
    </w:p>
    <w:p w:rsidRDefault="0047265A" w:rsidP="0047265A" w:rsidR="0047265A">
      <w:pPr>
        <w:ind w:left="360"/>
        <w:jc w:val="both"/>
        <w:rPr>
          <w:szCs w:val="24"/>
        </w:rPr>
      </w:pPr>
      <w:r>
        <w:rPr>
          <w:szCs w:val="24"/>
        </w:rPr>
        <w:t xml:space="preserve">1. nekretnine označene kao </w:t>
      </w:r>
      <w:r w:rsidRPr="00493A7B">
        <w:rPr>
          <w:szCs w:val="24"/>
        </w:rPr>
        <w:t>čest.</w:t>
      </w:r>
      <w:r>
        <w:rPr>
          <w:szCs w:val="24"/>
        </w:rPr>
        <w:t xml:space="preserve"> </w:t>
      </w:r>
      <w:r w:rsidRPr="00493A7B">
        <w:rPr>
          <w:szCs w:val="24"/>
        </w:rPr>
        <w:t xml:space="preserve">zem. 10232/4, </w:t>
      </w:r>
      <w:r>
        <w:rPr>
          <w:szCs w:val="24"/>
        </w:rPr>
        <w:t>upisane</w:t>
      </w:r>
      <w:r w:rsidRPr="00493A7B">
        <w:rPr>
          <w:szCs w:val="24"/>
        </w:rPr>
        <w:t xml:space="preserve"> u </w:t>
      </w:r>
      <w:r>
        <w:rPr>
          <w:szCs w:val="24"/>
        </w:rPr>
        <w:t>Z.U.</w:t>
      </w:r>
      <w:r w:rsidRPr="00493A7B">
        <w:rPr>
          <w:szCs w:val="24"/>
        </w:rPr>
        <w:t xml:space="preserve"> 14224, K.O. Split</w:t>
      </w:r>
      <w:r>
        <w:rPr>
          <w:szCs w:val="24"/>
        </w:rPr>
        <w:t xml:space="preserve">, u naravi </w:t>
      </w:r>
      <w:r w:rsidRPr="00493A7B">
        <w:rPr>
          <w:szCs w:val="24"/>
        </w:rPr>
        <w:t>hotel</w:t>
      </w:r>
      <w:r>
        <w:rPr>
          <w:szCs w:val="24"/>
        </w:rPr>
        <w:t xml:space="preserve"> površine 5679 m2</w:t>
      </w:r>
      <w:r w:rsidRPr="00493A7B">
        <w:rPr>
          <w:szCs w:val="24"/>
        </w:rPr>
        <w:t>, trafostanica</w:t>
      </w:r>
      <w:r>
        <w:rPr>
          <w:szCs w:val="24"/>
        </w:rPr>
        <w:t xml:space="preserve"> površine 86 m2</w:t>
      </w:r>
      <w:r w:rsidRPr="00493A7B">
        <w:rPr>
          <w:szCs w:val="24"/>
        </w:rPr>
        <w:t>, parking</w:t>
      </w:r>
      <w:r>
        <w:rPr>
          <w:szCs w:val="24"/>
        </w:rPr>
        <w:t xml:space="preserve"> površine 2126 m2</w:t>
      </w:r>
      <w:r w:rsidRPr="00493A7B">
        <w:rPr>
          <w:szCs w:val="24"/>
        </w:rPr>
        <w:t>, dvor</w:t>
      </w:r>
      <w:r>
        <w:rPr>
          <w:szCs w:val="24"/>
        </w:rPr>
        <w:t xml:space="preserve"> površine 1147 m2</w:t>
      </w:r>
      <w:r w:rsidRPr="00493A7B">
        <w:rPr>
          <w:szCs w:val="24"/>
        </w:rPr>
        <w:t xml:space="preserve"> i stepenice</w:t>
      </w:r>
      <w:r>
        <w:rPr>
          <w:szCs w:val="24"/>
        </w:rPr>
        <w:t xml:space="preserve"> površine 39 m2</w:t>
      </w:r>
      <w:r w:rsidRPr="00493A7B">
        <w:rPr>
          <w:szCs w:val="24"/>
        </w:rPr>
        <w:t xml:space="preserve">, </w:t>
      </w:r>
      <w:r>
        <w:rPr>
          <w:szCs w:val="24"/>
        </w:rPr>
        <w:t>ukupne površine 9077 m2</w:t>
      </w:r>
      <w:r w:rsidRPr="00493A7B">
        <w:rPr>
          <w:szCs w:val="24"/>
        </w:rPr>
        <w:t>;</w:t>
      </w:r>
    </w:p>
    <w:p w:rsidRDefault="0047265A" w:rsidP="0047265A" w:rsidR="0047265A">
      <w:pPr>
        <w:ind w:left="360"/>
        <w:jc w:val="both"/>
        <w:rPr>
          <w:szCs w:val="24"/>
        </w:rPr>
      </w:pPr>
      <w:r>
        <w:rPr>
          <w:szCs w:val="24"/>
        </w:rPr>
        <w:t xml:space="preserve">2. nekretnine označene kao </w:t>
      </w:r>
      <w:r w:rsidRPr="00493A7B">
        <w:rPr>
          <w:szCs w:val="24"/>
        </w:rPr>
        <w:t>čest.</w:t>
      </w:r>
      <w:r>
        <w:rPr>
          <w:szCs w:val="24"/>
        </w:rPr>
        <w:t xml:space="preserve"> </w:t>
      </w:r>
      <w:r w:rsidRPr="00493A7B">
        <w:rPr>
          <w:szCs w:val="24"/>
        </w:rPr>
        <w:t>zem.</w:t>
      </w:r>
      <w:r>
        <w:rPr>
          <w:szCs w:val="24"/>
        </w:rPr>
        <w:t xml:space="preserve"> </w:t>
      </w:r>
      <w:r w:rsidRPr="00493A7B">
        <w:rPr>
          <w:szCs w:val="24"/>
        </w:rPr>
        <w:t xml:space="preserve">8270/1, </w:t>
      </w:r>
      <w:r>
        <w:rPr>
          <w:szCs w:val="24"/>
        </w:rPr>
        <w:t>upisane</w:t>
      </w:r>
      <w:r w:rsidRPr="00493A7B">
        <w:rPr>
          <w:szCs w:val="24"/>
        </w:rPr>
        <w:t xml:space="preserve"> u </w:t>
      </w:r>
      <w:r>
        <w:rPr>
          <w:szCs w:val="24"/>
        </w:rPr>
        <w:t>Z.U.</w:t>
      </w:r>
      <w:r w:rsidRPr="00493A7B">
        <w:rPr>
          <w:szCs w:val="24"/>
        </w:rPr>
        <w:t xml:space="preserve"> 21499, K.O. Split</w:t>
      </w:r>
      <w:r>
        <w:rPr>
          <w:szCs w:val="24"/>
        </w:rPr>
        <w:t>, u naravi</w:t>
      </w:r>
      <w:r w:rsidRPr="00493A7B">
        <w:rPr>
          <w:szCs w:val="24"/>
        </w:rPr>
        <w:t xml:space="preserve"> </w:t>
      </w:r>
      <w:r>
        <w:rPr>
          <w:szCs w:val="24"/>
        </w:rPr>
        <w:t>dvor površine 2545 m2</w:t>
      </w:r>
      <w:r w:rsidRPr="00493A7B">
        <w:rPr>
          <w:szCs w:val="24"/>
        </w:rPr>
        <w:t>;</w:t>
      </w:r>
    </w:p>
    <w:p w:rsidRDefault="0047265A" w:rsidP="0047265A" w:rsidR="0047265A" w:rsidRPr="00493A7B">
      <w:pPr>
        <w:ind w:left="360"/>
        <w:jc w:val="both"/>
        <w:rPr>
          <w:szCs w:val="24"/>
        </w:rPr>
      </w:pPr>
      <w:r>
        <w:rPr>
          <w:szCs w:val="24"/>
        </w:rPr>
        <w:t xml:space="preserve">3. nekretnine označene kao </w:t>
      </w:r>
      <w:r w:rsidRPr="00493A7B">
        <w:rPr>
          <w:szCs w:val="24"/>
        </w:rPr>
        <w:t>čest.</w:t>
      </w:r>
      <w:r>
        <w:rPr>
          <w:szCs w:val="24"/>
        </w:rPr>
        <w:t xml:space="preserve"> </w:t>
      </w:r>
      <w:r w:rsidRPr="00493A7B">
        <w:rPr>
          <w:szCs w:val="24"/>
        </w:rPr>
        <w:t>zem.</w:t>
      </w:r>
      <w:r w:rsidRPr="00F31CF9">
        <w:rPr>
          <w:szCs w:val="24"/>
        </w:rPr>
        <w:t xml:space="preserve"> </w:t>
      </w:r>
      <w:r w:rsidRPr="00493A7B">
        <w:rPr>
          <w:szCs w:val="24"/>
        </w:rPr>
        <w:t>8270</w:t>
      </w:r>
      <w:r>
        <w:rPr>
          <w:szCs w:val="24"/>
        </w:rPr>
        <w:t>/3, upisane</w:t>
      </w:r>
      <w:r w:rsidRPr="00493A7B">
        <w:rPr>
          <w:szCs w:val="24"/>
        </w:rPr>
        <w:t xml:space="preserve"> u </w:t>
      </w:r>
      <w:r>
        <w:rPr>
          <w:szCs w:val="24"/>
        </w:rPr>
        <w:t>Z.U.</w:t>
      </w:r>
      <w:r w:rsidRPr="00493A7B">
        <w:rPr>
          <w:szCs w:val="24"/>
        </w:rPr>
        <w:t xml:space="preserve"> 18682, K.O. Split</w:t>
      </w:r>
      <w:r>
        <w:rPr>
          <w:szCs w:val="24"/>
        </w:rPr>
        <w:t>, u naravi dvor površine 2 m2.</w:t>
      </w:r>
    </w:p>
    <w:p w:rsidRDefault="0047265A" w:rsidP="00CD43BF" w:rsidR="0047265A">
      <w:pPr>
        <w:ind w:left="360"/>
        <w:jc w:val="both"/>
      </w:pPr>
    </w:p>
    <w:p w:rsidRDefault="0047265A" w:rsidP="00EB53FC" w:rsidR="00A07F37" w:rsidRPr="00EB53FC">
      <w:pPr>
        <w:ind w:left="360"/>
        <w:jc w:val="both"/>
      </w:pPr>
      <w:r>
        <w:t xml:space="preserve">IV. Imenovani vještak je dužan podnijeti ovom sudu svoj pisani nalaz i mišljenje </w:t>
      </w:r>
      <w:r w:rsidR="000B208E">
        <w:t>najkasnije u roku od 45</w:t>
      </w:r>
      <w:r>
        <w:t xml:space="preserve"> dana od dostave ovog rješenja, u tri primjerka.</w:t>
      </w:r>
    </w:p>
    <w:p w:rsidRDefault="0001635B" w:rsidP="00CD43BF" w:rsidR="0001635B" w:rsidRPr="00E1451C">
      <w:pPr>
        <w:jc w:val="both"/>
        <w:rPr>
          <w:sz w:val="20"/>
          <w:szCs w:val="20"/>
        </w:rPr>
      </w:pPr>
    </w:p>
    <w:p w:rsidRDefault="00A07F37" w:rsidP="0001635B" w:rsidR="00A07F37">
      <w:pPr>
        <w:jc w:val="center"/>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A07F37" w:rsidP="004A2079" w:rsidR="00420AE7">
      <w:pPr>
        <w:ind w:firstLine="708"/>
        <w:jc w:val="both"/>
        <w:rPr>
          <w:szCs w:val="24"/>
        </w:rPr>
      </w:pPr>
      <w:r w:rsidRPr="003C54AF">
        <w:t xml:space="preserve">U stečajnom postupku nad dužnikom </w:t>
      </w:r>
      <w:r>
        <w:t>ADRIATIC d.d. u stečaju Split, na prijedlog stečajnog upravitelja Ante Gabelice iz Splita, a temeljem odredbi čl.</w:t>
      </w:r>
      <w:r>
        <w:rPr>
          <w:szCs w:val="24"/>
        </w:rPr>
        <w:t xml:space="preserve"> 247. st. 1., 2. i 3. Stečajnog zakona (Narodne novine broj 71/15 i 104/17, dalje SZ/15), rješenjem ovog suda </w:t>
      </w:r>
      <w:r w:rsidR="004A2079">
        <w:rPr>
          <w:szCs w:val="24"/>
        </w:rPr>
        <w:t>broj</w:t>
      </w:r>
      <w:r>
        <w:rPr>
          <w:szCs w:val="24"/>
        </w:rPr>
        <w:t xml:space="preserve"> 12. St-168/2014 od 30. svibnja 2018. određena je prodaja nekretnina stečajnog dužnika</w:t>
      </w:r>
      <w:r w:rsidR="00420AE7" w:rsidRPr="00420AE7">
        <w:rPr>
          <w:szCs w:val="24"/>
        </w:rPr>
        <w:t xml:space="preserve"> </w:t>
      </w:r>
      <w:r w:rsidR="00420AE7">
        <w:rPr>
          <w:szCs w:val="24"/>
        </w:rPr>
        <w:t>na kojima postoji razlučno pravo</w:t>
      </w:r>
      <w:r>
        <w:rPr>
          <w:szCs w:val="24"/>
        </w:rPr>
        <w:t xml:space="preserve">, pobliže označenih u toč. III. izreke ovog rješenja, u stečajnom postupku </w:t>
      </w:r>
      <w:r w:rsidRPr="00DF1E31">
        <w:rPr>
          <w:szCs w:val="24"/>
        </w:rPr>
        <w:t>uz odgovarajuću primjenu pravila ovršnog postupka o ovrsi na nekretnini</w:t>
      </w:r>
      <w:r>
        <w:rPr>
          <w:szCs w:val="24"/>
        </w:rPr>
        <w:t>.</w:t>
      </w:r>
    </w:p>
    <w:p w:rsidRDefault="00420AE7" w:rsidP="00A07F37" w:rsidR="00420AE7">
      <w:pPr>
        <w:ind w:firstLine="708"/>
        <w:jc w:val="both"/>
        <w:rPr>
          <w:rFonts w:cs="Times New Roman"/>
          <w:szCs w:val="24"/>
        </w:rPr>
      </w:pPr>
      <w:r>
        <w:rPr>
          <w:szCs w:val="24"/>
        </w:rPr>
        <w:lastRenderedPageBreak/>
        <w:t xml:space="preserve">Naprijed navedeno rješenje o prodaji nekretnina od 30. svibnja 2018. u međuvremenu je postalo pravomoćno. Naime, protiv tog rješenja žalbu su podnijeli stečajni vjerovnici </w:t>
      </w:r>
      <w:r>
        <w:rPr>
          <w:rFonts w:cs="Times New Roman"/>
          <w:szCs w:val="24"/>
        </w:rPr>
        <w:t>Milan Biuk, Enes Čaušević i</w:t>
      </w:r>
      <w:r w:rsidRPr="00014CDF">
        <w:rPr>
          <w:rFonts w:cs="Times New Roman"/>
          <w:szCs w:val="24"/>
        </w:rPr>
        <w:t xml:space="preserve"> </w:t>
      </w:r>
      <w:r>
        <w:rPr>
          <w:rFonts w:cs="Times New Roman"/>
          <w:szCs w:val="24"/>
        </w:rPr>
        <w:t xml:space="preserve">Ante Ledenko, a koja žalba je odbačena kao nedopuštena rješenjem ovog suda broj St-168/2014 od 13. lipnja 2018. Rješenje ovog suda od 13. lipnja 2018., o odbačaju žalbe, potvrđeno je rješenjem Visokog trgovačkog suda RH broj </w:t>
      </w:r>
      <w:r>
        <w:t xml:space="preserve">Pž-4207/2018-2 od 12. srpnja 2018. </w:t>
      </w:r>
      <w:r w:rsidRPr="00014CDF">
        <w:rPr>
          <w:rFonts w:cs="Times New Roman"/>
          <w:szCs w:val="24"/>
        </w:rPr>
        <w:t xml:space="preserve"> </w:t>
      </w:r>
    </w:p>
    <w:p w:rsidRDefault="000B208E" w:rsidP="00A07F37" w:rsidR="000B208E">
      <w:pPr>
        <w:ind w:firstLine="708"/>
        <w:jc w:val="both"/>
        <w:rPr>
          <w:szCs w:val="24"/>
        </w:rPr>
      </w:pPr>
    </w:p>
    <w:p w:rsidRDefault="000B208E" w:rsidP="00D71630" w:rsidR="00547987">
      <w:pPr>
        <w:ind w:firstLine="708"/>
        <w:jc w:val="both"/>
        <w:rPr>
          <w:szCs w:val="24"/>
        </w:rPr>
      </w:pPr>
      <w:r w:rsidRPr="000B208E">
        <w:rPr>
          <w:szCs w:val="24"/>
        </w:rPr>
        <w:t>Stečajni upravitelj Ante Gabelica je</w:t>
      </w:r>
      <w:r>
        <w:rPr>
          <w:szCs w:val="24"/>
        </w:rPr>
        <w:t xml:space="preserve"> </w:t>
      </w:r>
      <w:r w:rsidR="00463A94">
        <w:rPr>
          <w:szCs w:val="24"/>
        </w:rPr>
        <w:t xml:space="preserve">podneskom od </w:t>
      </w:r>
      <w:r w:rsidR="00FA72A6">
        <w:rPr>
          <w:szCs w:val="24"/>
        </w:rPr>
        <w:t>3.</w:t>
      </w:r>
      <w:r w:rsidRPr="000B208E">
        <w:rPr>
          <w:szCs w:val="24"/>
        </w:rPr>
        <w:t xml:space="preserve"> kolovoza 2018. </w:t>
      </w:r>
      <w:r w:rsidR="00FA72A6">
        <w:rPr>
          <w:szCs w:val="24"/>
        </w:rPr>
        <w:t>predložio</w:t>
      </w:r>
      <w:r w:rsidR="00463A94">
        <w:rPr>
          <w:szCs w:val="24"/>
        </w:rPr>
        <w:t xml:space="preserve"> ovom</w:t>
      </w:r>
      <w:r w:rsidR="00FA72A6">
        <w:rPr>
          <w:szCs w:val="24"/>
        </w:rPr>
        <w:t xml:space="preserve"> sudu odrediti </w:t>
      </w:r>
      <w:r w:rsidR="00D71630">
        <w:rPr>
          <w:szCs w:val="24"/>
        </w:rPr>
        <w:t xml:space="preserve">procjenu </w:t>
      </w:r>
      <w:r w:rsidR="00FA72A6">
        <w:rPr>
          <w:szCs w:val="24"/>
        </w:rPr>
        <w:t xml:space="preserve">vrijednosti nekretnina dužnika čija je prodaja određena rješenjem ovog suda od 30.05.2018. </w:t>
      </w:r>
      <w:r w:rsidR="00D71630">
        <w:rPr>
          <w:szCs w:val="24"/>
        </w:rPr>
        <w:t xml:space="preserve">putem sudskog vještaka </w:t>
      </w:r>
      <w:r w:rsidR="00FA72A6">
        <w:rPr>
          <w:szCs w:val="24"/>
        </w:rPr>
        <w:t xml:space="preserve">ili ga </w:t>
      </w:r>
      <w:r w:rsidR="006E5DEE">
        <w:rPr>
          <w:szCs w:val="24"/>
        </w:rPr>
        <w:t>uputiti</w:t>
      </w:r>
      <w:r w:rsidR="00FA72A6">
        <w:rPr>
          <w:szCs w:val="24"/>
        </w:rPr>
        <w:t xml:space="preserve"> da takvu procjenu on sam zatraži, a sve to kako bi se moglo pristupiti prodaji </w:t>
      </w:r>
      <w:r w:rsidR="00CA0DC3">
        <w:rPr>
          <w:szCs w:val="24"/>
        </w:rPr>
        <w:t xml:space="preserve">tih </w:t>
      </w:r>
      <w:r w:rsidR="00FA72A6">
        <w:rPr>
          <w:szCs w:val="24"/>
        </w:rPr>
        <w:t>nekretnina u stečajnom postupku. U tom podnesku</w:t>
      </w:r>
      <w:r w:rsidR="00547987">
        <w:rPr>
          <w:szCs w:val="24"/>
        </w:rPr>
        <w:t>,</w:t>
      </w:r>
      <w:r w:rsidR="00FA72A6">
        <w:rPr>
          <w:szCs w:val="24"/>
        </w:rPr>
        <w:t xml:space="preserve"> stečajni upravitelj je istako da </w:t>
      </w:r>
      <w:r w:rsidR="006E5DEE">
        <w:rPr>
          <w:szCs w:val="24"/>
        </w:rPr>
        <w:t xml:space="preserve">za </w:t>
      </w:r>
      <w:r w:rsidR="00FA72A6">
        <w:rPr>
          <w:szCs w:val="24"/>
        </w:rPr>
        <w:t xml:space="preserve">nekretnine dužnika oznake </w:t>
      </w:r>
      <w:r w:rsidR="00FA72A6" w:rsidRPr="00493A7B">
        <w:rPr>
          <w:szCs w:val="24"/>
        </w:rPr>
        <w:t>čest.zem.</w:t>
      </w:r>
      <w:r w:rsidR="00FA72A6">
        <w:rPr>
          <w:szCs w:val="24"/>
        </w:rPr>
        <w:t xml:space="preserve"> </w:t>
      </w:r>
      <w:r w:rsidR="00FA72A6" w:rsidRPr="00493A7B">
        <w:rPr>
          <w:szCs w:val="24"/>
        </w:rPr>
        <w:t xml:space="preserve">8270/1, </w:t>
      </w:r>
      <w:r w:rsidR="00FA72A6">
        <w:rPr>
          <w:szCs w:val="24"/>
        </w:rPr>
        <w:t>upisane</w:t>
      </w:r>
      <w:r w:rsidR="00FA72A6" w:rsidRPr="00493A7B">
        <w:rPr>
          <w:szCs w:val="24"/>
        </w:rPr>
        <w:t xml:space="preserve"> u </w:t>
      </w:r>
      <w:r w:rsidR="00FA72A6">
        <w:rPr>
          <w:szCs w:val="24"/>
        </w:rPr>
        <w:t>Z.U.</w:t>
      </w:r>
      <w:r w:rsidR="00FA72A6" w:rsidRPr="00493A7B">
        <w:rPr>
          <w:szCs w:val="24"/>
        </w:rPr>
        <w:t xml:space="preserve"> 21499, K.O. Split</w:t>
      </w:r>
      <w:r w:rsidR="00FA72A6">
        <w:rPr>
          <w:szCs w:val="24"/>
        </w:rPr>
        <w:t xml:space="preserve"> i </w:t>
      </w:r>
      <w:r w:rsidR="00FA72A6" w:rsidRPr="00493A7B">
        <w:rPr>
          <w:szCs w:val="24"/>
        </w:rPr>
        <w:t>čest.zem.</w:t>
      </w:r>
      <w:r w:rsidR="00FA72A6" w:rsidRPr="00F31CF9">
        <w:rPr>
          <w:szCs w:val="24"/>
        </w:rPr>
        <w:t xml:space="preserve"> </w:t>
      </w:r>
      <w:r w:rsidR="00FA72A6" w:rsidRPr="00493A7B">
        <w:rPr>
          <w:szCs w:val="24"/>
        </w:rPr>
        <w:t>8270</w:t>
      </w:r>
      <w:r w:rsidR="00FA72A6">
        <w:rPr>
          <w:szCs w:val="24"/>
        </w:rPr>
        <w:t>/3, upisane</w:t>
      </w:r>
      <w:r w:rsidR="00FA72A6" w:rsidRPr="00493A7B">
        <w:rPr>
          <w:szCs w:val="24"/>
        </w:rPr>
        <w:t xml:space="preserve"> u </w:t>
      </w:r>
      <w:r w:rsidR="00FA72A6">
        <w:rPr>
          <w:szCs w:val="24"/>
        </w:rPr>
        <w:t>Z.U.</w:t>
      </w:r>
      <w:r w:rsidR="00FA72A6" w:rsidRPr="00493A7B">
        <w:rPr>
          <w:szCs w:val="24"/>
        </w:rPr>
        <w:t xml:space="preserve"> 18682, K.O. Split</w:t>
      </w:r>
      <w:r w:rsidR="00FA72A6">
        <w:rPr>
          <w:szCs w:val="24"/>
        </w:rPr>
        <w:t xml:space="preserve"> do sada </w:t>
      </w:r>
      <w:r w:rsidR="006E5DEE">
        <w:rPr>
          <w:szCs w:val="24"/>
        </w:rPr>
        <w:t>nije određivana procjena tržišne vrijednosti tih nekretnina</w:t>
      </w:r>
      <w:r w:rsidR="00FA72A6">
        <w:rPr>
          <w:szCs w:val="24"/>
        </w:rPr>
        <w:t xml:space="preserve">. U odnosu na nekretninu dužnika oznake </w:t>
      </w:r>
      <w:r w:rsidR="00FA72A6" w:rsidRPr="00493A7B">
        <w:rPr>
          <w:szCs w:val="24"/>
        </w:rPr>
        <w:t xml:space="preserve">čest.zem. 10232/4, </w:t>
      </w:r>
      <w:r w:rsidR="00FA72A6">
        <w:rPr>
          <w:szCs w:val="24"/>
        </w:rPr>
        <w:t>upisane</w:t>
      </w:r>
      <w:r w:rsidR="00FA72A6" w:rsidRPr="00493A7B">
        <w:rPr>
          <w:szCs w:val="24"/>
        </w:rPr>
        <w:t xml:space="preserve"> u </w:t>
      </w:r>
      <w:r w:rsidR="00FA72A6">
        <w:rPr>
          <w:szCs w:val="24"/>
        </w:rPr>
        <w:t>Z.U.</w:t>
      </w:r>
      <w:r w:rsidR="00FA72A6" w:rsidRPr="00493A7B">
        <w:rPr>
          <w:szCs w:val="24"/>
        </w:rPr>
        <w:t xml:space="preserve"> 14224, K.O. Split</w:t>
      </w:r>
      <w:r w:rsidR="00FA72A6">
        <w:rPr>
          <w:szCs w:val="24"/>
        </w:rPr>
        <w:t xml:space="preserve">, a u odnosu na koju nekretninu se kod Općinskog suda u Splitu vodio ovršni postupak pod brojem </w:t>
      </w:r>
      <w:r w:rsidR="00D71630">
        <w:rPr>
          <w:szCs w:val="24"/>
        </w:rPr>
        <w:t xml:space="preserve">Ovr-1712/16 (raniji broj </w:t>
      </w:r>
      <w:r w:rsidR="00FA72A6">
        <w:rPr>
          <w:szCs w:val="24"/>
        </w:rPr>
        <w:t>Ovr-4064/13</w:t>
      </w:r>
      <w:r w:rsidR="00D71630">
        <w:rPr>
          <w:szCs w:val="24"/>
        </w:rPr>
        <w:t>)</w:t>
      </w:r>
      <w:r w:rsidR="00FA72A6">
        <w:rPr>
          <w:szCs w:val="24"/>
        </w:rPr>
        <w:t xml:space="preserve"> i koji ovršni postupak je obustavljen, stečajni upravitelj je naveo da je u tom ovršnom postupku </w:t>
      </w:r>
      <w:r w:rsidR="00D71630">
        <w:rPr>
          <w:szCs w:val="24"/>
        </w:rPr>
        <w:t>21.12.2016. sačinjen Procjembeni elaborat po sudskom vještaku Miji Tadincu iz Splita.</w:t>
      </w:r>
      <w:r w:rsidR="0026369B">
        <w:rPr>
          <w:szCs w:val="24"/>
        </w:rPr>
        <w:t xml:space="preserve"> Međutim,</w:t>
      </w:r>
      <w:r w:rsidR="00D71630">
        <w:rPr>
          <w:szCs w:val="24"/>
        </w:rPr>
        <w:t xml:space="preserve"> </w:t>
      </w:r>
      <w:r w:rsidR="0026369B">
        <w:rPr>
          <w:szCs w:val="24"/>
        </w:rPr>
        <w:t xml:space="preserve">istakao </w:t>
      </w:r>
      <w:r w:rsidR="00D71630">
        <w:rPr>
          <w:szCs w:val="24"/>
        </w:rPr>
        <w:t xml:space="preserve">je da se radi o Procjembenom elaboratu koji je napravljen </w:t>
      </w:r>
      <w:r w:rsidR="00463A94">
        <w:rPr>
          <w:szCs w:val="24"/>
        </w:rPr>
        <w:t>prije više od godinu i pol dana</w:t>
      </w:r>
      <w:r w:rsidR="00D71630">
        <w:rPr>
          <w:szCs w:val="24"/>
        </w:rPr>
        <w:t xml:space="preserve">, i koji </w:t>
      </w:r>
      <w:r w:rsidR="00463A94">
        <w:rPr>
          <w:szCs w:val="24"/>
        </w:rPr>
        <w:t>vrijedi još samo nekoliko mjeseci</w:t>
      </w:r>
      <w:r w:rsidR="00D71630">
        <w:rPr>
          <w:szCs w:val="24"/>
        </w:rPr>
        <w:t>, kao i da su na taj elaborat</w:t>
      </w:r>
      <w:r w:rsidR="00463A94">
        <w:rPr>
          <w:szCs w:val="24"/>
        </w:rPr>
        <w:t xml:space="preserve"> određene primjedbe i prigovore imali i ovrhovoditelj (Heta Asset Resolution AG, Austrija) i ovršenik (Adriatic d.d. u stečaju). S obzirom </w:t>
      </w:r>
      <w:r w:rsidR="00D71630">
        <w:rPr>
          <w:szCs w:val="24"/>
        </w:rPr>
        <w:t>da je taj ovršni postupak u međuvremenu obustavljen, kao i o</w:t>
      </w:r>
      <w:r w:rsidR="00547987">
        <w:rPr>
          <w:szCs w:val="24"/>
        </w:rPr>
        <w:t xml:space="preserve">bzirom na postojanje primjedbi tadašnjih stranaka iz ovršnog postupka na taj elaborat, </w:t>
      </w:r>
      <w:r w:rsidR="0002340C">
        <w:rPr>
          <w:szCs w:val="24"/>
        </w:rPr>
        <w:t xml:space="preserve">te </w:t>
      </w:r>
      <w:r w:rsidR="00547987">
        <w:rPr>
          <w:szCs w:val="24"/>
        </w:rPr>
        <w:t>činjenicu da isti vrijedi još samo nekoliko mjeseci, kao i budući da za preostale dvije nekretnine dužnika do sada nije određivana procjena tržišne vrijednosti, to je stoga stečajni upravitelj predložio sudu</w:t>
      </w:r>
      <w:r w:rsidR="0026369B">
        <w:rPr>
          <w:szCs w:val="24"/>
        </w:rPr>
        <w:t xml:space="preserve"> rješenjem</w:t>
      </w:r>
      <w:r w:rsidR="00547987">
        <w:rPr>
          <w:szCs w:val="24"/>
        </w:rPr>
        <w:t xml:space="preserve"> odrediti procjenu vrijednosti svih nekretnina stečajnog dužnika, čija je prodaja određena rješenjem ovog suda od 30.05.2018., a sve to u svrhu prodaje tih nekretnina u ovom stečajnom postupku.</w:t>
      </w:r>
    </w:p>
    <w:p w:rsidRDefault="000B208E" w:rsidP="00E10E38" w:rsidR="000B208E">
      <w:pPr>
        <w:jc w:val="both"/>
        <w:rPr>
          <w:szCs w:val="24"/>
        </w:rPr>
      </w:pPr>
    </w:p>
    <w:p w:rsidRDefault="00A07F37" w:rsidP="00DF59E9" w:rsidR="00A07F37">
      <w:pPr>
        <w:ind w:firstLine="708"/>
        <w:jc w:val="both"/>
        <w:rPr>
          <w:szCs w:val="24"/>
        </w:rPr>
      </w:pPr>
      <w:r>
        <w:rPr>
          <w:szCs w:val="24"/>
        </w:rPr>
        <w:t>Odredbom čl. 247. st. 1. SZ/15</w:t>
      </w:r>
      <w:r w:rsidR="00DF59E9">
        <w:rPr>
          <w:szCs w:val="24"/>
        </w:rPr>
        <w:t>, a koje odredbe se sukladno čl. 441. st. 2. SZ/15 primjenjuju u ovom stečajnom postupku,</w:t>
      </w:r>
      <w:r>
        <w:rPr>
          <w:szCs w:val="24"/>
        </w:rPr>
        <w:t xml:space="preserve"> propisano je da se nekretnina na kojoj postoji razlučno pravo prodaje u stečajnom postupku, na prijedlog stečajnog upravitelja ili razlučnog vjerovnika, uz odgovarajuću primjenu pravila ovršnog postupka o ovrsi na nekretnini, a pravila o obustavi postupka se ne primjenjuju. Prema stavku 3. istog članka SZ/15, sud će zaključkom o prodaji utvrditi vrijednost nekretnine, način prodaje i uvjete prodaje.</w:t>
      </w:r>
    </w:p>
    <w:p w:rsidRDefault="00A07F37" w:rsidP="00A07F37" w:rsidR="00A07F37">
      <w:pPr>
        <w:spacing w:before="200"/>
        <w:ind w:firstLine="709"/>
        <w:jc w:val="both"/>
      </w:pPr>
      <w:r>
        <w:t>Prema odred</w:t>
      </w:r>
      <w:r w:rsidR="00420AE7">
        <w:t>bi</w:t>
      </w:r>
      <w:r w:rsidRPr="002F29F5">
        <w:t xml:space="preserve"> čl. 92.</w:t>
      </w:r>
      <w:r>
        <w:t xml:space="preserve"> st. 1. Ovršnog zakona (</w:t>
      </w:r>
      <w:r w:rsidRPr="002F29F5">
        <w:t>Narodne novine</w:t>
      </w:r>
      <w:r>
        <w:t xml:space="preserve"> broj </w:t>
      </w:r>
      <w:r w:rsidRPr="002F29F5">
        <w:t>112/1225/13, 93/14, 55/16 i 73/17; dalje: OZ) vrijednost nekretnine sud utvrđuje zaključkom po slobodnoj ocjeni na temelju obrazloženog nalaza i mišljenja ovlaštenog sudskog vještaka ili procjenitelja, izrađenog primjenom posebnog propisa iz područja prostornog uređenja o načinu procjene vrijednosti nekretnina, načinu prikupljanja podataka i njihovoj evaluaciji te</w:t>
      </w:r>
      <w:r>
        <w:t xml:space="preserve"> o metodama procjene nekretnina</w:t>
      </w:r>
      <w:r w:rsidRPr="002F29F5">
        <w:t>.</w:t>
      </w:r>
    </w:p>
    <w:p w:rsidRDefault="00CA0DC3" w:rsidP="00CA0DC3" w:rsidR="00CA0DC3">
      <w:pPr>
        <w:spacing w:before="200"/>
        <w:ind w:firstLine="709"/>
        <w:jc w:val="both"/>
      </w:pPr>
      <w:r>
        <w:t xml:space="preserve">Uzimajući u obzir naprijed iznesene navode i prijedloge stečajnog upravitelja, a koje ovaj sud smatra opravdanim, kao i obzirom da je rješenje o prodaji predmetnih nekretnina dužnika u stečajnom postupku postalo pravomoćno, to je stoga sud, </w:t>
      </w:r>
      <w:r w:rsidR="00E10E38">
        <w:t>sukladno</w:t>
      </w:r>
      <w:r>
        <w:t xml:space="preserve"> </w:t>
      </w:r>
      <w:r w:rsidR="00E10E38">
        <w:t>navedenim odredbama</w:t>
      </w:r>
      <w:r>
        <w:t xml:space="preserve"> </w:t>
      </w:r>
      <w:r w:rsidRPr="00532124">
        <w:t xml:space="preserve">čl. 247. SZ/15 </w:t>
      </w:r>
      <w:r>
        <w:t xml:space="preserve">i </w:t>
      </w:r>
      <w:r w:rsidRPr="00532124">
        <w:t>čl. 92. OZ-a</w:t>
      </w:r>
      <w:r w:rsidR="00123357">
        <w:t xml:space="preserve"> i uz odgovarajuću primjenu odredbi čl. 250. – 262. </w:t>
      </w:r>
      <w:r w:rsidR="00123357" w:rsidRPr="003F6594">
        <w:rPr>
          <w:szCs w:val="24"/>
        </w:rPr>
        <w:t>Zakona o parničnom postupku (Narodne novine broj 53/91, 91/92, 112/99, 88/01, 117/03, 88/05, 2/07, 84/08, 96/08, 123/08, 57/11, 148/11</w:t>
      </w:r>
      <w:r w:rsidR="00123357">
        <w:rPr>
          <w:szCs w:val="24"/>
        </w:rPr>
        <w:t xml:space="preserve"> – pročišćeni tekst, </w:t>
      </w:r>
      <w:r w:rsidR="00123357" w:rsidRPr="003F6594">
        <w:rPr>
          <w:szCs w:val="24"/>
        </w:rPr>
        <w:t>25/13</w:t>
      </w:r>
      <w:r w:rsidR="00123357">
        <w:rPr>
          <w:szCs w:val="24"/>
        </w:rPr>
        <w:t xml:space="preserve"> i 89/14</w:t>
      </w:r>
      <w:r w:rsidR="00123357" w:rsidRPr="003F6594">
        <w:rPr>
          <w:szCs w:val="24"/>
        </w:rPr>
        <w:t>)</w:t>
      </w:r>
      <w:r w:rsidR="00123357">
        <w:t>,</w:t>
      </w:r>
      <w:r w:rsidR="00D46BEF">
        <w:t xml:space="preserve"> </w:t>
      </w:r>
      <w:r>
        <w:t>odlučio kao u izreci ovog rješenja.</w:t>
      </w:r>
    </w:p>
    <w:p w:rsidRDefault="0064322E" w:rsidP="0064322E" w:rsidR="0064322E" w:rsidRPr="00933CB9">
      <w:pPr>
        <w:jc w:val="both"/>
        <w:rPr>
          <w:sz w:val="28"/>
          <w:szCs w:val="28"/>
        </w:rPr>
      </w:pPr>
    </w:p>
    <w:p w:rsidRDefault="0064322E" w:rsidP="0064322E" w:rsidR="0064322E">
      <w:pPr>
        <w:jc w:val="center"/>
        <w:rPr>
          <w:szCs w:val="24"/>
        </w:rPr>
      </w:pPr>
      <w:r>
        <w:rPr>
          <w:szCs w:val="24"/>
        </w:rPr>
        <w:t xml:space="preserve">U Splitu, </w:t>
      </w:r>
      <w:r w:rsidR="00377447">
        <w:rPr>
          <w:szCs w:val="24"/>
        </w:rPr>
        <w:t>3.</w:t>
      </w:r>
      <w:r w:rsidR="00DD6ED1">
        <w:rPr>
          <w:szCs w:val="24"/>
        </w:rPr>
        <w:t xml:space="preserve"> kolovoza</w:t>
      </w:r>
      <w:r w:rsidR="00C05529">
        <w:rPr>
          <w:szCs w:val="24"/>
        </w:rPr>
        <w:t xml:space="preserve"> </w:t>
      </w:r>
      <w:r>
        <w:rPr>
          <w:szCs w:val="24"/>
        </w:rPr>
        <w:t>201</w:t>
      </w:r>
      <w:r w:rsidR="008A4261">
        <w:rPr>
          <w:szCs w:val="24"/>
        </w:rPr>
        <w:t>8</w:t>
      </w:r>
      <w:r>
        <w:rPr>
          <w:szCs w:val="24"/>
        </w:rPr>
        <w:t>.</w:t>
      </w:r>
    </w:p>
    <w:p w:rsidRDefault="0064322E" w:rsidP="0064322E" w:rsidR="0064322E" w:rsidRPr="003959AF">
      <w:pPr>
        <w:ind w:firstLine="708"/>
        <w:jc w:val="both"/>
        <w:rPr>
          <w:sz w:val="16"/>
          <w:szCs w:val="16"/>
        </w:rPr>
      </w:pPr>
    </w:p>
    <w:p w:rsidRDefault="009D6C1F" w:rsidP="00B235F9" w:rsidR="009D6C1F" w:rsidRPr="00521475">
      <w:pPr>
        <w:ind w:firstLine="708" w:left="6372"/>
        <w:rPr>
          <w:szCs w:val="24"/>
        </w:rPr>
      </w:pPr>
      <w:r w:rsidRPr="00521475">
        <w:rPr>
          <w:szCs w:val="24"/>
        </w:rPr>
        <w:t xml:space="preserve">S U D A C </w:t>
      </w:r>
    </w:p>
    <w:p w:rsidRDefault="009D6C1F" w:rsidP="00B235F9" w:rsidR="009D6C1F" w:rsidRPr="00B235F9">
      <w:pPr>
        <w:ind w:firstLine="708" w:left="6372"/>
        <w:rPr>
          <w:szCs w:val="24"/>
        </w:rPr>
      </w:pPr>
      <w:r w:rsidRPr="00B235F9">
        <w:rPr>
          <w:szCs w:val="24"/>
        </w:rPr>
        <w:t>Paško Bačić, v.r.</w:t>
      </w:r>
    </w:p>
    <w:p w:rsidRDefault="009D6C1F" w:rsidP="00B235F9" w:rsidR="009D6C1F" w:rsidRPr="00B235F9">
      <w:pPr>
        <w:ind w:firstLine="708" w:left="6372"/>
        <w:rPr>
          <w:szCs w:val="24"/>
        </w:rPr>
      </w:pPr>
      <w:r w:rsidRPr="00B235F9">
        <w:rPr>
          <w:szCs w:val="24"/>
        </w:rPr>
        <w:t>Za točnost otpravka</w:t>
      </w:r>
    </w:p>
    <w:p w:rsidRDefault="009D6C1F" w:rsidP="00B235F9" w:rsidR="009D6C1F" w:rsidRPr="00B235F9">
      <w:pPr>
        <w:ind w:firstLine="708" w:left="6372"/>
        <w:rPr>
          <w:szCs w:val="24"/>
        </w:rPr>
      </w:pPr>
      <w:r w:rsidRPr="00B235F9">
        <w:rPr>
          <w:szCs w:val="24"/>
        </w:rPr>
        <w:t>ovlašteni službenik</w:t>
      </w:r>
    </w:p>
    <w:p w:rsidRDefault="009D6C1F" w:rsidP="00B235F9" w:rsidR="009D6C1F" w:rsidRPr="00B235F9">
      <w:pPr>
        <w:ind w:firstLine="708" w:left="6372"/>
        <w:rPr>
          <w:szCs w:val="24"/>
        </w:rPr>
      </w:pPr>
      <w:r>
        <w:rPr>
          <w:szCs w:val="24"/>
        </w:rPr>
        <w:t>Maria Marović</w:t>
      </w:r>
    </w:p>
    <w:p w:rsidRDefault="0064322E" w:rsidP="0064322E" w:rsidR="0064322E">
      <w:pPr>
        <w:ind w:firstLine="708" w:left="7080"/>
      </w:pPr>
    </w:p>
    <w:p w:rsidRDefault="0064322E" w:rsidP="0064322E" w:rsidR="0064322E" w:rsidRPr="009D6C1F">
      <w:pPr>
        <w:rPr>
          <w:sz w:val="16"/>
          <w:szCs w:val="16"/>
        </w:rPr>
      </w:pPr>
    </w:p>
    <w:p w:rsidRDefault="003959AF" w:rsidP="0064322E" w:rsidR="003959AF"/>
    <w:p w:rsidRDefault="00BD630A" w:rsidP="00BD630A" w:rsidR="00BD630A" w:rsidRPr="00DF1E31">
      <w:pPr>
        <w:jc w:val="both"/>
        <w:rPr>
          <w:szCs w:val="24"/>
        </w:rPr>
      </w:pPr>
      <w:r w:rsidRPr="00DF1E31">
        <w:rPr>
          <w:szCs w:val="24"/>
        </w:rPr>
        <w:t>POUKA O PRAVNOM LIJEKU:</w:t>
      </w:r>
    </w:p>
    <w:p w:rsidRDefault="00BD630A" w:rsidP="00BD630A" w:rsidR="00BD630A" w:rsidRPr="00DF1E31">
      <w:pPr>
        <w:jc w:val="both"/>
        <w:rPr>
          <w:szCs w:val="24"/>
        </w:rPr>
      </w:pPr>
      <w:r w:rsidRPr="00DF1E31">
        <w:rPr>
          <w:szCs w:val="24"/>
        </w:rP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BD630A" w:rsidP="00BD630A" w:rsidR="00BD630A">
      <w:pPr>
        <w:jc w:val="both"/>
        <w:rPr>
          <w:szCs w:val="24"/>
        </w:rPr>
      </w:pPr>
    </w:p>
    <w:p w:rsidRDefault="00BD630A" w:rsidP="00BD630A" w:rsidR="00BD630A" w:rsidRPr="00DF1E31">
      <w:pPr>
        <w:jc w:val="both"/>
        <w:rPr>
          <w:szCs w:val="24"/>
        </w:rPr>
      </w:pPr>
    </w:p>
    <w:p w:rsidRDefault="00BD630A" w:rsidP="00BD630A" w:rsidR="00BD630A" w:rsidRPr="00C82BA1"/>
    <w:sectPr w:rsidSect="00DD6ED1" w:rsidR="00BD630A" w:rsidRPr="00C82BA1">
      <w:headerReference w:type="default" r:id="rId10"/>
      <w:pgSz w:h="16838" w:w="11906"/>
      <w:pgMar w:gutter="0" w:footer="708" w:header="708" w:left="1417" w:bottom="1701"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561D02">
          <w:rPr>
            <w:noProof/>
          </w:rPr>
          <w:t>3</w:t>
        </w:r>
        <w:r>
          <w:fldChar w:fldCharType="end"/>
        </w:r>
      </w:sdtContent>
    </w:sdt>
    <w:r>
      <w:t>-</w:t>
    </w:r>
    <w:r>
      <w:tab/>
      <w:t xml:space="preserve">   12. St-</w:t>
    </w:r>
    <w:r w:rsidR="00A07F37">
      <w:t>168/2014</w:t>
    </w:r>
  </w:p>
  <w:p w:rsidRDefault="0028268A" w:rsidP="0001635B" w:rsidR="0028268A">
    <w:pPr>
      <w:pStyle w:val="Zaglavlje"/>
      <w:jc w:val="center"/>
    </w:pPr>
  </w:p>
  <w:p w:rsidRDefault="0001635B" w:rsidR="0001635B" w:rsidRPr="004A2079">
    <w:pPr>
      <w:pStyle w:val="Zaglavlje"/>
      <w:rPr>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6"/>
  </w:num>
  <w:num w:numId="5">
    <w:abstractNumId w:val="5"/>
  </w:num>
  <w:num w:numId="6">
    <w:abstractNumId w:val="3"/>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340C"/>
    <w:rsid w:val="00025F8B"/>
    <w:rsid w:val="00062BFD"/>
    <w:rsid w:val="00094830"/>
    <w:rsid w:val="000A098D"/>
    <w:rsid w:val="000A5BA9"/>
    <w:rsid w:val="000B208E"/>
    <w:rsid w:val="000B4240"/>
    <w:rsid w:val="000F2AB7"/>
    <w:rsid w:val="000F41F7"/>
    <w:rsid w:val="001211EE"/>
    <w:rsid w:val="00123357"/>
    <w:rsid w:val="0013291D"/>
    <w:rsid w:val="00191535"/>
    <w:rsid w:val="001D7A86"/>
    <w:rsid w:val="001F3854"/>
    <w:rsid w:val="00221AF6"/>
    <w:rsid w:val="00254B18"/>
    <w:rsid w:val="0026369B"/>
    <w:rsid w:val="0028268A"/>
    <w:rsid w:val="002A70CF"/>
    <w:rsid w:val="002C4ED1"/>
    <w:rsid w:val="002E4EDE"/>
    <w:rsid w:val="003204CF"/>
    <w:rsid w:val="00334531"/>
    <w:rsid w:val="003602AE"/>
    <w:rsid w:val="00377447"/>
    <w:rsid w:val="003959AF"/>
    <w:rsid w:val="003A2582"/>
    <w:rsid w:val="003F15EC"/>
    <w:rsid w:val="0041045C"/>
    <w:rsid w:val="00420AE7"/>
    <w:rsid w:val="00463A94"/>
    <w:rsid w:val="0047265A"/>
    <w:rsid w:val="004745EB"/>
    <w:rsid w:val="004A2079"/>
    <w:rsid w:val="004B37C7"/>
    <w:rsid w:val="004E2DFC"/>
    <w:rsid w:val="00505872"/>
    <w:rsid w:val="00532124"/>
    <w:rsid w:val="00547987"/>
    <w:rsid w:val="00561D02"/>
    <w:rsid w:val="00574E7E"/>
    <w:rsid w:val="005F50DC"/>
    <w:rsid w:val="00613949"/>
    <w:rsid w:val="0064322E"/>
    <w:rsid w:val="00687859"/>
    <w:rsid w:val="006A4C8F"/>
    <w:rsid w:val="006B03FE"/>
    <w:rsid w:val="006E5DEE"/>
    <w:rsid w:val="006F2AD5"/>
    <w:rsid w:val="006F4A44"/>
    <w:rsid w:val="00717A18"/>
    <w:rsid w:val="007221E1"/>
    <w:rsid w:val="00757C72"/>
    <w:rsid w:val="00767031"/>
    <w:rsid w:val="007A48CE"/>
    <w:rsid w:val="00801A59"/>
    <w:rsid w:val="00834A8F"/>
    <w:rsid w:val="00864E8A"/>
    <w:rsid w:val="008A4261"/>
    <w:rsid w:val="008E4A02"/>
    <w:rsid w:val="009271C1"/>
    <w:rsid w:val="00933CB9"/>
    <w:rsid w:val="009723D1"/>
    <w:rsid w:val="00972D98"/>
    <w:rsid w:val="009A73D5"/>
    <w:rsid w:val="009D6C1F"/>
    <w:rsid w:val="00A03C21"/>
    <w:rsid w:val="00A05EEC"/>
    <w:rsid w:val="00A07F37"/>
    <w:rsid w:val="00A160C7"/>
    <w:rsid w:val="00A32E8D"/>
    <w:rsid w:val="00A65088"/>
    <w:rsid w:val="00A86E8D"/>
    <w:rsid w:val="00A91F7C"/>
    <w:rsid w:val="00A9627C"/>
    <w:rsid w:val="00A9704A"/>
    <w:rsid w:val="00AF0806"/>
    <w:rsid w:val="00B210B5"/>
    <w:rsid w:val="00B37589"/>
    <w:rsid w:val="00BB4041"/>
    <w:rsid w:val="00BD630A"/>
    <w:rsid w:val="00BD785E"/>
    <w:rsid w:val="00BE546C"/>
    <w:rsid w:val="00BF1E80"/>
    <w:rsid w:val="00BF5A97"/>
    <w:rsid w:val="00C05529"/>
    <w:rsid w:val="00C21DEF"/>
    <w:rsid w:val="00C41059"/>
    <w:rsid w:val="00C82BA1"/>
    <w:rsid w:val="00CA0DC3"/>
    <w:rsid w:val="00CD0CB8"/>
    <w:rsid w:val="00CD2728"/>
    <w:rsid w:val="00CD4305"/>
    <w:rsid w:val="00CD43BF"/>
    <w:rsid w:val="00D46BEF"/>
    <w:rsid w:val="00D602AC"/>
    <w:rsid w:val="00D71630"/>
    <w:rsid w:val="00D83A9C"/>
    <w:rsid w:val="00D956D7"/>
    <w:rsid w:val="00DB774E"/>
    <w:rsid w:val="00DD6ED1"/>
    <w:rsid w:val="00DF59E9"/>
    <w:rsid w:val="00E10E38"/>
    <w:rsid w:val="00E1451C"/>
    <w:rsid w:val="00E3734B"/>
    <w:rsid w:val="00EB414F"/>
    <w:rsid w:val="00EB53FC"/>
    <w:rsid w:val="00ED776C"/>
    <w:rsid w:val="00F23D4A"/>
    <w:rsid w:val="00F5271B"/>
    <w:rsid w:val="00F9756B"/>
    <w:rsid w:val="00FA172E"/>
    <w:rsid w:val="00FA72A6"/>
    <w:rsid w:val="00FF4F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61D02"/>
    <w:rPr>
      <w:color w:val="808080"/>
      <w:bdr w:space="0" w:sz="0" w:color="auto" w:val="none"/>
      <w:shd w:fill="auto" w:color="auto" w:val="clear"/>
    </w:rPr>
  </w:style>
  <w:style w:customStyle="true" w:styleId="eSPISCCParagraphDefaultFont" w:type="character">
    <w:name w:val="eSPIS_CC_Paragraph Default Font"/>
    <w:basedOn w:val="Zadanifontodlomka"/>
    <w:rsid w:val="00561D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1D02"/>
    <w:rPr>
      <w:bdr w:space="0" w:sz="0" w:color="auto" w:val="none"/>
      <w:shd w:fill="FFFFCC" w:color="auto" w:val="clear"/>
      <w:lang w:val="hr-HR"/>
    </w:rPr>
  </w:style>
  <w:style w:customStyle="true" w:styleId="PozadinaSvijetloCrvena" w:type="character">
    <w:name w:val="Pozadina_SvijetloCrvena"/>
    <w:basedOn w:val="eSPISCCParagraphDefaultFont"/>
    <w:rsid w:val="00561D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1D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61D02"/>
    <w:rPr>
      <w:color w:val="808080"/>
      <w:bdr w:color="auto" w:space="0" w:sz="0" w:val="none"/>
      <w:shd w:color="auto" w:fill="auto" w:val="clear"/>
    </w:rPr>
  </w:style>
  <w:style w:customStyle="1" w:styleId="eSPISCCParagraphDefaultFont" w:type="character">
    <w:name w:val="eSPIS_CC_Paragraph Default Font"/>
    <w:basedOn w:val="Zadanifontodlomka"/>
    <w:rsid w:val="00561D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1D02"/>
    <w:rPr>
      <w:bdr w:color="auto" w:space="0" w:sz="0" w:val="none"/>
      <w:shd w:color="auto" w:fill="FFFFCC" w:val="clear"/>
      <w:lang w:val="hr-HR"/>
    </w:rPr>
  </w:style>
  <w:style w:customStyle="1" w:styleId="PozadinaSvijetloCrvena" w:type="character">
    <w:name w:val="Pozadina_SvijetloCrvena"/>
    <w:basedOn w:val="eSPISCCParagraphDefaultFont"/>
    <w:rsid w:val="00561D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1D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kolovoza 2018.</izvorni_sadrzaj>
    <derivirana_varijabla naziv="DomainObject.DatumDonosenjaOdluke_1">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dioničko društvo za hotelijerstvo i turizam u stečaju zastupanog po punomoćniku MADIRAZZA &amp; PARTNERI, odvjetničko društvo d.o.o.</izvorni_sadrzaj>
    <derivirana_varijabla naziv="DomainObject.Predmet.ProtustrankaFormated_1">  ADRIATIC dioničko društvo za hotelijerstvo i turizam u stečaju zastupanog po punomoćniku MADIRAZZA &amp; PARTNERI, odvjetničko društvo d.o.o.</derivirana_varijabla>
  </DomainObject.Predmet.ProtustrankaFormated>
  <DomainObject.Predmet.ProtustrankaFormatedOIB>
    <izvorni_sadrzaj>  ADRIATIC dioničko društvo za hotelijerstvo i turizam u stečaju, OIB 31076464103 zastupanog po punomoćniku MADIRAZZA &amp; PARTNERI, odvjetničko društvo d.o.o.</izvorni_sadrzaj>
    <derivirana_varijabla naziv="DomainObject.Predmet.ProtustrankaFormatedOIB_1">  ADRIATIC dioničko društvo za hotelijerstvo i turizam u stečaju, OIB 31076464103 zastupanog po punomoćniku MADIRAZZA &amp; PARTNERI, odvjetničko društvo d.o.o.</derivirana_varijabla>
  </DomainObject.Predmet.ProtustrankaFormatedOIB>
  <DomainObject.Predmet.ProtustrankaFormatedWithAdress>
    <izvorni_sadrzaj> ADRIATIC dioničko društvo za hotelijerstvo i turizam u stečaju, Obala kneza Branimira 8, 21000 Split zastupanog po punomoćniku MADIRAZZA &amp; PARTNERI, odvjetničko društvo d.o.o.</izvorni_sadrzaj>
    <derivirana_varijabla naziv="DomainObject.Predmet.ProtustrankaFormatedWithAdress_1"> ADRIATIC dioničko društvo za hotelijerstvo i turizam u stečaju, Obala kneza Branimira 8, 21000 Split zastupanog po punomoćniku MADIRAZZA &amp; PARTNERI, odvjetničko društvo d.o.o.</derivirana_varijabla>
  </DomainObject.Predmet.ProtustrankaFormatedWithAdress>
  <DomainObject.Predmet.ProtustrankaFormatedWithAdressOIB>
    <izvorni_sadrzaj> ADRIATIC dioničko društvo za hotelijerstvo i turizam u stečaju, OIB 31076464103, Obala kneza Branimira 8, 21000 Split zastupanog po punomoćniku MADIRAZZA &amp; PARTNERI, odvjetničko društvo d.o.o.</izvorni_sadrzaj>
    <derivirana_varijabla naziv="DomainObject.Predmet.ProtustrankaFormatedWithAdressOIB_1"> ADRIATIC dioničko društvo za hotelijerstvo i turizam u stečaju, OIB 31076464103, Obala kneza Branimira 8, 21000 Split zastupanog po punomoćniku MADIRAZZA &amp; PARTNERI, odvjetničko društvo d.o.o.</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zastupane po punomoćniku Jagoda Đinđić; Marija Veselinović zastupane po punomoćniku Jagoda Đinđić; Silva Bakica zastupane po punomoćniku Jagoda Đinđić; Marija Berticioli zastupane po punomoćniku Jagoda Đinđić; Milica Brzica; Nikolina Ezgeta zastupane po punomoćniku Jagoda Đinđić; Katica Jukić zastupane po punomoćniku Jagoda Đinđić; Asja Kandić zastupane po punomoćniku Jagoda Đinđić; Nada Kevo zastupane po punomoćniku Jagoda Đinđić; Cvita Leskur; Jagoda Stupalo zastupane po punomoćniku Jagoda Đinđić; Ivanka Plazibat zastupane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zastupane po punomoćniku Miroslav Šarić; Građevinski obrt "JELAVIĆ", vl. Ivica Jelavić-Šako</izvorni_sadrzaj>
    <derivirana_varijabla naziv="DomainObject.Predmet.StrankaFormated_1">  Željka Dujmić zastupane po punomoćniku Jagoda Đinđić; Marija Veselinović zastupane po punomoćniku Jagoda Đinđić; Silva Bakica zastupane po punomoćniku Jagoda Đinđić; Marija Berticioli zastupane po punomoćniku Jagoda Đinđić; Milica Brzica; Nikolina Ezgeta zastupane po punomoćniku Jagoda Đinđić; Katica Jukić zastupane po punomoćniku Jagoda Đinđić; Asja Kandić zastupane po punomoćniku Jagoda Đinđić; Nada Kevo zastupane po punomoćniku Jagoda Đinđić; Cvita Leskur; Jagoda Stupalo zastupane po punomoćniku Jagoda Đinđić; Ivanka Plazibat zastupane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zastupane po punomoćniku Miroslav Šarić; Građevinski obrt "JELAVIĆ", vl. Ivica Jelavić-Šako</derivirana_varijabla>
  </DomainObject.Predmet.StrankaFormated>
  <DomainObject.Predmet.StrankaFormatedOIB>
    <izvorni_sadrzaj>  Željka Dujmić, OIB 72034117757 zastupane po punomoćniku Jagoda Đinđić; Marija Veselinović, OIB 06002565868 zastupane po punomoćniku Jagoda Đinđić; Silva Bakica, OIB 09483472531 zastupane po punomoćniku Jagoda Đinđić; Marija Berticioli, OIB 30072757646 zastupane po punomoćniku Jagoda Đinđić; Milica Brzica, OIB 70083255449; Nikolina Ezgeta, OIB 60821108108 zastupane po punomoćniku Jagoda Đinđić; Katica Jukić, OIB 39866274076 zastupane po punomoćniku Jagoda Đinđić; Asja Kandić, OIB 66959476675 zastupane po punomoćniku Jagoda Đinđić; Nada Kevo, OIB 90841880647 zastupane po punomoćniku Jagoda Đinđić; Cvita Leskur, OIB 98267789502; Jagoda Stupalo, OIB 50259761162 zastupane po punomoćniku Jagoda Đinđić; Ivanka Plazibat, OIB 04366920359 zastupane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zastupane po punomoćniku Miroslav Šarić; Građevinski obrt "JELAVIĆ", vl. Ivica Jelavić-Šako, OIB 26255355420</izvorni_sadrzaj>
    <derivirana_varijabla naziv="DomainObject.Predmet.StrankaFormatedOIB_1">  Željka Dujmić, OIB 72034117757 zastupane po punomoćniku Jagoda Đinđić; Marija Veselinović, OIB 06002565868 zastupane po punomoćniku Jagoda Đinđić; Silva Bakica, OIB 09483472531 zastupane po punomoćniku Jagoda Đinđić; Marija Berticioli, OIB 30072757646 zastupane po punomoćniku Jagoda Đinđić; Milica Brzica, OIB 70083255449; Nikolina Ezgeta, OIB 60821108108 zastupane po punomoćniku Jagoda Đinđić; Katica Jukić, OIB 39866274076 zastupane po punomoćniku Jagoda Đinđić; Asja Kandić, OIB 66959476675 zastupane po punomoćniku Jagoda Đinđić; Nada Kevo, OIB 90841880647 zastupane po punomoćniku Jagoda Đinđić; Cvita Leskur, OIB 98267789502; Jagoda Stupalo, OIB 50259761162 zastupane po punomoćniku Jagoda Đinđić; Ivanka Plazibat, OIB 04366920359 zastupane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zastupane po punomoćniku Miroslav Šarić; Građevinski obrt "JELAVIĆ", vl. Ivica Jelavić-Šako, OIB 26255355420</derivirana_varijabla>
  </DomainObject.Predmet.StrankaFormatedOIB>
  <DomainObject.Predmet.StrankaFormatedWithAdress>
    <izvorni_sadrzaj> Željka Dujmić, Istarska 20, 21000 Split zastupane po punomoćniku Jagoda Đinđić; Marija Veselinović, Ruđera Boškovića 21, 21000 Split zastupane po punomoćniku Jagoda Đinđić; Silva Bakica, Terzićeva 9, 21000 Split zastupane po punomoćniku Jagoda Đinđić; Marija Berticioli, Krešimirova 6, 21000 Split zastupane po punomoćniku Jagoda Đinđić; Milica Brzica, Alojzija Stepinca 31, 21000 Split; Nikolina Ezgeta, Pujanke 77, 21000 Split zastupane po punomoćniku Jagoda Đinđić; Katica Jukić, Ulica Petra Šegedina 16, 21000 Split zastupane po punomoćniku Jagoda Đinđić; Asja Kandić, Varaždinska 28, 21000 Split zastupane po punomoćniku Jagoda Đinđić; Nada Kevo, Ivana Gundulića 7, 21000 Split zastupane po punomoćniku Jagoda Đinđić; Cvita Leskur, Dudini 27, 21210 Solin; Jagoda Stupalo, Antuna Gustava Matoša 8, 21000 Split zastupane po punomoćniku Jagoda Đinđić; Ivanka Plazibat, Marina Getaldića 25, 21000 Split zastupane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zastupane po punomoćniku Miroslav Šarić; Građevinski obrt "JELAVIĆ", vl. Ivica Jelavić-Šako, Solinske mladeži 54, 21210 Solin</izvorni_sadrzaj>
    <derivirana_varijabla naziv="DomainObject.Predmet.StrankaFormatedWithAdress_1"> Željka Dujmić, Istarska 20, 21000 Split zastupane po punomoćniku Jagoda Đinđić; Marija Veselinović, Ruđera Boškovića 21, 21000 Split zastupane po punomoćniku Jagoda Đinđić; Silva Bakica, Terzićeva 9, 21000 Split zastupane po punomoćniku Jagoda Đinđić; Marija Berticioli, Krešimirova 6, 21000 Split zastupane po punomoćniku Jagoda Đinđić; Milica Brzica, Alojzija Stepinca 31, 21000 Split; Nikolina Ezgeta, Pujanke 77, 21000 Split zastupane po punomoćniku Jagoda Đinđić; Katica Jukić, Ulica Petra Šegedina 16, 21000 Split zastupane po punomoćniku Jagoda Đinđić; Asja Kandić, Varaždinska 28, 21000 Split zastupane po punomoćniku Jagoda Đinđić; Nada Kevo, Ivana Gundulića 7, 21000 Split zastupane po punomoćniku Jagoda Đinđić; Cvita Leskur, Dudini 27, 21210 Solin; Jagoda Stupalo, Antuna Gustava Matoša 8, 21000 Split zastupane po punomoćniku Jagoda Đinđić; Ivanka Plazibat, Marina Getaldića 25, 21000 Split zastupane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zastupane po punomoćniku Miroslav Šarić; Građevinski obrt "JELAVIĆ", vl. Ivica Jelavić-Šako, Solinske mladeži 54, 21210 Solin</derivirana_varijabla>
  </DomainObject.Predmet.StrankaFormatedWithAdress>
  <DomainObject.Predmet.StrankaFormatedWithAdressOIB>
    <izvorni_sadrzaj> Željka Dujmić, OIB 72034117757, Istarska 20, 21000 Split zastupane po punomoćniku Jagoda Đinđić; Marija Veselinović, OIB 06002565868, Ruđera Boškovića 21, 21000 Split zastupane po punomoćniku Jagoda Đinđić; Silva Bakica, OIB 09483472531, Terzićeva 9, 21000 Split zastupane po punomoćniku Jagoda Đinđić; Marija Berticioli, OIB 30072757646, Krešimirova 6, 21000 Split zastupane po punomoćniku Jagoda Đinđić; Milica Brzica, OIB 70083255449, Alojzija Stepinca 31, 21000 Split; Nikolina Ezgeta, OIB 60821108108, Pujanke 77, 21000 Split zastupane po punomoćniku Jagoda Đinđić; Katica Jukić, OIB 39866274076, Ulica Petra Šegedina 16, 21000 Split zastupane po punomoćniku Jagoda Đinđić; Asja Kandić, OIB 66959476675, Varaždinska 28, 21000 Split zastupane po punomoćniku Jagoda Đinđić; Nada Kevo, OIB 90841880647, Ivana Gundulića 7, 21000 Split zastupane po punomoćniku Jagoda Đinđić; Cvita Leskur, OIB 98267789502, Dudini 27, 21210 Solin; Jagoda Stupalo, OIB 50259761162, Antuna Gustava Matoša 8, 21000 Split zastupane po punomoćniku Jagoda Đinđić; Ivanka Plazibat, OIB 04366920359, Marina Getaldića 25, 21000 Split zastupane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zastupane po punomoćniku Miroslav Šarić; Građevinski obrt "JELAVIĆ", vl. Ivica Jelavić-Šako, OIB 26255355420, Solinske mladeži 54, 21210 Solin</izvorni_sadrzaj>
    <derivirana_varijabla naziv="DomainObject.Predmet.StrankaFormatedWithAdressOIB_1"> Željka Dujmić, OIB 72034117757, Istarska 20, 21000 Split zastupane po punomoćniku Jagoda Đinđić; Marija Veselinović, OIB 06002565868, Ruđera Boškovića 21, 21000 Split zastupane po punomoćniku Jagoda Đinđić; Silva Bakica, OIB 09483472531, Terzićeva 9, 21000 Split zastupane po punomoćniku Jagoda Đinđić; Marija Berticioli, OIB 30072757646, Krešimirova 6, 21000 Split zastupane po punomoćniku Jagoda Đinđić; Milica Brzica, OIB 70083255449, Alojzija Stepinca 31, 21000 Split; Nikolina Ezgeta, OIB 60821108108, Pujanke 77, 21000 Split zastupane po punomoćniku Jagoda Đinđić; Katica Jukić, OIB 39866274076, Ulica Petra Šegedina 16, 21000 Split zastupane po punomoćniku Jagoda Đinđić; Asja Kandić, OIB 66959476675, Varaždinska 28, 21000 Split zastupane po punomoćniku Jagoda Đinđić; Nada Kevo, OIB 90841880647, Ivana Gundulića 7, 21000 Split zastupane po punomoćniku Jagoda Đinđić; Cvita Leskur, OIB 98267789502, Dudini 27, 21210 Solin; Jagoda Stupalo, OIB 50259761162, Antuna Gustava Matoša 8, 21000 Split zastupane po punomoćniku Jagoda Đinđić; Ivanka Plazibat, OIB 04366920359, Marina Getaldića 25, 21000 Split zastupane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zastupane po punomoćniku Miroslav Šarić; Građevinski obrt "JELAVIĆ", vl. Ivica Jelavić-Šako, OIB 26255355420, Solinske mladeži 54, 21210 Solin</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zastupane po punomoćniku Jagoda Đinđić</item>
      <item>Marija Veselinović zastupane po punomoćniku Jagoda Đinđić</item>
      <item>Silva Bakica zastupane po punomoćniku Jagoda Đinđić</item>
      <item>Marija Berticioli zastupane po punomoćniku Jagoda Đinđić</item>
      <item>Milica Brzica</item>
      <item>Nikolina Ezgeta zastupane po punomoćniku Jagoda Đinđić</item>
      <item>Katica Jukić zastupane po punomoćniku Jagoda Đinđić</item>
      <item>Asja Kandić zastupane po punomoćniku Jagoda Đinđić</item>
      <item>Nada Kevo zastupane po punomoćniku Jagoda Đinđić</item>
      <item>Cvita Leskur</item>
      <item>Jagoda Stupalo zastupane po punomoćniku Jagoda Đinđić</item>
      <item>Ivanka Plazibat zastupane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zastupane po punomoćniku Miroslav Šarić</item>
      <item>Građevinski obrt "JELAVIĆ", vl. Ivica Jelavić-Šako</item>
    </izvorni_sadrzaj>
    <derivirana_varijabla naziv="DomainObject.Predmet.StrankaListFormated_1">
      <item>Željka Dujmić zastupane po punomoćniku Jagoda Đinđić</item>
      <item>Marija Veselinović zastupane po punomoćniku Jagoda Đinđić</item>
      <item>Silva Bakica zastupane po punomoćniku Jagoda Đinđić</item>
      <item>Marija Berticioli zastupane po punomoćniku Jagoda Đinđić</item>
      <item>Milica Brzica</item>
      <item>Nikolina Ezgeta zastupane po punomoćniku Jagoda Đinđić</item>
      <item>Katica Jukić zastupane po punomoćniku Jagoda Đinđić</item>
      <item>Asja Kandić zastupane po punomoćniku Jagoda Đinđić</item>
      <item>Nada Kevo zastupane po punomoćniku Jagoda Đinđić</item>
      <item>Cvita Leskur</item>
      <item>Jagoda Stupalo zastupane po punomoćniku Jagoda Đinđić</item>
      <item>Ivanka Plazibat zastupane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zastupane po punomoćniku Miroslav Šarić</item>
      <item>Građevinski obrt "JELAVIĆ", vl. Ivica Jelavić-Šako</item>
    </derivirana_varijabla>
  </DomainObject.Predmet.StrankaListFormated>
  <DomainObject.Predmet.StrankaListFormatedOIB>
    <izvorni_sadrzaj>
      <item>Željka Dujmić, OIB 72034117757 zastupane po punomoćniku Jagoda Đinđić</item>
      <item>Marija Veselinović, OIB 06002565868 zastupane po punomoćniku Jagoda Đinđić</item>
      <item>Silva Bakica, OIB 09483472531 zastupane po punomoćniku Jagoda Đinđić</item>
      <item>Marija Berticioli, OIB 30072757646 zastupane po punomoćniku Jagoda Đinđić</item>
      <item>Milica Brzica, OIB 70083255449</item>
      <item>Nikolina Ezgeta, OIB 60821108108 zastupane po punomoćniku Jagoda Đinđić</item>
      <item>Katica Jukić, OIB 39866274076 zastupane po punomoćniku Jagoda Đinđić</item>
      <item>Asja Kandić, OIB 66959476675 zastupane po punomoćniku Jagoda Đinđić</item>
      <item>Nada Kevo, OIB 90841880647 zastupane po punomoćniku Jagoda Đinđić</item>
      <item>Cvita Leskur, OIB 98267789502</item>
      <item>Jagoda Stupalo, OIB 50259761162 zastupane po punomoćniku Jagoda Đinđić</item>
      <item>Ivanka Plazibat, OIB 04366920359 zastupane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zastupane po punomoćniku Miroslav Šarić</item>
      <item>Građevinski obrt "JELAVIĆ", vl. Ivica Jelavić-Šako, OIB 26255355420</item>
    </izvorni_sadrzaj>
    <derivirana_varijabla naziv="DomainObject.Predmet.StrankaListFormatedOIB_1">
      <item>Željka Dujmić, OIB 72034117757 zastupane po punomoćniku Jagoda Đinđić</item>
      <item>Marija Veselinović, OIB 06002565868 zastupane po punomoćniku Jagoda Đinđić</item>
      <item>Silva Bakica, OIB 09483472531 zastupane po punomoćniku Jagoda Đinđić</item>
      <item>Marija Berticioli, OIB 30072757646 zastupane po punomoćniku Jagoda Đinđić</item>
      <item>Milica Brzica, OIB 70083255449</item>
      <item>Nikolina Ezgeta, OIB 60821108108 zastupane po punomoćniku Jagoda Đinđić</item>
      <item>Katica Jukić, OIB 39866274076 zastupane po punomoćniku Jagoda Đinđić</item>
      <item>Asja Kandić, OIB 66959476675 zastupane po punomoćniku Jagoda Đinđić</item>
      <item>Nada Kevo, OIB 90841880647 zastupane po punomoćniku Jagoda Đinđić</item>
      <item>Cvita Leskur, OIB 98267789502</item>
      <item>Jagoda Stupalo, OIB 50259761162 zastupane po punomoćniku Jagoda Đinđić</item>
      <item>Ivanka Plazibat, OIB 04366920359 zastupane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zastupane po punomoćniku Miroslav Šarić</item>
      <item>Građevinski obrt "JELAVIĆ", vl. Ivica Jelavić-Šako, OIB 26255355420</item>
    </derivirana_varijabla>
  </DomainObject.Predmet.StrankaListFormatedOIB>
  <DomainObject.Predmet.StrankaListFormatedWithAdress>
    <izvorni_sadrzaj>
      <item>Željka Dujmić, Istarska 20, 21000 Split zastupane po punomoćniku Jagoda Đinđić</item>
      <item>Marija Veselinović, Ruđera Boškovića 21, 21000 Split zastupane po punomoćniku Jagoda Đinđić</item>
      <item>Silva Bakica, Terzićeva 9, 21000 Split zastupane po punomoćniku Jagoda Đinđić</item>
      <item>Marija Berticioli, Krešimirova 6, 21000 Split zastupane po punomoćniku Jagoda Đinđić</item>
      <item>Milica Brzica, Alojzija Stepinca 31, 21000 Split</item>
      <item>Nikolina Ezgeta, Pujanke 77, 21000 Split zastupane po punomoćniku Jagoda Đinđić</item>
      <item>Katica Jukić, Ulica Petra Šegedina 16, 21000 Split zastupane po punomoćniku Jagoda Đinđić</item>
      <item>Asja Kandić, Varaždinska 28, 21000 Split zastupane po punomoćniku Jagoda Đinđić</item>
      <item>Nada Kevo, Ivana Gundulića 7, 21000 Split zastupane po punomoćniku Jagoda Đinđić</item>
      <item>Cvita Leskur, Dudini 27, 21210 Solin</item>
      <item>Jagoda Stupalo, Antuna Gustava Matoša 8, 21000 Split zastupane po punomoćniku Jagoda Đinđić</item>
      <item>Ivanka Plazibat, Marina Getaldića 25, 21000 Split zastupane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zastupane po punomoćniku Miroslav Šarić</item>
      <item>Građevinski obrt "JELAVIĆ", vl. Ivica Jelavić-Šako, Solinske mladeži 54, 21210 Solin</item>
    </izvorni_sadrzaj>
    <derivirana_varijabla naziv="DomainObject.Predmet.StrankaListFormatedWithAdress_1">
      <item>Željka Dujmić, Istarska 20, 21000 Split zastupane po punomoćniku Jagoda Đinđić</item>
      <item>Marija Veselinović, Ruđera Boškovića 21, 21000 Split zastupane po punomoćniku Jagoda Đinđić</item>
      <item>Silva Bakica, Terzićeva 9, 21000 Split zastupane po punomoćniku Jagoda Đinđić</item>
      <item>Marija Berticioli, Krešimirova 6, 21000 Split zastupane po punomoćniku Jagoda Đinđić</item>
      <item>Milica Brzica, Alojzija Stepinca 31, 21000 Split</item>
      <item>Nikolina Ezgeta, Pujanke 77, 21000 Split zastupane po punomoćniku Jagoda Đinđić</item>
      <item>Katica Jukić, Ulica Petra Šegedina 16, 21000 Split zastupane po punomoćniku Jagoda Đinđić</item>
      <item>Asja Kandić, Varaždinska 28, 21000 Split zastupane po punomoćniku Jagoda Đinđić</item>
      <item>Nada Kevo, Ivana Gundulića 7, 21000 Split zastupane po punomoćniku Jagoda Đinđić</item>
      <item>Cvita Leskur, Dudini 27, 21210 Solin</item>
      <item>Jagoda Stupalo, Antuna Gustava Matoša 8, 21000 Split zastupane po punomoćniku Jagoda Đinđić</item>
      <item>Ivanka Plazibat, Marina Getaldića 25, 21000 Split zastupane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zastupane po punomoćniku Miroslav Šarić</item>
      <item>Građevinski obrt "JELAVIĆ", vl. Ivica Jelavić-Šako, Solinske mladeži 54, 21210 Solin</item>
    </derivirana_varijabla>
  </DomainObject.Predmet.StrankaListFormatedWithAdress>
  <DomainObject.Predmet.StrankaListFormatedWithAdressOIB>
    <izvorni_sadrzaj>
      <item>Željka Dujmić, OIB 72034117757, Istarska 20, 21000 Split zastupane po punomoćniku Jagoda Đinđić</item>
      <item>Marija Veselinović, OIB 06002565868, Ruđera Boškovića 21, 21000 Split zastupane po punomoćniku Jagoda Đinđić</item>
      <item>Silva Bakica, OIB 09483472531, Terzićeva 9, 21000 Split zastupane po punomoćniku Jagoda Đinđić</item>
      <item>Marija Berticioli, OIB 30072757646, Krešimirova 6, 21000 Split zastupane po punomoćniku Jagoda Đinđić</item>
      <item>Milica Brzica, OIB 70083255449, Alojzija Stepinca 31, 21000 Split</item>
      <item>Nikolina Ezgeta, OIB 60821108108, Pujanke 77, 21000 Split zastupane po punomoćniku Jagoda Đinđić</item>
      <item>Katica Jukić, OIB 39866274076, Ulica Petra Šegedina 16, 21000 Split zastupane po punomoćniku Jagoda Đinđić</item>
      <item>Asja Kandić, OIB 66959476675, Varaždinska 28, 21000 Split zastupane po punomoćniku Jagoda Đinđić</item>
      <item>Nada Kevo, OIB 90841880647, Ivana Gundulića 7, 21000 Split zastupane po punomoćniku Jagoda Đinđić</item>
      <item>Cvita Leskur, OIB 98267789502, Dudini 27, 21210 Solin</item>
      <item>Jagoda Stupalo, OIB 50259761162, Antuna Gustava Matoša 8, 21000 Split zastupane po punomoćniku Jagoda Đinđić</item>
      <item>Ivanka Plazibat, OIB 04366920359, Marina Getaldića 25, 21000 Split zastupane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zastupane po punomoćniku Miroslav Šarić</item>
      <item>Građevinski obrt "JELAVIĆ", vl. Ivica Jelavić-Šako, OIB 26255355420, Solinske mladeži 54, 21210 Solin</item>
    </izvorni_sadrzaj>
    <derivirana_varijabla naziv="DomainObject.Predmet.StrankaListFormatedWithAdressOIB_1">
      <item>Željka Dujmić, OIB 72034117757, Istarska 20, 21000 Split zastupane po punomoćniku Jagoda Đinđić</item>
      <item>Marija Veselinović, OIB 06002565868, Ruđera Boškovića 21, 21000 Split zastupane po punomoćniku Jagoda Đinđić</item>
      <item>Silva Bakica, OIB 09483472531, Terzićeva 9, 21000 Split zastupane po punomoćniku Jagoda Đinđić</item>
      <item>Marija Berticioli, OIB 30072757646, Krešimirova 6, 21000 Split zastupane po punomoćniku Jagoda Đinđić</item>
      <item>Milica Brzica, OIB 70083255449, Alojzija Stepinca 31, 21000 Split</item>
      <item>Nikolina Ezgeta, OIB 60821108108, Pujanke 77, 21000 Split zastupane po punomoćniku Jagoda Đinđić</item>
      <item>Katica Jukić, OIB 39866274076, Ulica Petra Šegedina 16, 21000 Split zastupane po punomoćniku Jagoda Đinđić</item>
      <item>Asja Kandić, OIB 66959476675, Varaždinska 28, 21000 Split zastupane po punomoćniku Jagoda Đinđić</item>
      <item>Nada Kevo, OIB 90841880647, Ivana Gundulića 7, 21000 Split zastupane po punomoćniku Jagoda Đinđić</item>
      <item>Cvita Leskur, OIB 98267789502, Dudini 27, 21210 Solin</item>
      <item>Jagoda Stupalo, OIB 50259761162, Antuna Gustava Matoša 8, 21000 Split zastupane po punomoćniku Jagoda Đinđić</item>
      <item>Ivanka Plazibat, OIB 04366920359, Marina Getaldića 25, 21000 Split zastupane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zastupane po punomoćniku Miroslav Šarić</item>
      <item>Građevinski obrt "JELAVIĆ", vl. Ivica Jelavić-Šako, OIB 26255355420, Solinske mladeži 54, 21210 Solin</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derivirana_varijabla>
  </DomainObject.Predmet.StrankaListNazivFormatedOIB>
  <DomainObject.Predmet.ProtuStrankaListFormated>
    <izvorni_sadrzaj>
      <item>ADRIATIC dioničko društvo za hotelijerstvo i turizam u stečaju zastupanog po punomoćniku MADIRAZZA &amp; PARTNERI, odvjetničko društvo d.o.o.</item>
    </izvorni_sadrzaj>
    <derivirana_varijabla naziv="DomainObject.Predmet.ProtuStrankaListFormated_1">
      <item>ADRIATIC dioničko društvo za hotelijerstvo i turizam u stečaju zastupanog po punomoćniku MADIRAZZA &amp; PARTNERI, odvjetničko društvo d.o.o.</item>
    </derivirana_varijabla>
  </DomainObject.Predmet.ProtuStrankaListFormated>
  <DomainObject.Predmet.ProtuStrankaListFormatedOIB>
    <izvorni_sadrzaj>
      <item>ADRIATIC dioničko društvo za hotelijerstvo i turizam u stečaju, OIB 31076464103 zastupanog po punomoćniku MADIRAZZA &amp; PARTNERI, odvjetničko društvo d.o.o.</item>
    </izvorni_sadrzaj>
    <derivirana_varijabla naziv="DomainObject.Predmet.ProtuStrankaListFormatedOIB_1">
      <item>ADRIATIC dioničko društvo za hotelijerstvo i turizam u stečaju, OIB 31076464103 zastupanog po punomoćniku MADIRAZZA &amp; PARTNERI, odvjetničko društvo d.o.o.</item>
    </derivirana_varijabla>
  </DomainObject.Predmet.ProtuStrankaListFormatedOIB>
  <DomainObject.Predmet.ProtuStrankaListFormatedWithAdress>
    <izvorni_sadrzaj>
      <item>ADRIATIC dioničko društvo za hotelijerstvo i turizam u stečaju, Obala kneza Branimira 8, 21000 Split zastupanog po punomoćniku MADIRAZZA &amp; PARTNERI, odvjetničko društvo d.o.o.</item>
    </izvorni_sadrzaj>
    <derivirana_varijabla naziv="DomainObject.Predmet.ProtuStrankaListFormatedWithAdress_1">
      <item>ADRIATIC dioničko društvo za hotelijerstvo i turizam u stečaju, Obala kneza Branimira 8, 21000 Split zastupanog po punomoćniku MADIRAZZA &amp; PARTNERI, odvjetničko društvo d.o.o.</item>
    </derivirana_varijabla>
  </DomainObject.Predmet.ProtuStrankaListFormatedWithAdress>
  <DomainObject.Predmet.ProtuStrankaListFormatedWithAdressOIB>
    <izvorni_sadrzaj>
      <item>ADRIATIC dioničko društvo za hotelijerstvo i turizam u stečaju, OIB 31076464103, Obala kneza Branimira 8, 21000 Split zastupanog po punomoćniku MADIRAZZA &amp; PARTNERI, odvjetničko društvo d.o.o.</item>
    </izvorni_sadrzaj>
    <derivirana_varijabla naziv="DomainObject.Predmet.ProtuStrankaListFormatedWithAdressOIB_1">
      <item>ADRIATIC dioničko društvo za hotelijerstvo i turizam u stečaju, OIB 31076464103, Obala kneza Branimira 8, 21000 Split zastupanog po punomoćniku MADIRAZZA &amp; PARTNERI, odvjetničko društvo d.o.o.</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punomoćnica sudionika u postupku Ivanka Plazibat; Jagoda Stupalo; Željka Dujmić; Marija Veselinović; Katica Jukić; Marija Berticioli; Asja Kandić; Silva Bakica; Nada Kevo; Nikolina Ezgeta</item>
      <item>VUKADIN d.o.o. za ugostiteljstvo, turizam i trgovinu, u stečaju</item>
      <item>ZORAN MILETIĆ</item>
      <item>MADIRAZZA &amp; PARTNERI, odvjetničko društvo d.o.o. punomoćnik sudionika u postupku ADRIATIC dioničko društvo za hotelijerstvo i turizam u stečaju</item>
      <item>Miroslav Šarić punomoćnik sudionika u postupku Anka Kerum</item>
      <item>Miroslav Šarić punomoćnik sudionika u postupku SAPOR d.o.o. za građenje</item>
      <item>Ante Ledenko</item>
      <item>Milan Biuk</item>
      <item>Odvjetničko društvo Hanžeković &amp; Partneri društvo s ograničenom odgovornošću punomoćnik sudionika u postupku ADRIA RESORTS društvo s ograničenom odgovornošću za turizam i ugostiteljstvo te ostale poslovne djelatnosti</item>
      <item>Enes Čaušević</item>
      <item>Jakov Močić</item>
      <item>Tomislav Juričević</item>
      <item>Marija Vuković</item>
      <item>Jozo Šušnjara</item>
    </izvorni_sadrzaj>
    <derivirana_varijabla naziv="DomainObject.Predmet.OstaliListFormated_1">
      <item>Jagoda Đinđić punomoćnica sudionika u postupku Ivanka Plazibat; Jagoda Stupalo; Željka Dujmić; Marija Veselinović; Katica Jukić; Marija Berticioli; Asja Kandić; Silva Bakica; Nada Kevo; Nikolina Ezgeta</item>
      <item>VUKADIN d.o.o. za ugostiteljstvo, turizam i trgovinu, u stečaju</item>
      <item>ZORAN MILETIĆ</item>
      <item>MADIRAZZA &amp; PARTNERI, odvjetničko društvo d.o.o. punomoćnik sudionika u postupku ADRIATIC dioničko društvo za hotelijerstvo i turizam u stečaju</item>
      <item>Miroslav Šarić punomoćnik sudionika u postupku Anka Kerum</item>
      <item>Miroslav Šarić punomoćnik sudionika u postupku SAPOR d.o.o. za građenje</item>
      <item>Ante Ledenko</item>
      <item>Milan Biuk</item>
      <item>Odvjetničko društvo Hanžeković &amp; Partneri društvo s ograničenom odgovornošću punomoćnik sudionika u postupku ADRIA RESORTS društvo s ograničenom odgovornošću za turizam i ugostiteljstvo te ostale poslovne djelatnosti</item>
      <item>Enes Čaušević</item>
      <item>Jakov Močić</item>
      <item>Tomislav Juričević</item>
      <item>Marija Vuković</item>
      <item>Jozo Šušnjara</item>
    </derivirana_varijabla>
  </DomainObject.Predmet.OstaliListFormated>
  <DomainObject.Predmet.OstaliListFormatedOIB>
    <izvorni_sadrzaj>
      <item>Jagoda Đinđić, OIB 31855721364 punomoćnica sudionika u postupku Ivanka Plazibat; Jagoda Stupalo; Željka Dujmić; Marija Veselinović; Katica Jukić; Marija Berticioli; Asja Kandić; Silva Bakica; Nada Kevo; Nikolina Ezgeta</item>
      <item>VUKADIN d.o.o. za ugostiteljstvo, turizam i trgovinu, u stečaju, OIB 59386006372</item>
      <item>ZORAN MILETIĆ, OIB 73025684607</item>
      <item>MADIRAZZA &amp; PARTNERI, odvjetničko društvo d.o.o., OIB 37462847637 punomoćnik sudionika u postupku ADRIATIC dioničko društvo za hotelijerstvo i turizam u stečaju</item>
      <item>Miroslav Šarić, OIB 47293733543 punomoćnik sudionika u postupku Anka Kerum</item>
      <item>Miroslav Šarić, OIB 47293733543 punomoćnik sudionika u postupku SAPOR d.o.o. za građenje</item>
      <item>Ante Ledenko, OIB 75032207269</item>
      <item>Milan Biuk, OIB 76624638367</item>
      <item>Odvjetničko društvo Hanžeković &amp; Partneri društvo s ograničenom odgovornošću, OIB 85127306373 punomoćnik sudionika u postupku ADRIA RESORTS društvo s ograničenom odgovornošću za turizam i ugostiteljstvo te ostale poslovne djelatnosti</item>
      <item>Enes Čaušević, OIB 38526434276</item>
      <item>Jakov Močić, OIB 62488302302</item>
      <item>Tomislav Juričević, OIB 55252097958</item>
      <item>Marija Vuković, OIB 82795343416</item>
      <item>Jozo Šušnjara, OIB 48634192778</item>
    </izvorni_sadrzaj>
    <derivirana_varijabla naziv="DomainObject.Predmet.OstaliListFormatedOIB_1">
      <item>Jagoda Đinđić, OIB 31855721364 punomoćnica sudionika u postupku Ivanka Plazibat; Jagoda Stupalo; Željka Dujmić; Marija Veselinović; Katica Jukić; Marija Berticioli; Asja Kandić; Silva Bakica; Nada Kevo; Nikolina Ezgeta</item>
      <item>VUKADIN d.o.o. za ugostiteljstvo, turizam i trgovinu, u stečaju, OIB 59386006372</item>
      <item>ZORAN MILETIĆ, OIB 73025684607</item>
      <item>MADIRAZZA &amp; PARTNERI, odvjetničko društvo d.o.o., OIB 37462847637 punomoćnik sudionika u postupku ADRIATIC dioničko društvo za hotelijerstvo i turizam u stečaju</item>
      <item>Miroslav Šarić, OIB 47293733543 punomoćnik sudionika u postupku Anka Kerum</item>
      <item>Miroslav Šarić, OIB 47293733543 punomoćnik sudionika u postupku SAPOR d.o.o. za građenje</item>
      <item>Ante Ledenko, OIB 75032207269</item>
      <item>Milan Biuk, OIB 76624638367</item>
      <item>Odvjetničko društvo Hanžeković &amp; Partneri društvo s ograničenom odgovornošću, OIB 85127306373 punomoćnik sudionika u postupku ADRIA RESORTS društvo s ograničenom odgovornošću za turizam i ugostiteljstvo te ostale poslovne djelatnosti</item>
      <item>Enes Čaušević, OIB 38526434276</item>
      <item>Jakov Močić, OIB 62488302302</item>
      <item>Tomislav Juričević, OIB 55252097958</item>
      <item>Marija Vuković, OIB 82795343416</item>
      <item>Jozo Šušnjara, OIB 48634192778</item>
    </derivirana_varijabla>
  </DomainObject.Predmet.OstaliListFormatedOIB>
  <DomainObject.Predmet.OstaliListFormatedWithAdress>
    <izvorni_sadrzaj>
      <item>Jagoda Đinđić, Marmontova 1/II, 21000 Split punomoćnica sudionika u postupku Ivanka Plazibat; Jagoda Stupalo; Željka Dujmić; Marija Veselinović; Katica Jukić; Marija Berticioli; Asja Kandić; Silva Bakica; Nada Kevo; Nikolina Ezgeta</item>
      <item>VUKADIN d.o.o. za ugostiteljstvo, turizam i trgovinu, u stečaju, Smiljanićeva 22, 21000 Split</item>
      <item>ZORAN MILETIĆ</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Anka Kerum</item>
      <item>Miroslav Šarić, Trg hrvatske bratske zajednice 2 B, 21000 Split punomoćnik sudionika u postupku SAPOR d.o.o. za građenje</item>
      <item>Ante Ledenko, Katalinićev Prilaz 8, 21000 Split</item>
      <item>Milan Biuk, Vukovarska 131, 21000 Split</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Enes Čaušević, Ulica Don Lovre Katića 5, 21210 Solin</item>
      <item>Jakov Močić, Kukuljevićeva 2, 21000 Split</item>
      <item>Tomislav Juričević, Kranjčevićeva 33, 21000 Split</item>
      <item>Marija Vuković, Mažuranićevo Šetalište 35, 21000 Split</item>
      <item>Jozo Šušnjara, Gaminica 19, 21311 Žrnovnica</item>
    </izvorni_sadrzaj>
    <derivirana_varijabla naziv="DomainObject.Predmet.OstaliListFormatedWithAdress_1">
      <item>Jagoda Đinđić, Marmontova 1/II, 21000 Split punomoćnica sudionika u postupku Ivanka Plazibat; Jagoda Stupalo; Željka Dujmić; Marija Veselinović; Katica Jukić; Marija Berticioli; Asja Kandić; Silva Bakica; Nada Kevo; Nikolina Ezgeta</item>
      <item>VUKADIN d.o.o. za ugostiteljstvo, turizam i trgovinu, u stečaju, Smiljanićeva 22, 21000 Split</item>
      <item>ZORAN MILETIĆ</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Anka Kerum</item>
      <item>Miroslav Šarić, Trg hrvatske bratske zajednice 2 B, 21000 Split punomoćnik sudionika u postupku SAPOR d.o.o. za građenje</item>
      <item>Ante Ledenko, Katalinićev Prilaz 8, 21000 Split</item>
      <item>Milan Biuk, Vukovarska 131, 21000 Split</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Enes Čaušević, Ulica Don Lovre Katića 5, 21210 Solin</item>
      <item>Jakov Močić, Kukuljevićeva 2, 21000 Split</item>
      <item>Tomislav Juričević, Kranjčevićeva 33, 21000 Split</item>
      <item>Marija Vuković, Mažuranićevo Šetalište 35, 21000 Split</item>
      <item>Jozo Šušnjara, Gaminica 19, 21311 Žrnovnica</item>
    </derivirana_varijabla>
  </DomainObject.Predmet.OstaliListFormatedWithAdress>
  <DomainObject.Predmet.OstaliListFormatedWithAdressOIB>
    <izvorni_sadrzaj>
      <item>Jagoda Đinđić, OIB 31855721364, Marmontova 1/II, 21000 Split punomoćnica sudionika u postupku Ivanka Plazibat; Jagoda Stupalo; Željka Dujmić; Marija Veselinović; Katica Jukić; Marija Berticioli; Asja Kandić; Silva Bakica; Nada Kevo; Nikolina Ezgeta</item>
      <item>VUKADIN d.o.o. za ugostiteljstvo, turizam i trgovinu, u stečaju, OIB 59386006372, Smiljanićeva 22, 21000 Split</item>
      <item>ZORAN MILETIĆ, OIB 73025684607</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Anka Kerum</item>
      <item>Miroslav Šarić, OIB 47293733543, Trg hrvatske bratske zajednice 2 B, 21000 Split punomoćnik sudionika u postupku SAPOR d.o.o. za građenje</item>
      <item>Ante Ledenko, OIB 75032207269, Katalinićev Prilaz 8, 21000 Split</item>
      <item>Milan Biuk, OIB 76624638367, Vukovarska 131, 21000 Split</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Enes Čaušević, OIB 38526434276, Ulica Don Lovre Katića 5, 21210 Solin</item>
      <item>Jakov Močić, OIB 62488302302, Kukuljevićeva 2, 21000 Split</item>
      <item>Tomislav Juričević, OIB 55252097958, Kranjčevićeva 33, 21000 Split</item>
      <item>Marija Vuković, OIB 82795343416, Mažuranićevo Šetalište 35, 21000 Split</item>
      <item>Jozo Šušnjara, OIB 48634192778, Gaminica 19, 21311 Žrnovnica</item>
    </izvorni_sadrzaj>
    <derivirana_varijabla naziv="DomainObject.Predmet.OstaliListFormatedWithAdressOIB_1">
      <item>Jagoda Đinđić, OIB 31855721364, Marmontova 1/II, 21000 Split punomoćnica sudionika u postupku Ivanka Plazibat; Jagoda Stupalo; Željka Dujmić; Marija Veselinović; Katica Jukić; Marija Berticioli; Asja Kandić; Silva Bakica; Nada Kevo; Nikolina Ezgeta</item>
      <item>VUKADIN d.o.o. za ugostiteljstvo, turizam i trgovinu, u stečaju, OIB 59386006372, Smiljanićeva 22, 21000 Split</item>
      <item>ZORAN MILETIĆ, OIB 73025684607</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Anka Kerum</item>
      <item>Miroslav Šarić, OIB 47293733543, Trg hrvatske bratske zajednice 2 B, 21000 Split punomoćnik sudionika u postupku SAPOR d.o.o. za građenje</item>
      <item>Ante Ledenko, OIB 75032207269, Katalinićev Prilaz 8, 21000 Split</item>
      <item>Milan Biuk, OIB 76624638367, Vukovarska 131, 21000 Split</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Enes Čaušević, OIB 38526434276, Ulica Don Lovre Katića 5, 21210 Solin</item>
      <item>Jakov Močić, OIB 62488302302, Kukuljevićeva 2, 21000 Split</item>
      <item>Tomislav Juričević, OIB 55252097958, Kranjčevićeva 33, 21000 Split</item>
      <item>Marija Vuković, OIB 82795343416, Mažuranićevo Šetalište 35, 21000 Split</item>
      <item>Jozo Šušnjara, OIB 48634192778, Gaminica 19, 21311 Žrnovnica</item>
    </derivirana_varijabla>
  </DomainObject.Predmet.OstaliListFormatedWithAdressOIB>
  <DomainObject.Predmet.OstaliListNazivFormated>
    <izvorni_sadrzaj>
      <item>Jagoda Đinđić</item>
      <item>VUKADIN d.o.o. za ugostiteljstvo, turizam i trgovinu, u stečaju</item>
      <item>ZORAN MILETIĆ</item>
      <item>MADIRAZZA &amp; PARTNERI, odvjetničko društvo d.o.o.</item>
      <item>Miroslav Šarić</item>
      <item>Miroslav Šarić</item>
      <item>Ante Ledenko</item>
      <item>Milan Biuk</item>
      <item>Odvjetničko društvo Hanžeković &amp; Partneri društvo s ograničenom odgovornošću</item>
      <item>Enes Čaušević</item>
      <item>Jakov Močić</item>
      <item>Tomislav Juričević</item>
      <item>Marija Vuković</item>
      <item>Jozo Šušnjara</item>
    </izvorni_sadrzaj>
    <derivirana_varijabla naziv="DomainObject.Predmet.OstaliListNazivFormated_1">
      <item>Jagoda Đinđić</item>
      <item>VUKADIN d.o.o. za ugostiteljstvo, turizam i trgovinu, u stečaju</item>
      <item>ZORAN MILETIĆ</item>
      <item>MADIRAZZA &amp; PARTNERI, odvjetničko društvo d.o.o.</item>
      <item>Miroslav Šarić</item>
      <item>Miroslav Šarić</item>
      <item>Ante Ledenko</item>
      <item>Milan Biuk</item>
      <item>Odvjetničko društvo Hanžeković &amp; Partneri društvo s ograničenom odgovornošću</item>
      <item>Enes Čaušević</item>
      <item>Jakov Močić</item>
      <item>Tomislav Juričević</item>
      <item>Marija Vuković</item>
      <item>Jozo Šušnjara</item>
    </derivirana_varijabla>
  </DomainObject.Predmet.OstaliListNazivFormated>
  <DomainObject.Predmet.OstaliListNazivFormatedOIB>
    <izvorni_sadrzaj>
      <item>Jagoda Đinđić, OIB 31855721364</item>
      <item>VUKADIN d.o.o. za ugostiteljstvo, turizam i trgovinu, u stečaju, OIB 59386006372</item>
      <item>ZORAN MILETIĆ, OIB 73025684607</item>
      <item>MADIRAZZA &amp; PARTNERI, odvjetničko društvo d.o.o., OIB 37462847637</item>
      <item>Miroslav Šarić, OIB 47293733543</item>
      <item>Miroslav Šarić, OIB 47293733543</item>
      <item>Ante Ledenko, OIB 75032207269</item>
      <item>Milan Biuk, OIB 76624638367</item>
      <item>Odvjetničko društvo Hanžeković &amp; Partneri društvo s ograničenom odgovornošću, OIB 85127306373</item>
      <item>Enes Čaušević, OIB 38526434276</item>
      <item>Jakov Močić, OIB 62488302302</item>
      <item>Tomislav Juričević, OIB 55252097958</item>
      <item>Marija Vuković, OIB 82795343416</item>
      <item>Jozo Šušnjara, OIB 48634192778</item>
    </izvorni_sadrzaj>
    <derivirana_varijabla naziv="DomainObject.Predmet.OstaliListNazivFormatedOIB_1">
      <item>Jagoda Đinđić, OIB 31855721364</item>
      <item>VUKADIN d.o.o. za ugostiteljstvo, turizam i trgovinu, u stečaju, OIB 59386006372</item>
      <item>ZORAN MILETIĆ, OIB 73025684607</item>
      <item>MADIRAZZA &amp; PARTNERI, odvjetničko društvo d.o.o., OIB 37462847637</item>
      <item>Miroslav Šarić, OIB 47293733543</item>
      <item>Miroslav Šarić, OIB 47293733543</item>
      <item>Ante Ledenko, OIB 75032207269</item>
      <item>Milan Biuk, OIB 76624638367</item>
      <item>Odvjetničko društvo Hanžeković &amp; Partneri društvo s ograničenom odgovornošću, OIB 85127306373</item>
      <item>Enes Čaušević, OIB 38526434276</item>
      <item>Jakov Močić, OIB 62488302302</item>
      <item>Tomislav Juričević, OIB 55252097958</item>
      <item>Marija Vuković, OIB 82795343416</item>
      <item>Jozo Šušnjara, OIB 48634192778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kolovoza 2018.</izvorni_sadrzaj>
    <derivirana_varijabla naziv="DomainObject.Datum_1">3. kolovoza 2018.</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ADRIATIC dioničko društvo za hotelijerstvo i turizam u stečaju</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item>Jagoda Đinđić</item>
      <item>VUKADIN d.o.o. za ugostiteljstvo, turizam i trgovinu, u stečaju</item>
      <item>ZORAN MILETIĆ</item>
      <item>MADIRAZZA &amp; PARTNERI, odvjetničko društvo d.o.o.</item>
      <item>Miroslav Šarić</item>
      <item>Miroslav Šarić</item>
      <item>Ante Ledenko</item>
      <item>Milan Biuk</item>
      <item>Odvjetničko društvo Hanžeković &amp; Partneri društvo s ograničenom odgovornošću</item>
      <item>Enes Čaušević</item>
      <item>Jakov Močić</item>
      <item>Tomislav Juričević</item>
      <item>Marija Vuković</item>
      <item>Jozo Šušnjara</item>
    </izvorni_sadrzaj>
    <derivirana_varijabla naziv="DomainObject.Predmet.SudioniciListNaziv_1">
      <item>Željka Dujmić</item>
      <item>ADRIATIC dioničko društvo za hotelijerstvo i turizam u stečaju</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item>Jagoda Đinđić</item>
      <item>VUKADIN d.o.o. za ugostiteljstvo, turizam i trgovinu, u stečaju</item>
      <item>ZORAN MILETIĆ</item>
      <item>MADIRAZZA &amp; PARTNERI, odvjetničko društvo d.o.o.</item>
      <item>Miroslav Šarić</item>
      <item>Miroslav Šarić</item>
      <item>Ante Ledenko</item>
      <item>Milan Biuk</item>
      <item>Odvjetničko društvo Hanžeković &amp; Partneri društvo s ograničenom odgovornošću</item>
      <item>Enes Čaušević</item>
      <item>Jakov Močić</item>
      <item>Tomislav Juričević</item>
      <item>Marija Vuković</item>
      <item>Jozo Šušnjara</item>
    </derivirana_varijabla>
  </DomainObject.Predmet.SudioniciListNaziv>
  <DomainObject.Predmet.SudioniciListAdressOIB>
    <izvorni_sadrzaj>
      <item>Željka Dujmić, OIB 72034117757, Istarska 20,21000 Split</item>
      <item>ADRIATIC dioničko društvo za hotelijerstvo i turizam u stečaju, OIB 31076464103, Obala kneza Branimira 8,21000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SAPOR d.o.o. za građenje, OIB 82948198557, Put Brodarice 6,21000 Split</item>
      <item>ADRIA RESORTS društvo s ograničenom odgovornošću za turizam i ugostiteljstvo te ostale poslovne djelatnosti, OIB 16582230172, Obala V.Nazora 1,52210 Rovinj</item>
      <item>Anka Kerum, OIB 73119837197, Šime Ljubića 8a,21000 Split</item>
      <item>Građevinski obrt "JELAVIĆ", vl. Ivica Jelavić-Šako, OIB 26255355420, Solinske mladeži 54,21210 Solin</item>
      <item>Jagoda Đinđić, OIB 31855721364, Marmontova 1/II,21000 Split</item>
      <item>VUKADIN d.o.o. za ugostiteljstvo, turizam i trgovinu, u stečaju, OIB 59386006372, Smiljanićeva 22,21000 Split</item>
      <item>ZORAN MILETIĆ, OIB 73025684607</item>
      <item>MADIRAZZA &amp; PARTNERI, odvjetničko društvo d.o.o., OIB 37462847637, Masarykova 21,10000 Zagreb</item>
      <item>Miroslav Šarić, OIB 47293733543, Trg hrvatske bratske zajednice 2 B,21000 Split</item>
      <item>Miroslav Šarić, OIB 47293733543, Trg hrvatske bratske zajednice 2 B,21000 Split</item>
      <item>Ante Ledenko, OIB 75032207269, Katalinićev Prilaz 8,21000 Split</item>
      <item>Milan Biuk, OIB 76624638367, Vukovarska 131,21000 Split</item>
      <item>Odvjetničko društvo Hanžeković &amp; Partneri društvo s ograničenom odgovornošću, OIB 85127306373, Radnička Cesta 22,10000 Zagreb</item>
      <item>Enes Čaušević, OIB 38526434276, Ulica Don Lovre Katića 5,21210 Solin</item>
      <item>Jakov Močić, OIB 62488302302, Kukuljevićeva 2,21000 Split</item>
      <item>Tomislav Juričević, OIB 55252097958, Kranjčevićeva 33,21000 Split</item>
      <item>Marija Vuković, OIB 82795343416, Mažuranićevo Šetalište 35,21000 Split</item>
      <item>Jozo Šušnjara, OIB 48634192778, Gaminica 19,21311 Žrnovnica</item>
    </izvorni_sadrzaj>
    <derivirana_varijabla naziv="DomainObject.Predmet.SudioniciListAdressOIB_1">
      <item>Željka Dujmić, OIB 72034117757, Istarska 20,21000 Split</item>
      <item>ADRIATIC dioničko društvo za hotelijerstvo i turizam u stečaju, OIB 31076464103, Obala kneza Branimira 8,21000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SAPOR d.o.o. za građenje, OIB 82948198557, Put Brodarice 6,21000 Split</item>
      <item>ADRIA RESORTS društvo s ograničenom odgovornošću za turizam i ugostiteljstvo te ostale poslovne djelatnosti, OIB 16582230172, Obala V.Nazora 1,52210 Rovinj</item>
      <item>Anka Kerum, OIB 73119837197, Šime Ljubića 8a,21000 Split</item>
      <item>Građevinski obrt "JELAVIĆ", vl. Ivica Jelavić-Šako, OIB 26255355420, Solinske mladeži 54,21210 Solin</item>
      <item>Jagoda Đinđić, OIB 31855721364, Marmontova 1/II,21000 Split</item>
      <item>VUKADIN d.o.o. za ugostiteljstvo, turizam i trgovinu, u stečaju, OIB 59386006372, Smiljanićeva 22,21000 Split</item>
      <item>ZORAN MILETIĆ, OIB 73025684607</item>
      <item>MADIRAZZA &amp; PARTNERI, odvjetničko društvo d.o.o., OIB 37462847637, Masarykova 21,10000 Zagreb</item>
      <item>Miroslav Šarić, OIB 47293733543, Trg hrvatske bratske zajednice 2 B,21000 Split</item>
      <item>Miroslav Šarić, OIB 47293733543, Trg hrvatske bratske zajednice 2 B,21000 Split</item>
      <item>Ante Ledenko, OIB 75032207269, Katalinićev Prilaz 8,21000 Split</item>
      <item>Milan Biuk, OIB 76624638367, Vukovarska 131,21000 Split</item>
      <item>Odvjetničko društvo Hanžeković &amp; Partneri društvo s ograničenom odgovornošću, OIB 85127306373, Radnička Cesta 22,10000 Zagreb</item>
      <item>Enes Čaušević, OIB 38526434276, Ulica Don Lovre Katića 5,21210 Solin</item>
      <item>Jakov Močić, OIB 62488302302, Kukuljevićeva 2,21000 Split</item>
      <item>Tomislav Juričević, OIB 55252097958, Kranjčevićeva 33,21000 Split</item>
      <item>Marija Vuković, OIB 82795343416, Mažuranićevo Šetalište 35,21000 Split</item>
      <item>Jozo Šušnjara, OIB 48634192778, Gaminica 19,21311 Žrnovnica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31076464103</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14723663506</item>
      <item>, OIB 12735116683</item>
      <item>, OIB 55945864193</item>
      <item>, OIB 82948198557</item>
      <item>, OIB 16582230172</item>
      <item>, OIB 73119837197</item>
      <item>, OIB 26255355420</item>
      <item>, OIB 31855721364</item>
      <item>, OIB 59386006372</item>
      <item>, OIB 73025684607</item>
      <item>, OIB 37462847637</item>
      <item>, OIB 47293733543</item>
      <item>, OIB 47293733543</item>
      <item>, OIB 75032207269</item>
      <item>, OIB 76624638367</item>
      <item>, OIB 85127306373</item>
      <item>, OIB 38526434276</item>
      <item>, OIB 62488302302</item>
      <item>, OIB 55252097958</item>
      <item>, OIB 82795343416</item>
      <item>, OIB 48634192778</item>
    </izvorni_sadrzaj>
    <derivirana_varijabla naziv="DomainObject.Predmet.SudioniciListNazivOIB_1">
      <item>, OIB 72034117757</item>
      <item>, OIB 31076464103</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14723663506</item>
      <item>, OIB 12735116683</item>
      <item>, OIB 55945864193</item>
      <item>, OIB 82948198557</item>
      <item>, OIB 16582230172</item>
      <item>, OIB 73119837197</item>
      <item>, OIB 26255355420</item>
      <item>, OIB 31855721364</item>
      <item>, OIB 59386006372</item>
      <item>, OIB 73025684607</item>
      <item>, OIB 37462847637</item>
      <item>, OIB 47293733543</item>
      <item>, OIB 47293733543</item>
      <item>, OIB 75032207269</item>
      <item>, OIB 76624638367</item>
      <item>, OIB 85127306373</item>
      <item>, OIB 38526434276</item>
      <item>, OIB 62488302302</item>
      <item>, OIB 55252097958</item>
      <item>, OIB 82795343416</item>
      <item>, OIB 48634192778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1018</properties:Words>
  <properties:Characters>5546</properties:Characters>
  <properties:Lines>114</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2018-08-03T12:10:00Z</dcterms:created>
  <dc:creator>Paško Bačić</dc:creator>
  <cp:lastModifiedBy>Paško Bačić</cp:lastModifiedBy>
  <cp:lastPrinted>2018-08-03T11:53:00Z</cp:lastPrinted>
  <dcterms:modified xmlns:xsi="http://www.w3.org/2001/XMLSchema-instance" xsi:type="dcterms:W3CDTF">2018-08-03T12:27:00Z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vještačenja (Rješenje - vještačenje radi procjene nekretnine -1.docx)</vt:lpwstr>
  </prop:property>
  <prop:property name="CC_coloring" pid="4" fmtid="{D5CDD505-2E9C-101B-9397-08002B2CF9AE}">
    <vt:bool>false</vt:bool>
  </prop:property>
  <prop:property name="BrojStranica" pid="5" fmtid="{D5CDD505-2E9C-101B-9397-08002B2CF9AE}">
    <vt:i4>3</vt:i4>
  </prop:property>
</prop:Properties>
</file>