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9c7a" w14:paraId="fb49c7a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9811AF" w:rsidR="009811AF" w:rsidRPr="00701174">
      <w:pPr>
        <w:rPr>
          <w:sz w:val="24"/>
          <w:szCs w:val="24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>
        <w:rPr>
          <w:b/>
        </w:rPr>
        <w:t xml:space="preserve"> </w:t>
      </w:r>
      <w:r w:rsidR="009811AF" w:rsidRPr="00701174">
        <w:rPr>
          <w:sz w:val="24"/>
          <w:szCs w:val="24"/>
        </w:rPr>
        <w:t>40. St-987/2018</w:t>
      </w:r>
    </w:p>
    <w:p w:rsidRDefault="009811AF" w:rsidP="009811AF" w:rsidR="009811AF" w:rsidRPr="00701174">
      <w:pPr>
        <w:rPr>
          <w:sz w:val="24"/>
          <w:szCs w:val="24"/>
        </w:rPr>
      </w:pPr>
    </w:p>
    <w:p w:rsidRDefault="009811AF" w:rsidP="009811AF" w:rsidR="009811AF" w:rsidRPr="00701174">
      <w:pPr>
        <w:jc w:val="center"/>
        <w:rPr>
          <w:sz w:val="24"/>
          <w:szCs w:val="24"/>
        </w:rPr>
      </w:pPr>
    </w:p>
    <w:p w:rsidRDefault="009811AF" w:rsidP="009811AF" w:rsidR="009811AF" w:rsidRPr="00701174">
      <w:pPr>
        <w:jc w:val="center"/>
        <w:rPr>
          <w:sz w:val="24"/>
          <w:szCs w:val="24"/>
        </w:rPr>
      </w:pPr>
      <w:r w:rsidRPr="00701174">
        <w:rPr>
          <w:sz w:val="24"/>
          <w:szCs w:val="24"/>
        </w:rPr>
        <w:t>R E P U B L I K A   H R V A T S K A</w:t>
      </w:r>
    </w:p>
    <w:p w:rsidRDefault="009811AF" w:rsidP="009811AF" w:rsidR="009811AF" w:rsidRPr="00701174">
      <w:pPr>
        <w:jc w:val="center"/>
        <w:rPr>
          <w:sz w:val="24"/>
          <w:szCs w:val="24"/>
        </w:rPr>
      </w:pPr>
      <w:r w:rsidRPr="00701174">
        <w:rPr>
          <w:sz w:val="24"/>
          <w:szCs w:val="24"/>
        </w:rPr>
        <w:t>R J E Š E NJ E</w:t>
      </w:r>
    </w:p>
    <w:p w:rsidRDefault="009811AF" w:rsidP="009811AF" w:rsidR="009811AF" w:rsidRPr="00701174">
      <w:pPr>
        <w:jc w:val="both"/>
        <w:rPr>
          <w:sz w:val="24"/>
          <w:szCs w:val="24"/>
        </w:rPr>
      </w:pPr>
    </w:p>
    <w:p w:rsidRDefault="009811AF" w:rsidP="009811AF" w:rsidR="009811AF" w:rsidRPr="00701174">
      <w:pPr>
        <w:ind w:firstLine="708"/>
        <w:jc w:val="both"/>
        <w:rPr>
          <w:sz w:val="24"/>
          <w:szCs w:val="24"/>
        </w:rPr>
      </w:pPr>
      <w:r w:rsidRPr="00701174">
        <w:rPr>
          <w:sz w:val="24"/>
          <w:szCs w:val="24"/>
        </w:rPr>
        <w:t xml:space="preserve">Trgovački sud u Zagrebu po sucu tog suda Anti Galiću, kao sucu pojedincu, </w:t>
      </w:r>
      <w:r w:rsidR="00373A4A">
        <w:rPr>
          <w:sz w:val="24"/>
          <w:szCs w:val="24"/>
        </w:rPr>
        <w:t xml:space="preserve">u predstečajnom postupku nad dužnikom </w:t>
      </w:r>
      <w:r w:rsidRPr="00701174">
        <w:rPr>
          <w:sz w:val="24"/>
          <w:szCs w:val="24"/>
        </w:rPr>
        <w:t xml:space="preserve">In – Implant d.o.o., Sesvete, Rimsku put 31., OIB 10294885961, dana </w:t>
      </w:r>
      <w:r w:rsidR="00373A4A">
        <w:rPr>
          <w:sz w:val="24"/>
          <w:szCs w:val="24"/>
        </w:rPr>
        <w:t>10.rujna</w:t>
      </w:r>
      <w:r w:rsidRPr="00701174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701174">
        <w:rPr>
          <w:sz w:val="24"/>
          <w:szCs w:val="24"/>
        </w:rPr>
        <w:t>.</w:t>
      </w:r>
    </w:p>
    <w:p w:rsidRDefault="00152CB5" w:rsidR="00152CB5" w:rsidRPr="009E3AF7">
      <w:pPr>
        <w:jc w:val="center"/>
        <w:rPr>
          <w:b/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FA55DE" w:rsidP="00FA55DE" w:rsidR="00D37B51">
      <w:pPr>
        <w:ind w:firstLine="720"/>
        <w:jc w:val="both"/>
        <w:rPr>
          <w:sz w:val="24"/>
          <w:szCs w:val="24"/>
        </w:rPr>
      </w:pPr>
      <w:r w:rsidRPr="009B5562">
        <w:rPr>
          <w:sz w:val="24"/>
          <w:szCs w:val="24"/>
        </w:rPr>
        <w:t xml:space="preserve">I.  </w:t>
      </w:r>
      <w:r w:rsidR="00BB7303" w:rsidRPr="009B5562">
        <w:rPr>
          <w:sz w:val="24"/>
          <w:szCs w:val="24"/>
        </w:rPr>
        <w:t>Ispravlja se</w:t>
      </w:r>
      <w:r w:rsidR="00D045AD" w:rsidRPr="009B5562">
        <w:rPr>
          <w:sz w:val="24"/>
          <w:szCs w:val="24"/>
        </w:rPr>
        <w:t xml:space="preserve"> rješenje </w:t>
      </w:r>
      <w:r w:rsidR="006E05DC" w:rsidRPr="009B5562">
        <w:rPr>
          <w:sz w:val="24"/>
          <w:szCs w:val="24"/>
        </w:rPr>
        <w:t xml:space="preserve">ovog suda </w:t>
      </w:r>
      <w:r w:rsidR="00933556" w:rsidRPr="009B5562">
        <w:rPr>
          <w:sz w:val="24"/>
          <w:szCs w:val="24"/>
        </w:rPr>
        <w:t xml:space="preserve">o </w:t>
      </w:r>
      <w:r w:rsidRPr="009B5562">
        <w:rPr>
          <w:sz w:val="24"/>
          <w:szCs w:val="24"/>
        </w:rPr>
        <w:t xml:space="preserve">utvrđenim i osporenim tražbinama od 28.kolovoza 2018. time da se u </w:t>
      </w:r>
      <w:r w:rsidR="007D537F" w:rsidRPr="009B5562">
        <w:rPr>
          <w:sz w:val="24"/>
          <w:szCs w:val="24"/>
        </w:rPr>
        <w:t>toč.I.</w:t>
      </w:r>
      <w:r w:rsidR="00387DFD" w:rsidRPr="009B5562">
        <w:rPr>
          <w:sz w:val="24"/>
          <w:szCs w:val="24"/>
        </w:rPr>
        <w:t>14.</w:t>
      </w:r>
      <w:r w:rsidRPr="009B5562">
        <w:rPr>
          <w:sz w:val="24"/>
          <w:szCs w:val="24"/>
        </w:rPr>
        <w:t>izre</w:t>
      </w:r>
      <w:r w:rsidR="00387DFD" w:rsidRPr="009B5562">
        <w:rPr>
          <w:sz w:val="24"/>
          <w:szCs w:val="24"/>
        </w:rPr>
        <w:t>ke rješenja, kolona utvrđene tražbine, broj: „503.805,47</w:t>
      </w:r>
      <w:r w:rsidR="00D37B51" w:rsidRPr="009B5562">
        <w:rPr>
          <w:sz w:val="24"/>
          <w:szCs w:val="24"/>
        </w:rPr>
        <w:t>“ zamjenjuje brojem: „520.086,18“</w:t>
      </w:r>
      <w:r w:rsidR="00F66117">
        <w:rPr>
          <w:sz w:val="24"/>
          <w:szCs w:val="24"/>
        </w:rPr>
        <w:t>, te na stranici 2. i 3., u uvodu istog rješenja</w:t>
      </w:r>
      <w:r w:rsidR="00B565F9">
        <w:rPr>
          <w:sz w:val="24"/>
          <w:szCs w:val="24"/>
        </w:rPr>
        <w:t>,</w:t>
      </w:r>
      <w:r w:rsidR="00F66117">
        <w:rPr>
          <w:sz w:val="24"/>
          <w:szCs w:val="24"/>
        </w:rPr>
        <w:t xml:space="preserve"> poslovni broj spisa: „St-</w:t>
      </w:r>
      <w:r w:rsidR="00B565F9">
        <w:rPr>
          <w:sz w:val="24"/>
          <w:szCs w:val="24"/>
        </w:rPr>
        <w:t>987/2016“ zamjenje poslovnim brojem: „St-987/2018“</w:t>
      </w:r>
      <w:r w:rsidR="00D37B51" w:rsidRPr="009B5562">
        <w:rPr>
          <w:sz w:val="24"/>
          <w:szCs w:val="24"/>
        </w:rPr>
        <w:t>.</w:t>
      </w:r>
    </w:p>
    <w:p w:rsidRDefault="00D37B51" w:rsidP="00D37B51" w:rsidR="00FB57B5" w:rsidRPr="009B5562">
      <w:pPr>
        <w:ind w:firstLine="720"/>
        <w:jc w:val="both"/>
        <w:rPr>
          <w:sz w:val="24"/>
          <w:szCs w:val="24"/>
        </w:rPr>
      </w:pPr>
      <w:r w:rsidRPr="009B5562">
        <w:rPr>
          <w:sz w:val="24"/>
          <w:szCs w:val="24"/>
        </w:rPr>
        <w:t xml:space="preserve">II. Odbija se prijedlog dužnika od </w:t>
      </w:r>
      <w:r w:rsidR="003A660D" w:rsidRPr="009B5562">
        <w:rPr>
          <w:sz w:val="24"/>
          <w:szCs w:val="24"/>
        </w:rPr>
        <w:t>31.kolovoza 2018. za ispravkom rješenja ovog suda o utvrđenim i osporenim tražbinama od 28.kolovoza 2018. time da se u toč.I.</w:t>
      </w:r>
      <w:r w:rsidR="00CC403D" w:rsidRPr="009B5562">
        <w:rPr>
          <w:sz w:val="24"/>
          <w:szCs w:val="24"/>
        </w:rPr>
        <w:t>7</w:t>
      </w:r>
      <w:r w:rsidR="003A660D" w:rsidRPr="009B5562">
        <w:rPr>
          <w:sz w:val="24"/>
          <w:szCs w:val="24"/>
        </w:rPr>
        <w:t>.izreke rješenja, kolona utvrđene tražbine, broj: „</w:t>
      </w:r>
      <w:r w:rsidR="00CC403D" w:rsidRPr="009B5562">
        <w:rPr>
          <w:sz w:val="24"/>
          <w:szCs w:val="24"/>
        </w:rPr>
        <w:t xml:space="preserve">355,86“ </w:t>
      </w:r>
      <w:r w:rsidR="003A660D" w:rsidRPr="009B5562">
        <w:rPr>
          <w:sz w:val="24"/>
          <w:szCs w:val="24"/>
        </w:rPr>
        <w:t>zamje</w:t>
      </w:r>
      <w:r w:rsidR="00CC403D" w:rsidRPr="009B5562">
        <w:rPr>
          <w:sz w:val="24"/>
          <w:szCs w:val="24"/>
        </w:rPr>
        <w:t xml:space="preserve">ni </w:t>
      </w:r>
      <w:r w:rsidR="003A660D" w:rsidRPr="009B5562">
        <w:rPr>
          <w:sz w:val="24"/>
          <w:szCs w:val="24"/>
        </w:rPr>
        <w:t>brojem: „</w:t>
      </w:r>
      <w:r w:rsidR="00CC403D" w:rsidRPr="009B5562">
        <w:rPr>
          <w:sz w:val="24"/>
          <w:szCs w:val="24"/>
        </w:rPr>
        <w:t>250,81“</w:t>
      </w:r>
    </w:p>
    <w:p w:rsidRDefault="00160F41" w:rsidP="00AB44DB" w:rsidR="009B493E" w:rsidRPr="009B5562">
      <w:pPr>
        <w:ind w:firstLine="709"/>
        <w:jc w:val="both"/>
        <w:rPr>
          <w:sz w:val="24"/>
          <w:szCs w:val="24"/>
        </w:rPr>
      </w:pPr>
      <w:r w:rsidRPr="009B5562">
        <w:rPr>
          <w:sz w:val="24"/>
          <w:szCs w:val="24"/>
        </w:rPr>
        <w:t xml:space="preserve"> </w:t>
      </w:r>
    </w:p>
    <w:p w:rsidRDefault="009D4EEA" w:rsidR="009D4EEA" w:rsidRPr="009B5562">
      <w:pPr>
        <w:jc w:val="center"/>
        <w:rPr>
          <w:sz w:val="24"/>
          <w:szCs w:val="24"/>
        </w:rPr>
      </w:pPr>
      <w:r w:rsidRPr="009B5562">
        <w:rPr>
          <w:sz w:val="24"/>
          <w:szCs w:val="24"/>
        </w:rPr>
        <w:t>Obrazloženje</w:t>
      </w:r>
    </w:p>
    <w:p w:rsidRDefault="00816BC3" w:rsidR="00816BC3" w:rsidRPr="009B5562">
      <w:pPr>
        <w:jc w:val="center"/>
        <w:rPr>
          <w:sz w:val="24"/>
          <w:szCs w:val="24"/>
        </w:rPr>
      </w:pPr>
    </w:p>
    <w:p w:rsidRDefault="00E616EE" w:rsidP="00095310" w:rsidR="00095310">
      <w:pPr>
        <w:ind w:firstLine="709"/>
        <w:jc w:val="both"/>
        <w:rPr>
          <w:sz w:val="24"/>
          <w:szCs w:val="24"/>
        </w:rPr>
      </w:pPr>
      <w:r w:rsidRPr="009B5562">
        <w:rPr>
          <w:sz w:val="24"/>
          <w:szCs w:val="24"/>
        </w:rPr>
        <w:t>U</w:t>
      </w:r>
      <w:r w:rsidR="0064475F" w:rsidRPr="009B5562">
        <w:rPr>
          <w:sz w:val="24"/>
          <w:szCs w:val="24"/>
        </w:rPr>
        <w:t xml:space="preserve"> rješenju </w:t>
      </w:r>
      <w:r w:rsidR="00FB57B5" w:rsidRPr="009B5562">
        <w:rPr>
          <w:sz w:val="24"/>
          <w:szCs w:val="24"/>
        </w:rPr>
        <w:t xml:space="preserve">o </w:t>
      </w:r>
      <w:r w:rsidR="009B5562" w:rsidRPr="009B5562">
        <w:rPr>
          <w:sz w:val="24"/>
          <w:szCs w:val="24"/>
        </w:rPr>
        <w:t xml:space="preserve">ovog suda o utvrđenim i osporenim tražbinama od 28.kolovoza 2018. u toč.I.14.izreke rješenja, </w:t>
      </w:r>
      <w:r w:rsidR="004D1F1C">
        <w:rPr>
          <w:sz w:val="24"/>
          <w:szCs w:val="24"/>
        </w:rPr>
        <w:t>za vjerovnika Ministarsvo Financija, - Porezna uprava, kolona utvrđene tražbine,  naveden</w:t>
      </w:r>
      <w:r w:rsidR="00AF2D7C">
        <w:rPr>
          <w:sz w:val="24"/>
          <w:szCs w:val="24"/>
        </w:rPr>
        <w:t xml:space="preserve">o </w:t>
      </w:r>
      <w:r w:rsidR="00EE6FF7">
        <w:rPr>
          <w:sz w:val="24"/>
          <w:szCs w:val="24"/>
        </w:rPr>
        <w:t xml:space="preserve">je </w:t>
      </w:r>
      <w:r w:rsidR="00AF2D7C">
        <w:rPr>
          <w:sz w:val="24"/>
          <w:szCs w:val="24"/>
        </w:rPr>
        <w:t>kako je tom vjerovniku utvrđena tražbina u iznosu od</w:t>
      </w:r>
      <w:r w:rsidR="009B5562" w:rsidRPr="009B5562">
        <w:rPr>
          <w:sz w:val="24"/>
          <w:szCs w:val="24"/>
        </w:rPr>
        <w:t>: 503.805,47</w:t>
      </w:r>
      <w:r w:rsidR="00AF2D7C">
        <w:rPr>
          <w:sz w:val="24"/>
          <w:szCs w:val="24"/>
        </w:rPr>
        <w:t xml:space="preserve"> kn. Pregledom tablice </w:t>
      </w:r>
      <w:r w:rsidR="00436008">
        <w:rPr>
          <w:sz w:val="24"/>
          <w:szCs w:val="24"/>
        </w:rPr>
        <w:t xml:space="preserve">prijavljenih </w:t>
      </w:r>
      <w:r w:rsidR="00AF2D7C">
        <w:rPr>
          <w:sz w:val="24"/>
          <w:szCs w:val="24"/>
        </w:rPr>
        <w:t>tražbi</w:t>
      </w:r>
      <w:r w:rsidR="00872135">
        <w:rPr>
          <w:sz w:val="24"/>
          <w:szCs w:val="24"/>
        </w:rPr>
        <w:t xml:space="preserve">na (objava ne e-Oglasna ploča dana 21.svibnja 2018.) utvrđeno je kako je </w:t>
      </w:r>
      <w:r w:rsidR="00095310" w:rsidRPr="005B1058">
        <w:rPr>
          <w:sz w:val="24"/>
          <w:szCs w:val="24"/>
        </w:rPr>
        <w:t xml:space="preserve">dužnik u prijedlogu za otvaranje predstečajnog postupka </w:t>
      </w:r>
      <w:r w:rsidR="00095310">
        <w:rPr>
          <w:sz w:val="24"/>
          <w:szCs w:val="24"/>
        </w:rPr>
        <w:t xml:space="preserve">u odnosu na vjerovnika Ministarsvo Financija, - Porezna uprava, naveo </w:t>
      </w:r>
      <w:r w:rsidR="00E73508">
        <w:rPr>
          <w:sz w:val="24"/>
          <w:szCs w:val="24"/>
        </w:rPr>
        <w:t xml:space="preserve">tražbinu u </w:t>
      </w:r>
      <w:r w:rsidR="00095310">
        <w:rPr>
          <w:sz w:val="24"/>
          <w:szCs w:val="24"/>
        </w:rPr>
        <w:t>iznos</w:t>
      </w:r>
      <w:r w:rsidR="00E73508">
        <w:rPr>
          <w:sz w:val="24"/>
          <w:szCs w:val="24"/>
        </w:rPr>
        <w:t>u</w:t>
      </w:r>
      <w:r w:rsidR="00095310">
        <w:rPr>
          <w:sz w:val="24"/>
          <w:szCs w:val="24"/>
        </w:rPr>
        <w:t xml:space="preserve"> </w:t>
      </w:r>
      <w:r w:rsidR="00095310" w:rsidRPr="009B5562">
        <w:rPr>
          <w:sz w:val="24"/>
          <w:szCs w:val="24"/>
        </w:rPr>
        <w:t>503.805,47</w:t>
      </w:r>
      <w:r w:rsidR="00095310">
        <w:rPr>
          <w:sz w:val="24"/>
          <w:szCs w:val="24"/>
        </w:rPr>
        <w:t xml:space="preserve"> kn</w:t>
      </w:r>
      <w:r w:rsidR="003054FF">
        <w:rPr>
          <w:sz w:val="24"/>
          <w:szCs w:val="24"/>
        </w:rPr>
        <w:t xml:space="preserve"> </w:t>
      </w:r>
      <w:r w:rsidR="003054FF" w:rsidRPr="005B1058">
        <w:rPr>
          <w:sz w:val="24"/>
          <w:szCs w:val="24"/>
        </w:rPr>
        <w:t>(predmnjeva prijave tražbine)</w:t>
      </w:r>
      <w:r w:rsidR="003054FF">
        <w:rPr>
          <w:sz w:val="24"/>
          <w:szCs w:val="24"/>
        </w:rPr>
        <w:t xml:space="preserve">. </w:t>
      </w:r>
      <w:r w:rsidR="00837546">
        <w:rPr>
          <w:sz w:val="24"/>
          <w:szCs w:val="24"/>
        </w:rPr>
        <w:t xml:space="preserve"> Postupajući po pozivu za podnošenje prijava tražnina, </w:t>
      </w:r>
      <w:r w:rsidR="00F66117">
        <w:rPr>
          <w:sz w:val="24"/>
          <w:szCs w:val="24"/>
        </w:rPr>
        <w:t>vjerovnik Ministarsvo Financija, - Porezna uprava</w:t>
      </w:r>
      <w:r w:rsidR="00837546">
        <w:rPr>
          <w:sz w:val="24"/>
          <w:szCs w:val="24"/>
        </w:rPr>
        <w:t xml:space="preserve"> </w:t>
      </w:r>
      <w:r w:rsidR="003054FF">
        <w:rPr>
          <w:sz w:val="24"/>
          <w:szCs w:val="24"/>
        </w:rPr>
        <w:t xml:space="preserve">prijavilo je </w:t>
      </w:r>
      <w:r w:rsidR="00AA7174">
        <w:rPr>
          <w:sz w:val="24"/>
          <w:szCs w:val="24"/>
        </w:rPr>
        <w:t xml:space="preserve">tražbinu u </w:t>
      </w:r>
      <w:r w:rsidR="003054FF">
        <w:rPr>
          <w:sz w:val="24"/>
          <w:szCs w:val="24"/>
        </w:rPr>
        <w:t>iznos</w:t>
      </w:r>
      <w:r w:rsidR="00AA7174">
        <w:rPr>
          <w:sz w:val="24"/>
          <w:szCs w:val="24"/>
        </w:rPr>
        <w:t>u</w:t>
      </w:r>
      <w:r w:rsidR="003054FF">
        <w:rPr>
          <w:sz w:val="24"/>
          <w:szCs w:val="24"/>
        </w:rPr>
        <w:t xml:space="preserve"> </w:t>
      </w:r>
      <w:r w:rsidR="00AA7174" w:rsidRPr="009B5562">
        <w:rPr>
          <w:sz w:val="24"/>
          <w:szCs w:val="24"/>
        </w:rPr>
        <w:t>520.086,18</w:t>
      </w:r>
      <w:r w:rsidR="00AA7174">
        <w:rPr>
          <w:sz w:val="24"/>
          <w:szCs w:val="24"/>
        </w:rPr>
        <w:t xml:space="preserve"> kn. Navedeni prijavljeni  iznos tražbine (520.086,18</w:t>
      </w:r>
      <w:r w:rsidR="00717C22">
        <w:rPr>
          <w:sz w:val="24"/>
          <w:szCs w:val="24"/>
        </w:rPr>
        <w:t xml:space="preserve"> </w:t>
      </w:r>
      <w:r w:rsidR="00AA7174">
        <w:rPr>
          <w:sz w:val="24"/>
          <w:szCs w:val="24"/>
        </w:rPr>
        <w:t xml:space="preserve">kn) priznao </w:t>
      </w:r>
      <w:r w:rsidR="00E73508">
        <w:rPr>
          <w:sz w:val="24"/>
          <w:szCs w:val="24"/>
        </w:rPr>
        <w:t xml:space="preserve">je </w:t>
      </w:r>
      <w:r w:rsidR="00AA7174">
        <w:rPr>
          <w:sz w:val="24"/>
          <w:szCs w:val="24"/>
        </w:rPr>
        <w:t>dužnik i povjerenik</w:t>
      </w:r>
      <w:r w:rsidR="00717C22">
        <w:rPr>
          <w:sz w:val="24"/>
          <w:szCs w:val="24"/>
        </w:rPr>
        <w:t xml:space="preserve">, a što je vidljivo </w:t>
      </w:r>
      <w:r w:rsidR="00B10EDB">
        <w:rPr>
          <w:sz w:val="24"/>
          <w:szCs w:val="24"/>
        </w:rPr>
        <w:t>iz izjašnjenja  dužnika i povjerenika o prijavljenim tražbinama (objava na e-Oglasna ploča dana 2.srpnja 2018.)</w:t>
      </w:r>
      <w:r w:rsidR="00AA7174">
        <w:rPr>
          <w:sz w:val="24"/>
          <w:szCs w:val="24"/>
        </w:rPr>
        <w:t xml:space="preserve"> </w:t>
      </w:r>
    </w:p>
    <w:p w:rsidRDefault="00095310" w:rsidP="00095310" w:rsidR="000953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47.</w:t>
      </w:r>
      <w:r w:rsidR="00B10EDB">
        <w:rPr>
          <w:sz w:val="24"/>
          <w:szCs w:val="24"/>
        </w:rPr>
        <w:t xml:space="preserve"> Stečajnog zakona (N.N.br. 71/15 i 194/17</w:t>
      </w:r>
      <w:r w:rsidR="00DE1F8D">
        <w:rPr>
          <w:sz w:val="24"/>
          <w:szCs w:val="24"/>
        </w:rPr>
        <w:t xml:space="preserve">, dalje: </w:t>
      </w:r>
      <w:r>
        <w:rPr>
          <w:sz w:val="24"/>
          <w:szCs w:val="24"/>
        </w:rPr>
        <w:t>SZ</w:t>
      </w:r>
      <w:r w:rsidR="00DE1F8D">
        <w:rPr>
          <w:sz w:val="24"/>
          <w:szCs w:val="24"/>
        </w:rPr>
        <w:t>)</w:t>
      </w:r>
      <w:r>
        <w:rPr>
          <w:sz w:val="24"/>
          <w:szCs w:val="24"/>
        </w:rPr>
        <w:t xml:space="preserve"> tražbine prijavljene u propisanom roku smatraju se utvrđenim ako ih nije osporio dužnik, povjerenik ako je imenovan ili vjerovnik.</w:t>
      </w:r>
    </w:p>
    <w:p w:rsidRDefault="00DE1F8D" w:rsidP="00DE1F8D" w:rsidR="00DE1F8D">
      <w:pPr>
        <w:ind w:firstLine="709"/>
        <w:jc w:val="both"/>
        <w:rPr>
          <w:sz w:val="24"/>
          <w:szCs w:val="24"/>
        </w:rPr>
      </w:pPr>
      <w:r w:rsidRPr="009B5562">
        <w:rPr>
          <w:sz w:val="24"/>
          <w:szCs w:val="24"/>
        </w:rPr>
        <w:t>Člankom 10. S</w:t>
      </w:r>
      <w:r>
        <w:rPr>
          <w:sz w:val="24"/>
          <w:szCs w:val="24"/>
        </w:rPr>
        <w:t xml:space="preserve">Z-a </w:t>
      </w:r>
      <w:r w:rsidRPr="009B5562">
        <w:rPr>
          <w:sz w:val="24"/>
          <w:szCs w:val="24"/>
        </w:rPr>
        <w:t>propisano je</w:t>
      </w:r>
      <w:r>
        <w:rPr>
          <w:sz w:val="24"/>
          <w:szCs w:val="24"/>
        </w:rPr>
        <w:t xml:space="preserve"> kako se u stečajnom postupku na odgovarajući način primjenjuju odredbe ZPP-a, ako Stečajnim zakonom nije drugačije određeno. </w:t>
      </w:r>
    </w:p>
    <w:p w:rsidRDefault="00DE1F8D" w:rsidP="00DE1F8D" w:rsidR="00DE1F8D">
      <w:pPr>
        <w:jc w:val="both"/>
        <w:rPr>
          <w:sz w:val="24"/>
          <w:szCs w:val="24"/>
        </w:rPr>
      </w:pPr>
    </w:p>
    <w:p w:rsidRDefault="00E73508" w:rsidP="00DE1F8D" w:rsidR="00E73508">
      <w:pPr>
        <w:jc w:val="both"/>
        <w:rPr>
          <w:sz w:val="24"/>
          <w:szCs w:val="24"/>
        </w:rPr>
      </w:pPr>
    </w:p>
    <w:p w:rsidRDefault="00E73508" w:rsidP="00DE1F8D" w:rsidR="00E73508">
      <w:pPr>
        <w:jc w:val="both"/>
        <w:rPr>
          <w:sz w:val="24"/>
          <w:szCs w:val="24"/>
        </w:rPr>
      </w:pPr>
    </w:p>
    <w:p w:rsidRDefault="00E73508" w:rsidP="00DE1F8D" w:rsidR="00E73508">
      <w:pPr>
        <w:jc w:val="both"/>
        <w:rPr>
          <w:sz w:val="24"/>
          <w:szCs w:val="24"/>
        </w:rPr>
      </w:pPr>
    </w:p>
    <w:p w:rsidRDefault="00E73508" w:rsidP="00DE1F8D" w:rsidR="00E73508">
      <w:pPr>
        <w:jc w:val="both"/>
        <w:rPr>
          <w:sz w:val="24"/>
          <w:szCs w:val="24"/>
        </w:rPr>
      </w:pPr>
    </w:p>
    <w:p w:rsidRDefault="00DE1F8D" w:rsidP="00DE1F8D" w:rsidR="00DE1F8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095310" w:rsidP="00AA4A71" w:rsidR="00AA4A71">
      <w:pPr>
        <w:jc w:val="both"/>
        <w:rPr>
          <w:sz w:val="24"/>
          <w:szCs w:val="24"/>
        </w:rPr>
      </w:pPr>
      <w:r w:rsidRPr="005B1058">
        <w:rPr>
          <w:sz w:val="24"/>
          <w:szCs w:val="24"/>
        </w:rPr>
        <w:tab/>
        <w:t>Slijedom naprijed navedenog</w:t>
      </w:r>
      <w:r>
        <w:rPr>
          <w:sz w:val="24"/>
          <w:szCs w:val="24"/>
        </w:rPr>
        <w:t xml:space="preserve"> </w:t>
      </w:r>
      <w:r w:rsidRPr="005B1058">
        <w:rPr>
          <w:sz w:val="24"/>
          <w:szCs w:val="24"/>
        </w:rPr>
        <w:t>kako je</w:t>
      </w:r>
      <w:r w:rsidR="00481B35">
        <w:rPr>
          <w:sz w:val="24"/>
          <w:szCs w:val="24"/>
        </w:rPr>
        <w:t xml:space="preserve"> u predstečajnom postupku nad dužnikom </w:t>
      </w:r>
      <w:r w:rsidR="00A16345">
        <w:rPr>
          <w:sz w:val="24"/>
          <w:szCs w:val="24"/>
        </w:rPr>
        <w:t xml:space="preserve"> vjerovnik </w:t>
      </w:r>
      <w:r w:rsidR="00481B35">
        <w:rPr>
          <w:sz w:val="24"/>
          <w:szCs w:val="24"/>
        </w:rPr>
        <w:t xml:space="preserve">Ministarsvo Financija, - Porezna uprava, </w:t>
      </w:r>
      <w:r w:rsidR="00A16345">
        <w:rPr>
          <w:sz w:val="24"/>
          <w:szCs w:val="24"/>
        </w:rPr>
        <w:t>prijav</w:t>
      </w:r>
      <w:r w:rsidR="009524C7">
        <w:rPr>
          <w:sz w:val="24"/>
          <w:szCs w:val="24"/>
        </w:rPr>
        <w:t>o</w:t>
      </w:r>
      <w:r w:rsidR="00A16345">
        <w:rPr>
          <w:sz w:val="24"/>
          <w:szCs w:val="24"/>
        </w:rPr>
        <w:t xml:space="preserve"> tražbinu u iznosu od </w:t>
      </w:r>
      <w:r w:rsidR="00481B35" w:rsidRPr="009B5562">
        <w:rPr>
          <w:sz w:val="24"/>
          <w:szCs w:val="24"/>
        </w:rPr>
        <w:t>520.086,18</w:t>
      </w:r>
      <w:r w:rsidR="00481B35">
        <w:rPr>
          <w:sz w:val="24"/>
          <w:szCs w:val="24"/>
        </w:rPr>
        <w:t xml:space="preserve"> kn</w:t>
      </w:r>
      <w:r w:rsidR="00A16345">
        <w:rPr>
          <w:sz w:val="24"/>
          <w:szCs w:val="24"/>
        </w:rPr>
        <w:t xml:space="preserve">, a </w:t>
      </w:r>
      <w:r w:rsidR="00656F51">
        <w:rPr>
          <w:sz w:val="24"/>
          <w:szCs w:val="24"/>
        </w:rPr>
        <w:t>tu</w:t>
      </w:r>
      <w:r w:rsidR="00A16345">
        <w:rPr>
          <w:sz w:val="24"/>
          <w:szCs w:val="24"/>
        </w:rPr>
        <w:t xml:space="preserve"> tražbunu </w:t>
      </w:r>
      <w:r w:rsidR="00656F51">
        <w:rPr>
          <w:sz w:val="24"/>
          <w:szCs w:val="24"/>
        </w:rPr>
        <w:t xml:space="preserve">u prijavljenom iznosu </w:t>
      </w:r>
      <w:r w:rsidRPr="005B1058">
        <w:rPr>
          <w:sz w:val="24"/>
          <w:szCs w:val="24"/>
        </w:rPr>
        <w:t>nisu osporili dužnik, povjerenik ili vjerovnici</w:t>
      </w:r>
      <w:r>
        <w:rPr>
          <w:sz w:val="24"/>
          <w:szCs w:val="24"/>
        </w:rPr>
        <w:t xml:space="preserve">, </w:t>
      </w:r>
      <w:r w:rsidRPr="005B1058">
        <w:rPr>
          <w:sz w:val="24"/>
          <w:szCs w:val="24"/>
        </w:rPr>
        <w:t>to se temeljem odredbe članka 47. SZ-a ov</w:t>
      </w:r>
      <w:r w:rsidR="00656F51">
        <w:rPr>
          <w:sz w:val="24"/>
          <w:szCs w:val="24"/>
        </w:rPr>
        <w:t>a</w:t>
      </w:r>
      <w:r w:rsidRPr="005B1058">
        <w:rPr>
          <w:sz w:val="24"/>
          <w:szCs w:val="24"/>
        </w:rPr>
        <w:t xml:space="preserve"> tražbin</w:t>
      </w:r>
      <w:r w:rsidR="00656F51">
        <w:rPr>
          <w:sz w:val="24"/>
          <w:szCs w:val="24"/>
        </w:rPr>
        <w:t>a</w:t>
      </w:r>
      <w:r w:rsidRPr="005B1058">
        <w:rPr>
          <w:sz w:val="24"/>
          <w:szCs w:val="24"/>
        </w:rPr>
        <w:t xml:space="preserve"> smatra utvrđen</w:t>
      </w:r>
      <w:r w:rsidR="00656F51">
        <w:rPr>
          <w:sz w:val="24"/>
          <w:szCs w:val="24"/>
        </w:rPr>
        <w:t>om u prijavljenom iznosu</w:t>
      </w:r>
      <w:r w:rsidR="00AA4A71">
        <w:rPr>
          <w:sz w:val="24"/>
          <w:szCs w:val="24"/>
        </w:rPr>
        <w:t xml:space="preserve">, slijedom čega je </w:t>
      </w:r>
      <w:r w:rsidR="00E04007">
        <w:rPr>
          <w:sz w:val="24"/>
          <w:szCs w:val="24"/>
        </w:rPr>
        <w:t xml:space="preserve">u rješenju </w:t>
      </w:r>
      <w:r w:rsidR="009524C7" w:rsidRPr="009B5562">
        <w:rPr>
          <w:sz w:val="24"/>
          <w:szCs w:val="24"/>
        </w:rPr>
        <w:t>o utvrđenim i osporenim tražbinama od 28.kolovoza 2018.</w:t>
      </w:r>
      <w:r w:rsidR="009524C7">
        <w:rPr>
          <w:sz w:val="24"/>
          <w:szCs w:val="24"/>
        </w:rPr>
        <w:t xml:space="preserve"> </w:t>
      </w:r>
      <w:r w:rsidR="00E04007">
        <w:rPr>
          <w:sz w:val="24"/>
          <w:szCs w:val="24"/>
        </w:rPr>
        <w:t xml:space="preserve">utvrđeni iznos tražbine (503.804,47 kn) </w:t>
      </w:r>
      <w:r w:rsidR="008425AF">
        <w:rPr>
          <w:sz w:val="24"/>
          <w:szCs w:val="24"/>
        </w:rPr>
        <w:t>očit</w:t>
      </w:r>
      <w:r w:rsidR="00AA4A71">
        <w:rPr>
          <w:sz w:val="24"/>
          <w:szCs w:val="24"/>
        </w:rPr>
        <w:t>a</w:t>
      </w:r>
      <w:r w:rsidR="008425AF">
        <w:rPr>
          <w:sz w:val="24"/>
          <w:szCs w:val="24"/>
        </w:rPr>
        <w:t xml:space="preserve"> </w:t>
      </w:r>
      <w:r w:rsidR="009524C7">
        <w:rPr>
          <w:sz w:val="24"/>
          <w:szCs w:val="24"/>
        </w:rPr>
        <w:t xml:space="preserve">posljedica </w:t>
      </w:r>
      <w:r w:rsidR="008425AF">
        <w:rPr>
          <w:sz w:val="24"/>
          <w:szCs w:val="24"/>
        </w:rPr>
        <w:t>pogreške</w:t>
      </w:r>
      <w:r w:rsidR="00EE6FF7">
        <w:rPr>
          <w:sz w:val="24"/>
          <w:szCs w:val="24"/>
        </w:rPr>
        <w:t xml:space="preserve"> suda</w:t>
      </w:r>
      <w:r w:rsidR="008425AF">
        <w:rPr>
          <w:sz w:val="24"/>
          <w:szCs w:val="24"/>
        </w:rPr>
        <w:t xml:space="preserve"> u pisanju</w:t>
      </w:r>
      <w:r w:rsidR="00AA4A71">
        <w:rPr>
          <w:sz w:val="24"/>
          <w:szCs w:val="24"/>
        </w:rPr>
        <w:t>.</w:t>
      </w:r>
    </w:p>
    <w:p w:rsidRDefault="00AA4A71" w:rsidP="00AA4A71" w:rsidR="00AF2D7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stranici 2. i 3. </w:t>
      </w:r>
      <w:r w:rsidR="00AF2D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rješenju </w:t>
      </w:r>
      <w:r w:rsidRPr="009B5562">
        <w:rPr>
          <w:sz w:val="24"/>
          <w:szCs w:val="24"/>
        </w:rPr>
        <w:t>o utvrđenim i osporenim tražbinama od 28.kolovoza 2018.</w:t>
      </w:r>
      <w:r>
        <w:rPr>
          <w:sz w:val="24"/>
          <w:szCs w:val="24"/>
        </w:rPr>
        <w:t xml:space="preserve"> pogrešno je naveden poslovni broj spisa (St-987/2018</w:t>
      </w:r>
      <w:r w:rsidR="009A1665">
        <w:rPr>
          <w:sz w:val="24"/>
          <w:szCs w:val="24"/>
        </w:rPr>
        <w:t>)</w:t>
      </w:r>
      <w:r>
        <w:rPr>
          <w:sz w:val="24"/>
          <w:szCs w:val="24"/>
        </w:rPr>
        <w:t xml:space="preserve"> koji </w:t>
      </w:r>
      <w:r w:rsidR="009A1665">
        <w:rPr>
          <w:sz w:val="24"/>
          <w:szCs w:val="24"/>
        </w:rPr>
        <w:t xml:space="preserve">poslovni broj </w:t>
      </w:r>
      <w:r>
        <w:rPr>
          <w:sz w:val="24"/>
          <w:szCs w:val="24"/>
        </w:rPr>
        <w:t>ispravno glas</w:t>
      </w:r>
      <w:r w:rsidR="009A1665">
        <w:rPr>
          <w:sz w:val="24"/>
          <w:szCs w:val="24"/>
        </w:rPr>
        <w:t>i</w:t>
      </w:r>
      <w:r>
        <w:rPr>
          <w:sz w:val="24"/>
          <w:szCs w:val="24"/>
        </w:rPr>
        <w:t xml:space="preserve"> St</w:t>
      </w:r>
      <w:r w:rsidR="009A1665">
        <w:rPr>
          <w:sz w:val="24"/>
          <w:szCs w:val="24"/>
        </w:rPr>
        <w:t>-</w:t>
      </w:r>
      <w:r>
        <w:rPr>
          <w:sz w:val="24"/>
          <w:szCs w:val="24"/>
        </w:rPr>
        <w:t>987/2018.</w:t>
      </w:r>
    </w:p>
    <w:p w:rsidRDefault="00AA4A71" w:rsidP="003568DD" w:rsidR="00AF2D7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navednog rješeno je kao pod toč.I.</w:t>
      </w:r>
    </w:p>
    <w:p w:rsidRDefault="002D6AF7" w:rsidP="002D6AF7" w:rsidR="002D6AF7">
      <w:pPr>
        <w:ind w:firstLine="709"/>
        <w:jc w:val="both"/>
        <w:rPr>
          <w:sz w:val="24"/>
          <w:szCs w:val="24"/>
        </w:rPr>
      </w:pPr>
    </w:p>
    <w:p w:rsidRDefault="002D6AF7" w:rsidP="002D6AF7" w:rsidR="002D6AF7">
      <w:pPr>
        <w:ind w:firstLine="709"/>
        <w:jc w:val="both"/>
        <w:rPr>
          <w:sz w:val="24"/>
          <w:szCs w:val="24"/>
        </w:rPr>
      </w:pPr>
    </w:p>
    <w:p w:rsidRDefault="002D6AF7" w:rsidP="002D6AF7" w:rsidR="002D6A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31.kolovoza 2018. dužnik je predložio ispravak rješenja </w:t>
      </w:r>
      <w:r w:rsidRPr="009B5562">
        <w:rPr>
          <w:sz w:val="24"/>
          <w:szCs w:val="24"/>
        </w:rPr>
        <w:t>o utvrđenim i osporenim tražbinama od 28.kolovoza 2018.</w:t>
      </w:r>
      <w:r>
        <w:rPr>
          <w:sz w:val="24"/>
          <w:szCs w:val="24"/>
        </w:rPr>
        <w:t xml:space="preserve"> u odnosu na vjerovnika Financijska agencija, time da tom vjerovniku tražbina bude utvrđena u iznosu od 250,81 kn, a ne u iznosu od 355,86 kako je to navedeno toč. I.7. rješenja.</w:t>
      </w:r>
    </w:p>
    <w:p w:rsidRDefault="002D6AF7" w:rsidP="002D6AF7" w:rsidR="002D6A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Takav zahtjev za ispravak rješenja od 28.kolovoza 2018. u odnosu na vjerovnika Financijska agencija nije osnovan.</w:t>
      </w:r>
    </w:p>
    <w:p w:rsidRDefault="00AA4A71" w:rsidP="003568DD" w:rsidR="00AA4A71">
      <w:pPr>
        <w:ind w:firstLine="709"/>
        <w:jc w:val="both"/>
        <w:rPr>
          <w:sz w:val="24"/>
          <w:szCs w:val="24"/>
        </w:rPr>
      </w:pPr>
    </w:p>
    <w:p w:rsidRDefault="00A54ED8" w:rsidP="003568DD" w:rsidR="00E160C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Pregledom tablice </w:t>
      </w:r>
      <w:r w:rsidR="00436008">
        <w:rPr>
          <w:sz w:val="24"/>
          <w:szCs w:val="24"/>
        </w:rPr>
        <w:t xml:space="preserve">prijavljenih </w:t>
      </w:r>
      <w:r>
        <w:rPr>
          <w:sz w:val="24"/>
          <w:szCs w:val="24"/>
        </w:rPr>
        <w:t xml:space="preserve">tražbina (objava ne e-Oglasna ploča dana 21.svibnja 2018.) utvrđeno je kako je </w:t>
      </w:r>
      <w:r w:rsidRPr="005B1058">
        <w:rPr>
          <w:sz w:val="24"/>
          <w:szCs w:val="24"/>
        </w:rPr>
        <w:t>dužnik u prijedlogu za otvaranje predstečajnog postupka</w:t>
      </w:r>
      <w:r w:rsidR="00436008">
        <w:rPr>
          <w:sz w:val="24"/>
          <w:szCs w:val="24"/>
        </w:rPr>
        <w:t>,</w:t>
      </w:r>
      <w:r w:rsidRPr="005B10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odnosu na vjerovnika Financijska agencija, </w:t>
      </w:r>
      <w:r w:rsidR="002D6AF7">
        <w:rPr>
          <w:sz w:val="24"/>
          <w:szCs w:val="24"/>
        </w:rPr>
        <w:t>Z</w:t>
      </w:r>
      <w:r>
        <w:rPr>
          <w:sz w:val="24"/>
          <w:szCs w:val="24"/>
        </w:rPr>
        <w:t xml:space="preserve">agreb, Ulica grada Vukovara </w:t>
      </w:r>
      <w:r w:rsidR="00E160C6">
        <w:rPr>
          <w:sz w:val="24"/>
          <w:szCs w:val="24"/>
        </w:rPr>
        <w:t xml:space="preserve">70. </w:t>
      </w:r>
      <w:r>
        <w:rPr>
          <w:sz w:val="24"/>
          <w:szCs w:val="24"/>
        </w:rPr>
        <w:t xml:space="preserve">naveo tražbinu u iznosu </w:t>
      </w:r>
      <w:r w:rsidR="00E160C6">
        <w:rPr>
          <w:sz w:val="24"/>
          <w:szCs w:val="24"/>
        </w:rPr>
        <w:t>355,86 kn</w:t>
      </w:r>
    </w:p>
    <w:p w:rsidRDefault="00E160C6" w:rsidP="00E160C6" w:rsidR="00E160C6" w:rsidRPr="00D3739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Tražbin</w:t>
      </w:r>
      <w:r w:rsidR="002D6AF7">
        <w:rPr>
          <w:sz w:val="24"/>
          <w:szCs w:val="24"/>
        </w:rPr>
        <w:t>u</w:t>
      </w:r>
      <w:r>
        <w:rPr>
          <w:sz w:val="24"/>
          <w:szCs w:val="24"/>
        </w:rPr>
        <w:t xml:space="preserve"> vjerovnika Financijska agencija</w:t>
      </w:r>
      <w:r w:rsidR="002D6AF7">
        <w:rPr>
          <w:sz w:val="24"/>
          <w:szCs w:val="24"/>
        </w:rPr>
        <w:t xml:space="preserve"> </w:t>
      </w:r>
      <w:r w:rsidR="008F6706">
        <w:rPr>
          <w:sz w:val="24"/>
          <w:szCs w:val="24"/>
        </w:rPr>
        <w:t>priznao je povj</w:t>
      </w:r>
      <w:r w:rsidR="00436008">
        <w:rPr>
          <w:sz w:val="24"/>
          <w:szCs w:val="24"/>
        </w:rPr>
        <w:t>e</w:t>
      </w:r>
      <w:r w:rsidR="008F6706">
        <w:rPr>
          <w:sz w:val="24"/>
          <w:szCs w:val="24"/>
        </w:rPr>
        <w:t xml:space="preserve">renik u </w:t>
      </w:r>
      <w:r w:rsidR="002D6AF7">
        <w:rPr>
          <w:sz w:val="24"/>
          <w:szCs w:val="24"/>
        </w:rPr>
        <w:t>izn</w:t>
      </w:r>
      <w:r w:rsidR="008F6706">
        <w:rPr>
          <w:sz w:val="24"/>
          <w:szCs w:val="24"/>
        </w:rPr>
        <w:t xml:space="preserve">osu 250,81 kn, a osporio u iznosu </w:t>
      </w:r>
      <w:r w:rsidRPr="00D37391">
        <w:rPr>
          <w:sz w:val="24"/>
          <w:szCs w:val="24"/>
        </w:rPr>
        <w:t>0,00</w:t>
      </w:r>
      <w:r>
        <w:rPr>
          <w:sz w:val="24"/>
          <w:szCs w:val="24"/>
        </w:rPr>
        <w:t xml:space="preserve"> kn</w:t>
      </w:r>
      <w:r w:rsidRPr="00D37391">
        <w:rPr>
          <w:sz w:val="24"/>
          <w:szCs w:val="24"/>
        </w:rPr>
        <w:t xml:space="preserve">. Istu tražbinu je dužnik priznao u iznosu </w:t>
      </w:r>
      <w:r w:rsidR="008F6706">
        <w:rPr>
          <w:sz w:val="24"/>
          <w:szCs w:val="24"/>
        </w:rPr>
        <w:t xml:space="preserve">250,81 kn, a </w:t>
      </w:r>
      <w:r w:rsidRPr="00D37391">
        <w:rPr>
          <w:sz w:val="24"/>
          <w:szCs w:val="24"/>
        </w:rPr>
        <w:t>osporio u iznosu 0,00</w:t>
      </w:r>
      <w:r>
        <w:rPr>
          <w:sz w:val="24"/>
          <w:szCs w:val="24"/>
        </w:rPr>
        <w:t xml:space="preserve"> kn</w:t>
      </w:r>
      <w:r w:rsidR="008F6706">
        <w:rPr>
          <w:sz w:val="24"/>
          <w:szCs w:val="24"/>
        </w:rPr>
        <w:t xml:space="preserve">, što </w:t>
      </w:r>
      <w:r w:rsidR="002D6AF7">
        <w:rPr>
          <w:sz w:val="24"/>
          <w:szCs w:val="24"/>
        </w:rPr>
        <w:t xml:space="preserve">sve </w:t>
      </w:r>
      <w:r w:rsidR="008F6706">
        <w:rPr>
          <w:sz w:val="24"/>
          <w:szCs w:val="24"/>
        </w:rPr>
        <w:t>je vidljivo iz o</w:t>
      </w:r>
      <w:r w:rsidR="002D6AF7">
        <w:rPr>
          <w:sz w:val="24"/>
          <w:szCs w:val="24"/>
        </w:rPr>
        <w:t>č</w:t>
      </w:r>
      <w:r w:rsidR="008F6706">
        <w:rPr>
          <w:sz w:val="24"/>
          <w:szCs w:val="24"/>
        </w:rPr>
        <w:t>itovanja dužnika i povjerenika o prijavljenim tražbinama.</w:t>
      </w:r>
    </w:p>
    <w:p w:rsidRDefault="002D6AF7" w:rsidP="002D6AF7" w:rsidR="002D6AF7" w:rsidRPr="00F37E6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F37E67">
        <w:rPr>
          <w:sz w:val="24"/>
          <w:szCs w:val="24"/>
        </w:rPr>
        <w:t>rema odredbi članka 34. stavak 1. podstavak 3. SZ-a u rješenju o otvaranju predstečajnog postupka dužnik i povjerenik se pozivaju da u roku od 30 dana od dostave tablice prijavljenih tražbina dostave pisano očitovanje o svakoj prijavljenoj tražbini priznaju li je ili osporavaju</w:t>
      </w:r>
      <w:r>
        <w:rPr>
          <w:sz w:val="24"/>
          <w:szCs w:val="24"/>
        </w:rPr>
        <w:t>, a p</w:t>
      </w:r>
      <w:r w:rsidRPr="00F37E67">
        <w:rPr>
          <w:sz w:val="24"/>
          <w:szCs w:val="24"/>
        </w:rPr>
        <w:t>rema odredbi članka 34. stavak 1. podstavak 2. SZ-a u rješenju o otvaranju predstečajnog postupka pozivaju se vjero</w:t>
      </w:r>
      <w:r w:rsidR="00466C43">
        <w:rPr>
          <w:sz w:val="24"/>
          <w:szCs w:val="24"/>
        </w:rPr>
        <w:t>v</w:t>
      </w:r>
      <w:r w:rsidRPr="00F37E67">
        <w:rPr>
          <w:sz w:val="24"/>
          <w:szCs w:val="24"/>
        </w:rPr>
        <w:t>nici da u roku od 15 dana od dana dostave očitovanja dužnik</w:t>
      </w:r>
      <w:r w:rsidR="00436008">
        <w:rPr>
          <w:sz w:val="24"/>
          <w:szCs w:val="24"/>
        </w:rPr>
        <w:t>a</w:t>
      </w:r>
      <w:r w:rsidRPr="00F37E67">
        <w:rPr>
          <w:sz w:val="24"/>
          <w:szCs w:val="24"/>
        </w:rPr>
        <w:t xml:space="preserve"> i povjerenik</w:t>
      </w:r>
      <w:r w:rsidR="00436008">
        <w:rPr>
          <w:sz w:val="24"/>
          <w:szCs w:val="24"/>
        </w:rPr>
        <w:t>a</w:t>
      </w:r>
      <w:r w:rsidRPr="00F37E67">
        <w:rPr>
          <w:sz w:val="24"/>
          <w:szCs w:val="24"/>
        </w:rPr>
        <w:t xml:space="preserve"> ako je imenovan ospore prijavljene tražbine.</w:t>
      </w:r>
    </w:p>
    <w:p w:rsidRDefault="002D6AF7" w:rsidP="002D6AF7" w:rsidR="002D6AF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Nije sporno kako </w:t>
      </w:r>
      <w:r w:rsidRPr="00F37E67">
        <w:rPr>
          <w:sz w:val="24"/>
          <w:szCs w:val="24"/>
        </w:rPr>
        <w:t>je rok za osporavanje tražbina zakonski i neproduživ, te i prekluzivan jer se istekom tog roka gubi pravo na osporavanje tražbina, obzirom će prema izričitoj odredbi članka 42. stavak 3. SZ-a sud osporavanj</w:t>
      </w:r>
      <w:r w:rsidR="00436008">
        <w:rPr>
          <w:sz w:val="24"/>
          <w:szCs w:val="24"/>
        </w:rPr>
        <w:t>e</w:t>
      </w:r>
      <w:r w:rsidRPr="00F37E67">
        <w:rPr>
          <w:sz w:val="24"/>
          <w:szCs w:val="24"/>
        </w:rPr>
        <w:t xml:space="preserve"> tražbina podnesen</w:t>
      </w:r>
      <w:r>
        <w:rPr>
          <w:sz w:val="24"/>
          <w:szCs w:val="24"/>
        </w:rPr>
        <w:t>o</w:t>
      </w:r>
      <w:r w:rsidRPr="00F37E67">
        <w:rPr>
          <w:sz w:val="24"/>
          <w:szCs w:val="24"/>
        </w:rPr>
        <w:t xml:space="preserve"> izvan roka odbaciti rješenjem</w:t>
      </w:r>
      <w:r>
        <w:rPr>
          <w:sz w:val="24"/>
          <w:szCs w:val="24"/>
        </w:rPr>
        <w:t>.</w:t>
      </w:r>
    </w:p>
    <w:p w:rsidRDefault="002D6AF7" w:rsidP="002D6AF7" w:rsidR="002D6AF7">
      <w:pPr>
        <w:ind w:firstLine="708"/>
        <w:jc w:val="both"/>
        <w:rPr>
          <w:sz w:val="24"/>
          <w:szCs w:val="24"/>
        </w:rPr>
      </w:pPr>
      <w:r w:rsidRPr="00C60AB4">
        <w:rPr>
          <w:sz w:val="24"/>
          <w:szCs w:val="24"/>
        </w:rPr>
        <w:t>U konkretnom slučaju, naprijed naveden</w:t>
      </w:r>
      <w:r w:rsidR="00466C43">
        <w:rPr>
          <w:sz w:val="24"/>
          <w:szCs w:val="24"/>
        </w:rPr>
        <w:t>a</w:t>
      </w:r>
      <w:r w:rsidRPr="00C60AB4">
        <w:rPr>
          <w:sz w:val="24"/>
          <w:szCs w:val="24"/>
        </w:rPr>
        <w:t xml:space="preserve"> </w:t>
      </w:r>
      <w:r>
        <w:rPr>
          <w:sz w:val="24"/>
          <w:szCs w:val="24"/>
        </w:rPr>
        <w:t>prijav</w:t>
      </w:r>
      <w:r w:rsidR="00466C43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C60AB4">
        <w:rPr>
          <w:sz w:val="24"/>
          <w:szCs w:val="24"/>
        </w:rPr>
        <w:t>tražbine vjerovnika</w:t>
      </w:r>
      <w:r w:rsidR="00466C43">
        <w:rPr>
          <w:sz w:val="24"/>
          <w:szCs w:val="24"/>
        </w:rPr>
        <w:t xml:space="preserve"> Financijska agencija u iznosu od 355,86 kn </w:t>
      </w:r>
      <w:r w:rsidRPr="00C60AB4">
        <w:rPr>
          <w:sz w:val="24"/>
          <w:szCs w:val="24"/>
        </w:rPr>
        <w:t>naveden</w:t>
      </w:r>
      <w:r w:rsidR="00466C43">
        <w:rPr>
          <w:sz w:val="24"/>
          <w:szCs w:val="24"/>
        </w:rPr>
        <w:t xml:space="preserve">a je </w:t>
      </w:r>
      <w:r w:rsidRPr="00C60AB4">
        <w:rPr>
          <w:sz w:val="24"/>
          <w:szCs w:val="24"/>
        </w:rPr>
        <w:t>u prijedlogu dužnika za otvaranje predstečajnog postupka, te u odnosu na t</w:t>
      </w:r>
      <w:r w:rsidR="00CF4FE4">
        <w:rPr>
          <w:sz w:val="24"/>
          <w:szCs w:val="24"/>
        </w:rPr>
        <w:t>u</w:t>
      </w:r>
      <w:r w:rsidRPr="00C60AB4">
        <w:rPr>
          <w:sz w:val="24"/>
          <w:szCs w:val="24"/>
        </w:rPr>
        <w:t xml:space="preserve"> tražbin</w:t>
      </w:r>
      <w:r w:rsidR="00CF4FE4">
        <w:rPr>
          <w:sz w:val="24"/>
          <w:szCs w:val="24"/>
        </w:rPr>
        <w:t>u</w:t>
      </w:r>
      <w:r w:rsidRPr="00C60AB4">
        <w:rPr>
          <w:sz w:val="24"/>
          <w:szCs w:val="24"/>
        </w:rPr>
        <w:t xml:space="preserve"> postoji predmnjeva prijave tražbine (članak 39. SZ-a)</w:t>
      </w:r>
      <w:r>
        <w:rPr>
          <w:szCs w:val="22"/>
        </w:rPr>
        <w:t>.</w:t>
      </w:r>
    </w:p>
    <w:p w:rsidRDefault="002D6AF7" w:rsidP="002D6AF7" w:rsidR="002D6AF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je sukladno naprijed citiranoj odredbi članka 47. SZ-a za pravnu posljedicu utvrđiva</w:t>
      </w:r>
      <w:r w:rsidRPr="008F4734">
        <w:rPr>
          <w:sz w:val="24"/>
          <w:szCs w:val="24"/>
        </w:rPr>
        <w:t>nja tražbine u predstečajnom postupku odlučno nepostojanje osporavanja tražbine (aktivnog odnosa), to se argumentum a contrario smatra kako propuštanje dužnika i/ili povjerenika da se očituju u odnosu na predmnjevan</w:t>
      </w:r>
      <w:r w:rsidR="00CF4FE4">
        <w:rPr>
          <w:sz w:val="24"/>
          <w:szCs w:val="24"/>
        </w:rPr>
        <w:t>u</w:t>
      </w:r>
      <w:r w:rsidRPr="008F4734">
        <w:rPr>
          <w:sz w:val="24"/>
          <w:szCs w:val="24"/>
        </w:rPr>
        <w:t xml:space="preserve"> prijav</w:t>
      </w:r>
      <w:r w:rsidR="00CF4FE4">
        <w:rPr>
          <w:sz w:val="24"/>
          <w:szCs w:val="24"/>
        </w:rPr>
        <w:t>u</w:t>
      </w:r>
      <w:r w:rsidRPr="008F4734">
        <w:rPr>
          <w:sz w:val="24"/>
          <w:szCs w:val="24"/>
        </w:rPr>
        <w:t xml:space="preserve"> tražbina proizvodi učinak priznanja takve tražbine.</w:t>
      </w:r>
    </w:p>
    <w:p w:rsidRDefault="00CF4FE4" w:rsidP="002D6AF7" w:rsidR="00CF4FE4">
      <w:pPr>
        <w:ind w:firstLine="708"/>
        <w:jc w:val="both"/>
        <w:rPr>
          <w:sz w:val="24"/>
          <w:szCs w:val="24"/>
        </w:rPr>
      </w:pPr>
    </w:p>
    <w:p w:rsidRDefault="00CF4FE4" w:rsidP="002D6AF7" w:rsidR="00CF4FE4">
      <w:pPr>
        <w:ind w:firstLine="708"/>
        <w:jc w:val="both"/>
        <w:rPr>
          <w:sz w:val="24"/>
          <w:szCs w:val="24"/>
        </w:rPr>
      </w:pPr>
    </w:p>
    <w:p w:rsidRDefault="002D6AF7" w:rsidP="002D6AF7" w:rsidR="002D6AF7" w:rsidRPr="008F473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Prednji je stav potvrđen u odluci Visokog trgovačkog suda republike Hrvatske, poslovni broj Pž-7059/2016 od 21.listopada 2016.</w:t>
      </w:r>
    </w:p>
    <w:p w:rsidRDefault="002D6AF7" w:rsidP="002D6AF7" w:rsidR="004B1F8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naprijed navedenog, kako je tražbin</w:t>
      </w:r>
      <w:r w:rsidR="00CF4FE4">
        <w:rPr>
          <w:sz w:val="24"/>
          <w:szCs w:val="24"/>
        </w:rPr>
        <w:t xml:space="preserve">u </w:t>
      </w:r>
      <w:r>
        <w:rPr>
          <w:sz w:val="24"/>
          <w:szCs w:val="24"/>
        </w:rPr>
        <w:t xml:space="preserve">vjerovnika </w:t>
      </w:r>
      <w:r w:rsidR="00CF4FE4">
        <w:rPr>
          <w:sz w:val="24"/>
          <w:szCs w:val="24"/>
        </w:rPr>
        <w:t xml:space="preserve">Finacijska agencija u </w:t>
      </w:r>
      <w:r w:rsidR="00436008">
        <w:rPr>
          <w:sz w:val="24"/>
          <w:szCs w:val="24"/>
        </w:rPr>
        <w:t>i</w:t>
      </w:r>
      <w:r w:rsidR="00CF4FE4">
        <w:rPr>
          <w:sz w:val="24"/>
          <w:szCs w:val="24"/>
        </w:rPr>
        <w:t xml:space="preserve">znosu 355,86 kn </w:t>
      </w:r>
      <w:r>
        <w:rPr>
          <w:sz w:val="24"/>
          <w:szCs w:val="24"/>
        </w:rPr>
        <w:t>dužnik naveo u prijedlogu za otvaranje predstečajnog postupka (predmnjeva prijave tražbine), a t</w:t>
      </w:r>
      <w:r w:rsidR="00CF4FE4">
        <w:rPr>
          <w:sz w:val="24"/>
          <w:szCs w:val="24"/>
        </w:rPr>
        <w:t>u</w:t>
      </w:r>
      <w:r>
        <w:rPr>
          <w:sz w:val="24"/>
          <w:szCs w:val="24"/>
        </w:rPr>
        <w:t xml:space="preserve"> tražbin</w:t>
      </w:r>
      <w:r w:rsidR="004B1F8B">
        <w:rPr>
          <w:sz w:val="24"/>
          <w:szCs w:val="24"/>
        </w:rPr>
        <w:t xml:space="preserve">u </w:t>
      </w:r>
      <w:r>
        <w:rPr>
          <w:sz w:val="24"/>
          <w:szCs w:val="24"/>
        </w:rPr>
        <w:t>nisu osporili dužnik, povjerenik ili vjerovnici, to se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>odredbe članka 47. SZ-a tražbin</w:t>
      </w:r>
      <w:r w:rsidR="004B1F8B">
        <w:rPr>
          <w:sz w:val="24"/>
          <w:szCs w:val="24"/>
        </w:rPr>
        <w:t>a vjerovnika Finacijska agencija u iznosu 355,86 kn smatra utvrđenom.</w:t>
      </w:r>
    </w:p>
    <w:p w:rsidRDefault="004B1F8B" w:rsidP="004B1F8B" w:rsidR="002D6AF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 rješeno je kao pod toč.II. </w:t>
      </w:r>
    </w:p>
    <w:p w:rsidRDefault="002D6AF7" w:rsidP="00BB7303" w:rsidR="002D6AF7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A91AB1">
        <w:rPr>
          <w:sz w:val="24"/>
          <w:szCs w:val="24"/>
        </w:rPr>
        <w:t xml:space="preserve">10.rujna </w:t>
      </w:r>
      <w:r w:rsidR="00941B48">
        <w:rPr>
          <w:sz w:val="24"/>
          <w:szCs w:val="24"/>
        </w:rPr>
        <w:t xml:space="preserve"> 2018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9B493E" w:rsidP="00D045AD" w:rsidR="009B493E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3E4E17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</w:t>
      </w:r>
      <w:r w:rsidR="00A91AB1">
        <w:rPr>
          <w:sz w:val="24"/>
          <w:szCs w:val="24"/>
        </w:rPr>
        <w:t>. Žalba se</w:t>
      </w:r>
      <w:r w:rsidRPr="009305D4">
        <w:rPr>
          <w:sz w:val="24"/>
          <w:szCs w:val="24"/>
        </w:rPr>
        <w:t xml:space="preserve"> ulaže  putem ovog suda u 2 primjerka.</w:t>
      </w:r>
    </w:p>
    <w:p w:rsidRDefault="00BD575E" w:rsidP="001E5C11" w:rsidR="00BD575E">
      <w:pPr>
        <w:jc w:val="both"/>
      </w:pPr>
    </w:p>
    <w:p w:rsidRDefault="003E4E17" w:rsidP="003E4E17" w:rsidR="003E4E17">
      <w:pPr>
        <w:ind w:firstLine="720" w:left="3600"/>
        <w:jc w:val="both"/>
      </w:pPr>
      <w:r>
        <w:t>Za točnost otpravka, ovlašteni službenik:</w:t>
      </w:r>
    </w:p>
    <w:p w:rsidRDefault="003E4E17" w:rsidP="001E5C11" w:rsidR="00B757C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6A5" w:rsidR="00A626A5">
      <w:r>
        <w:separator/>
      </w:r>
    </w:p>
  </w:endnote>
  <w:endnote w:id="0" w:type="continuationSeparator">
    <w:p w:rsidRDefault="00A626A5" w:rsidR="00A62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6A5" w:rsidR="00A626A5">
      <w:r>
        <w:separator/>
      </w:r>
    </w:p>
  </w:footnote>
  <w:footnote w:id="0" w:type="continuationSeparator">
    <w:p w:rsidRDefault="00A626A5" w:rsidR="00A62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484F8C">
      <w:rPr>
        <w:rStyle w:val="Brojstranice"/>
        <w:noProof/>
        <w:sz w:val="24"/>
        <w:szCs w:val="24"/>
      </w:rPr>
      <w:t>3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2D067E">
      <w:rPr>
        <w:sz w:val="24"/>
        <w:szCs w:val="24"/>
      </w:rPr>
      <w:tab/>
    </w:r>
    <w:r w:rsidR="002D067E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481B35">
      <w:rPr>
        <w:sz w:val="24"/>
        <w:szCs w:val="24"/>
      </w:rPr>
      <w:t>987</w:t>
    </w:r>
    <w:r w:rsidR="00152CB5">
      <w:rPr>
        <w:sz w:val="24"/>
        <w:szCs w:val="24"/>
      </w:rPr>
      <w:t>/18</w:t>
    </w:r>
  </w:p>
  <w:p w:rsidRDefault="00152CB5" w:rsidR="00152CB5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6831D93"/>
    <w:multiLevelType w:val="hybridMultilevel"/>
    <w:tmpl w:val="BAB4FB0A"/>
    <w:lvl w:tplc="749E2B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7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8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0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BD2239A"/>
    <w:multiLevelType w:val="hybridMultilevel"/>
    <w:tmpl w:val="43C8D14A"/>
    <w:lvl w:tplc="0EC6182A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8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9">
    <w:nsid w:val="6E9F1DB7"/>
    <w:multiLevelType w:val="hybridMultilevel"/>
    <w:tmpl w:val="8F8204BE"/>
    <w:lvl w:tplc="81668B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26"/>
  </w:num>
  <w:num w:numId="5">
    <w:abstractNumId w:val="24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23"/>
  </w:num>
  <w:num w:numId="20">
    <w:abstractNumId w:val="18"/>
  </w:num>
  <w:num w:numId="21">
    <w:abstractNumId w:val="11"/>
  </w:num>
  <w:num w:numId="22">
    <w:abstractNumId w:val="28"/>
  </w:num>
  <w:num w:numId="23">
    <w:abstractNumId w:val="22"/>
  </w:num>
  <w:num w:numId="24">
    <w:abstractNumId w:val="13"/>
  </w:num>
  <w:num w:numId="25">
    <w:abstractNumId w:val="19"/>
  </w:num>
  <w:num w:numId="26">
    <w:abstractNumId w:val="31"/>
  </w:num>
  <w:num w:numId="27">
    <w:abstractNumId w:val="30"/>
  </w:num>
  <w:num w:numId="28">
    <w:abstractNumId w:val="21"/>
  </w:num>
  <w:num w:numId="29">
    <w:abstractNumId w:val="20"/>
  </w:num>
  <w:num w:numId="30">
    <w:abstractNumId w:val="27"/>
  </w:num>
  <w:num w:numId="31">
    <w:abstractNumId w:val="15"/>
  </w:num>
  <w:num w:numId="3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3D05"/>
    <w:rsid w:val="00095310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52CB5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DDA"/>
    <w:rsid w:val="001948C5"/>
    <w:rsid w:val="001B131F"/>
    <w:rsid w:val="001B6303"/>
    <w:rsid w:val="001B64BD"/>
    <w:rsid w:val="001C6073"/>
    <w:rsid w:val="001D1D6F"/>
    <w:rsid w:val="001E0E13"/>
    <w:rsid w:val="001E7B18"/>
    <w:rsid w:val="001F08A4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067E"/>
    <w:rsid w:val="002D41F1"/>
    <w:rsid w:val="002D6AF7"/>
    <w:rsid w:val="002D6FA0"/>
    <w:rsid w:val="002E108C"/>
    <w:rsid w:val="002E3282"/>
    <w:rsid w:val="002E55D6"/>
    <w:rsid w:val="002F5BA7"/>
    <w:rsid w:val="003054FF"/>
    <w:rsid w:val="00306B7F"/>
    <w:rsid w:val="003143CB"/>
    <w:rsid w:val="003438C8"/>
    <w:rsid w:val="003568DD"/>
    <w:rsid w:val="003635B4"/>
    <w:rsid w:val="00372D47"/>
    <w:rsid w:val="00373A4A"/>
    <w:rsid w:val="00374F7E"/>
    <w:rsid w:val="003800EB"/>
    <w:rsid w:val="00387DFD"/>
    <w:rsid w:val="0039513C"/>
    <w:rsid w:val="003A2373"/>
    <w:rsid w:val="003A423E"/>
    <w:rsid w:val="003A660D"/>
    <w:rsid w:val="003B4C3C"/>
    <w:rsid w:val="003C042E"/>
    <w:rsid w:val="003C1CB3"/>
    <w:rsid w:val="003C3324"/>
    <w:rsid w:val="003D0899"/>
    <w:rsid w:val="003D64F2"/>
    <w:rsid w:val="003E4E17"/>
    <w:rsid w:val="003E73DC"/>
    <w:rsid w:val="003E78F6"/>
    <w:rsid w:val="003F44F1"/>
    <w:rsid w:val="004012D8"/>
    <w:rsid w:val="00401A52"/>
    <w:rsid w:val="00422934"/>
    <w:rsid w:val="00424051"/>
    <w:rsid w:val="00433717"/>
    <w:rsid w:val="00436008"/>
    <w:rsid w:val="004453F2"/>
    <w:rsid w:val="00461CD8"/>
    <w:rsid w:val="004657E4"/>
    <w:rsid w:val="00466C43"/>
    <w:rsid w:val="00470B23"/>
    <w:rsid w:val="00471A17"/>
    <w:rsid w:val="00472F08"/>
    <w:rsid w:val="00481B35"/>
    <w:rsid w:val="00484F8C"/>
    <w:rsid w:val="00485E2B"/>
    <w:rsid w:val="004B018B"/>
    <w:rsid w:val="004B192B"/>
    <w:rsid w:val="004B1F8B"/>
    <w:rsid w:val="004B37C9"/>
    <w:rsid w:val="004C64CF"/>
    <w:rsid w:val="004D1F1C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27790"/>
    <w:rsid w:val="00530459"/>
    <w:rsid w:val="005414F1"/>
    <w:rsid w:val="00547C9C"/>
    <w:rsid w:val="00554B5C"/>
    <w:rsid w:val="00561A67"/>
    <w:rsid w:val="0056380A"/>
    <w:rsid w:val="0056762E"/>
    <w:rsid w:val="005715FD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17CC7"/>
    <w:rsid w:val="00624A57"/>
    <w:rsid w:val="00634FAF"/>
    <w:rsid w:val="00636E13"/>
    <w:rsid w:val="0064475F"/>
    <w:rsid w:val="00656F51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17C22"/>
    <w:rsid w:val="00724DA8"/>
    <w:rsid w:val="00732381"/>
    <w:rsid w:val="00751677"/>
    <w:rsid w:val="007552E8"/>
    <w:rsid w:val="00756C59"/>
    <w:rsid w:val="007601B9"/>
    <w:rsid w:val="00795B68"/>
    <w:rsid w:val="007A2DE7"/>
    <w:rsid w:val="007B1664"/>
    <w:rsid w:val="007D1B95"/>
    <w:rsid w:val="007D537F"/>
    <w:rsid w:val="007E7898"/>
    <w:rsid w:val="007F04DC"/>
    <w:rsid w:val="007F3B4F"/>
    <w:rsid w:val="0080217A"/>
    <w:rsid w:val="00816BC3"/>
    <w:rsid w:val="00822FAF"/>
    <w:rsid w:val="00837546"/>
    <w:rsid w:val="008423D5"/>
    <w:rsid w:val="008425AF"/>
    <w:rsid w:val="0085652E"/>
    <w:rsid w:val="00864AE9"/>
    <w:rsid w:val="00864AFD"/>
    <w:rsid w:val="00872135"/>
    <w:rsid w:val="00876803"/>
    <w:rsid w:val="00877F0A"/>
    <w:rsid w:val="00897D11"/>
    <w:rsid w:val="008A0311"/>
    <w:rsid w:val="008A173D"/>
    <w:rsid w:val="008A33AB"/>
    <w:rsid w:val="008A3625"/>
    <w:rsid w:val="008A393B"/>
    <w:rsid w:val="008D1B45"/>
    <w:rsid w:val="008F6706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1B48"/>
    <w:rsid w:val="009458D3"/>
    <w:rsid w:val="00947424"/>
    <w:rsid w:val="00947541"/>
    <w:rsid w:val="00950FEF"/>
    <w:rsid w:val="009524C7"/>
    <w:rsid w:val="0095435A"/>
    <w:rsid w:val="009644B4"/>
    <w:rsid w:val="0096676F"/>
    <w:rsid w:val="009811AF"/>
    <w:rsid w:val="0098351B"/>
    <w:rsid w:val="00985F96"/>
    <w:rsid w:val="00993784"/>
    <w:rsid w:val="00997C66"/>
    <w:rsid w:val="009A1665"/>
    <w:rsid w:val="009B493E"/>
    <w:rsid w:val="009B5562"/>
    <w:rsid w:val="009C2D35"/>
    <w:rsid w:val="009C588B"/>
    <w:rsid w:val="009D4EEA"/>
    <w:rsid w:val="009E36E7"/>
    <w:rsid w:val="009E3AF7"/>
    <w:rsid w:val="00A16345"/>
    <w:rsid w:val="00A34E3F"/>
    <w:rsid w:val="00A355BE"/>
    <w:rsid w:val="00A40D3C"/>
    <w:rsid w:val="00A41D4A"/>
    <w:rsid w:val="00A47246"/>
    <w:rsid w:val="00A514A6"/>
    <w:rsid w:val="00A517B0"/>
    <w:rsid w:val="00A54ED8"/>
    <w:rsid w:val="00A551D4"/>
    <w:rsid w:val="00A57683"/>
    <w:rsid w:val="00A626A5"/>
    <w:rsid w:val="00A65771"/>
    <w:rsid w:val="00A80B2D"/>
    <w:rsid w:val="00A82A2B"/>
    <w:rsid w:val="00A82CB9"/>
    <w:rsid w:val="00A852CD"/>
    <w:rsid w:val="00A90D59"/>
    <w:rsid w:val="00A91AB1"/>
    <w:rsid w:val="00A9722F"/>
    <w:rsid w:val="00AA4A71"/>
    <w:rsid w:val="00AA7174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2D7C"/>
    <w:rsid w:val="00AF6ECC"/>
    <w:rsid w:val="00B04394"/>
    <w:rsid w:val="00B10A97"/>
    <w:rsid w:val="00B10EDB"/>
    <w:rsid w:val="00B16F47"/>
    <w:rsid w:val="00B226B1"/>
    <w:rsid w:val="00B22B17"/>
    <w:rsid w:val="00B344D0"/>
    <w:rsid w:val="00B41F49"/>
    <w:rsid w:val="00B423E6"/>
    <w:rsid w:val="00B565F9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C403D"/>
    <w:rsid w:val="00CD5DEB"/>
    <w:rsid w:val="00CE0D4E"/>
    <w:rsid w:val="00CF0835"/>
    <w:rsid w:val="00CF4DBD"/>
    <w:rsid w:val="00CF4FE4"/>
    <w:rsid w:val="00D03616"/>
    <w:rsid w:val="00D045AD"/>
    <w:rsid w:val="00D05D51"/>
    <w:rsid w:val="00D14EA8"/>
    <w:rsid w:val="00D15BCD"/>
    <w:rsid w:val="00D31909"/>
    <w:rsid w:val="00D332FE"/>
    <w:rsid w:val="00D37B51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1F8D"/>
    <w:rsid w:val="00DE757B"/>
    <w:rsid w:val="00DF1E33"/>
    <w:rsid w:val="00E04007"/>
    <w:rsid w:val="00E07CBB"/>
    <w:rsid w:val="00E160C6"/>
    <w:rsid w:val="00E25097"/>
    <w:rsid w:val="00E31A47"/>
    <w:rsid w:val="00E45F8B"/>
    <w:rsid w:val="00E568F1"/>
    <w:rsid w:val="00E616EE"/>
    <w:rsid w:val="00E73508"/>
    <w:rsid w:val="00E7757F"/>
    <w:rsid w:val="00E80610"/>
    <w:rsid w:val="00E83D26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E6FF7"/>
    <w:rsid w:val="00EF36B0"/>
    <w:rsid w:val="00F00F44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66117"/>
    <w:rsid w:val="00F71508"/>
    <w:rsid w:val="00F74C96"/>
    <w:rsid w:val="00F821A8"/>
    <w:rsid w:val="00F86C51"/>
    <w:rsid w:val="00F95A43"/>
    <w:rsid w:val="00FA0A86"/>
    <w:rsid w:val="00FA0B0D"/>
    <w:rsid w:val="00FA54F9"/>
    <w:rsid w:val="00FA55DE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4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E1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E1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E1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E1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4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E1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E1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E1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E1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St-987/2018-15</izvorni_sadrzaj>
    <derivirana_varijabla naziv="DomainObject.Oznaka_1">St-987/2018-15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St-987/2018</izvorni_sadrzaj>
    <derivirana_varijabla naziv="DomainObject.Predmet.OznakaBroj_1">St-987/2018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- Implant d.o.o.</izvorni_sadrzaj>
    <derivirana_varijabla naziv="DomainObject.Predmet.ProtustrankaFormated_1">  In - Implant d.o.o.</derivirana_varijabla>
  </DomainObject.Predmet.ProtustrankaFormated>
  <DomainObject.Predmet.ProtustrankaFormatedOIB>
    <izvorni_sadrzaj>  In - Implant d.o.o., OIB 10294885961</izvorni_sadrzaj>
    <derivirana_varijabla naziv="DomainObject.Predmet.ProtustrankaFormatedOIB_1">  In - Implant d.o.o., OIB 10294885961</derivirana_varijabla>
  </DomainObject.Predmet.ProtustrankaFormatedOIB>
  <DomainObject.Predmet.ProtustrankaFormatedWithAdress>
    <izvorni_sadrzaj> In - Implant d.o.o., Rimski put 31, 10360 Sesvete</izvorni_sadrzaj>
    <derivirana_varijabla naziv="DomainObject.Predmet.ProtustrankaFormatedWithAdress_1"> In - Implant d.o.o., Rimski put 31, 10360 Sesvete</derivirana_varijabla>
  </DomainObject.Predmet.ProtustrankaFormatedWithAdress>
  <DomainObject.Predmet.ProtustrankaFormatedWithAdressOIB>
    <izvorni_sadrzaj> In - Implant d.o.o., OIB 10294885961, Rimski put 31, 10360 Sesvete</izvorni_sadrzaj>
    <derivirana_varijabla naziv="DomainObject.Predmet.ProtustrankaFormatedWithAdressOIB_1"> In - Implant d.o.o., OIB 10294885961, Rimski put 31, 10360 Sesvete</derivirana_varijabla>
  </DomainObject.Predmet.ProtustrankaFormatedWithAdressOIB>
  <DomainObject.Predmet.ProtustrankaWithAdress>
    <izvorni_sadrzaj>In - Implant d.o.o. Rimski put 31, 10360 Sesvete</izvorni_sadrzaj>
    <derivirana_varijabla naziv="DomainObject.Predmet.ProtustrankaWithAdress_1">In - Implant d.o.o. Rimski put 31, 10360 Sesvete</derivirana_varijabla>
  </DomainObject.Predmet.ProtustrankaWithAdress>
  <DomainObject.Predmet.ProtustrankaWithAdressOIB>
    <izvorni_sadrzaj>In - Implant d.o.o., OIB 10294885961, Rimski put 31, 10360 Sesvete</izvorni_sadrzaj>
    <derivirana_varijabla naziv="DomainObject.Predmet.ProtustrankaWithAdressOIB_1">In - Implant d.o.o., OIB 10294885961, Rimski put 31, 10360 Sesvete</derivirana_varijabla>
  </DomainObject.Predmet.ProtustrankaWithAdressOIB>
  <DomainObject.Predmet.ProtustrankaNazivFormated>
    <izvorni_sadrzaj>In - Implant d.o.o.</izvorni_sadrzaj>
    <derivirana_varijabla naziv="DomainObject.Predmet.ProtustrankaNazivFormated_1">In - Implant d.o.o.</derivirana_varijabla>
  </DomainObject.Predmet.ProtustrankaNazivFormated>
  <DomainObject.Predmet.ProtustrankaNazivFormatedOIB>
    <izvorni_sadrzaj>In - Implant d.o.o., OIB 10294885961</izvorni_sadrzaj>
    <derivirana_varijabla naziv="DomainObject.Predmet.ProtustrankaNazivFormatedOIB_1">In - Implant d.o.o., OIB 10294885961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- Implant d.o.o.; Vinko Barišić</izvorni_sadrzaj>
    <derivirana_varijabla naziv="DomainObject.Predmet.StrankaFormated_1">  In - Implant d.o.o.; Vinko Barišić</derivirana_varijabla>
  </DomainObject.Predmet.StrankaFormated>
  <DomainObject.Predmet.StrankaFormatedOIB>
    <izvorni_sadrzaj>  In - Implant d.o.o., OIB 10294885961; Vinko Barišić</izvorni_sadrzaj>
    <derivirana_varijabla naziv="DomainObject.Predmet.StrankaFormatedOIB_1">  In - Implant d.o.o., OIB 10294885961; Vinko Barišić</derivirana_varijabla>
  </DomainObject.Predmet.StrankaFormatedOIB>
  <DomainObject.Predmet.StrankaFormatedWithAdress>
    <izvorni_sadrzaj> In - Implant d.o.o., Rimski put 31, 10360 Sesvete; Vinko Barišić</izvorni_sadrzaj>
    <derivirana_varijabla naziv="DomainObject.Predmet.StrankaFormatedWithAdress_1"> In - Implant d.o.o., Rimski put 31, 10360 Sesvete; Vinko Barišić</derivirana_varijabla>
  </DomainObject.Predmet.StrankaFormatedWithAdress>
  <DomainObject.Predmet.StrankaFormatedWithAdressOIB>
    <izvorni_sadrzaj> In - Implant d.o.o., OIB 10294885961, Rimski put 31, 10360 Sesvete; Vinko Barišić</izvorni_sadrzaj>
    <derivirana_varijabla naziv="DomainObject.Predmet.StrankaFormatedWithAdressOIB_1"> In - Implant d.o.o., OIB 10294885961, Rimski put 31, 10360 Sesvete; Vinko Barišić</derivirana_varijabla>
  </DomainObject.Predmet.StrankaFormatedWithAdressOIB>
  <DomainObject.Predmet.StrankaWithAdress>
    <izvorni_sadrzaj>In - Implant d.o.o. Rimski put 31,10360 Sesvete,Vinko Barišić </izvorni_sadrzaj>
    <derivirana_varijabla naziv="DomainObject.Predmet.StrankaWithAdress_1">In - Implant d.o.o. Rimski put 31,10360 Sesvete,Vinko Barišić </derivirana_varijabla>
  </DomainObject.Predmet.StrankaWithAdress>
  <DomainObject.Predmet.StrankaWithAdressOIB>
    <izvorni_sadrzaj>In - Implant d.o.o., OIB 10294885961, Rimski put 31,10360 Sesvete,Vinko Barišić</izvorni_sadrzaj>
    <derivirana_varijabla naziv="DomainObject.Predmet.StrankaWithAdressOIB_1">In - Implant d.o.o., OIB 10294885961, Rimski put 31,10360 Sesvete,Vinko Barišić</derivirana_varijabla>
  </DomainObject.Predmet.StrankaWithAdressOIB>
  <DomainObject.Predmet.StrankaNazivFormated>
    <izvorni_sadrzaj>In - Implant d.o.o.,Vinko Barišić</izvorni_sadrzaj>
    <derivirana_varijabla naziv="DomainObject.Predmet.StrankaNazivFormated_1">In - Implant d.o.o.,Vinko Barišić</derivirana_varijabla>
  </DomainObject.Predmet.StrankaNazivFormated>
  <DomainObject.Predmet.StrankaNazivFormatedOIB>
    <izvorni_sadrzaj>In - Implant d.o.o., OIB 10294885961,Vinko Barišić</izvorni_sadrzaj>
    <derivirana_varijabla naziv="DomainObject.Predmet.StrankaNazivFormatedOIB_1">In - Implant d.o.o., OIB 10294885961,Vinko Barišić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 - Implant d.o.o.</item>
      <item>Vinko Barišić</item>
    </izvorni_sadrzaj>
    <derivirana_varijabla naziv="DomainObject.Predmet.StrankaListFormated_1">
      <item>In - Implant d.o.o.</item>
      <item>Vinko Barišić</item>
    </derivirana_varijabla>
  </DomainObject.Predmet.StrankaListFormated>
  <DomainObject.Predmet.StrankaListFormatedOIB>
    <izvorni_sadrzaj>
      <item>In - Implant d.o.o., OIB 10294885961</item>
      <item>Vinko Barišić</item>
    </izvorni_sadrzaj>
    <derivirana_varijabla naziv="DomainObject.Predmet.StrankaListFormatedOIB_1">
      <item>In - Implant d.o.o., OIB 10294885961</item>
      <item>Vinko Barišić</item>
    </derivirana_varijabla>
  </DomainObject.Predmet.StrankaListFormatedOIB>
  <DomainObject.Predmet.StrankaListFormatedWithAdress>
    <izvorni_sadrzaj>
      <item>In - Implant d.o.o., Rimski put 31, 10360 Sesvete</item>
      <item>Vinko Barišić</item>
    </izvorni_sadrzaj>
    <derivirana_varijabla naziv="DomainObject.Predmet.StrankaListFormatedWithAdress_1">
      <item>In - Implant d.o.o., Rimski put 31, 10360 Sesvete</item>
      <item>Vinko Barišić</item>
    </derivirana_varijabla>
  </DomainObject.Predmet.StrankaListFormatedWithAdress>
  <DomainObject.Predmet.StrankaListFormatedWithAdressOIB>
    <izvorni_sadrzaj>
      <item>In - Implant d.o.o., OIB 10294885961, Rimski put 31, 10360 Sesvete</item>
      <item>Vinko Barišić</item>
    </izvorni_sadrzaj>
    <derivirana_varijabla naziv="DomainObject.Predmet.StrankaListFormatedWithAdressOIB_1">
      <item>In - Implant d.o.o., OIB 10294885961, Rimski put 31, 10360 Sesvete</item>
      <item>Vinko Barišić</item>
    </derivirana_varijabla>
  </DomainObject.Predmet.StrankaListFormatedWithAdressOIB>
  <DomainObject.Predmet.StrankaListNazivFormated>
    <izvorni_sadrzaj>
      <item>In - Implant d.o.o.</item>
      <item>Vinko Barišić</item>
    </izvorni_sadrzaj>
    <derivirana_varijabla naziv="DomainObject.Predmet.StrankaListNazivFormated_1">
      <item>In - Implant d.o.o.</item>
      <item>Vinko Barišić</item>
    </derivirana_varijabla>
  </DomainObject.Predmet.StrankaListNazivFormated>
  <DomainObject.Predmet.StrankaListNazivFormatedOIB>
    <izvorni_sadrzaj>
      <item>In - Implant d.o.o., OIB 10294885961</item>
      <item>Vinko Barišić</item>
    </izvorni_sadrzaj>
    <derivirana_varijabla naziv="DomainObject.Predmet.StrankaListNazivFormatedOIB_1">
      <item>In - Implant d.o.o., OIB 10294885961</item>
      <item>Vinko Barišić</item>
    </derivirana_varijabla>
  </DomainObject.Predmet.StrankaListNazivFormatedOIB>
  <DomainObject.Predmet.ProtuStrankaListFormated>
    <izvorni_sadrzaj>
      <item>In - Implant d.o.o.</item>
    </izvorni_sadrzaj>
    <derivirana_varijabla naziv="DomainObject.Predmet.ProtuStrankaListFormated_1">
      <item>In - Implant d.o.o.</item>
    </derivirana_varijabla>
  </DomainObject.Predmet.ProtuStrankaListFormated>
  <DomainObject.Predmet.ProtuStrankaListFormatedOIB>
    <izvorni_sadrzaj>
      <item>In - Implant d.o.o., OIB 10294885961</item>
    </izvorni_sadrzaj>
    <derivirana_varijabla naziv="DomainObject.Predmet.ProtuStrankaListFormatedOIB_1">
      <item>In - Implant d.o.o., OIB 10294885961</item>
    </derivirana_varijabla>
  </DomainObject.Predmet.ProtuStrankaListFormatedOIB>
  <DomainObject.Predmet.ProtuStrankaListFormatedWithAdress>
    <izvorni_sadrzaj>
      <item>In - Implant d.o.o., Rimski put 31, 10360 Sesvete</item>
    </izvorni_sadrzaj>
    <derivirana_varijabla naziv="DomainObject.Predmet.ProtuStrankaListFormatedWithAdress_1">
      <item>In - Implant d.o.o., Rimski put 31, 10360 Sesvete</item>
    </derivirana_varijabla>
  </DomainObject.Predmet.ProtuStrankaListFormatedWithAdress>
  <DomainObject.Predmet.ProtuStrankaListFormatedWithAdressOIB>
    <izvorni_sadrzaj>
      <item>In - Implant d.o.o., OIB 10294885961, Rimski put 31, 10360 Sesvete</item>
    </izvorni_sadrzaj>
    <derivirana_varijabla naziv="DomainObject.Predmet.ProtuStrankaListFormatedWithAdressOIB_1">
      <item>In - Implant d.o.o., OIB 10294885961, Rimski put 31, 10360 Sesvete</item>
    </derivirana_varijabla>
  </DomainObject.Predmet.ProtuStrankaListFormatedWithAdressOIB>
  <DomainObject.Predmet.ProtuStrankaListNazivFormated>
    <izvorni_sadrzaj>
      <item>In - Implant d.o.o.</item>
    </izvorni_sadrzaj>
    <derivirana_varijabla naziv="DomainObject.Predmet.ProtuStrankaListNazivFormated_1">
      <item>In - Implant d.o.o.</item>
    </derivirana_varijabla>
  </DomainObject.Predmet.ProtuStrankaListNazivFormated>
  <DomainObject.Predmet.ProtuStrankaListNazivFormatedOIB>
    <izvorni_sadrzaj>
      <item>In - Implant d.o.o., OIB 10294885961</item>
    </izvorni_sadrzaj>
    <derivirana_varijabla naziv="DomainObject.Predmet.ProtuStrankaListNazivFormatedOIB_1">
      <item>In - Implant d.o.o., OIB 10294885961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St-987/2018-15</izvorni_sadrzaj>
    <derivirana_varijabla naziv="DomainObject.PoslovniBrojDokumenta_1">St-987/2018-15</derivirana_varijabla>
  </DomainObject.PoslovniBrojDokumenta>
  <DomainObject.Predmet.StrankaIDrugi>
    <izvorni_sadrzaj>In - Implant d.o.o. i dr.</izvorni_sadrzaj>
    <derivirana_varijabla naziv="DomainObject.Predmet.StrankaIDrugi_1">In - Implant d.o.o. i dr.</derivirana_varijabla>
  </DomainObject.Predmet.StrankaIDrugi>
  <DomainObject.Predmet.ProtustrankaIDrugi>
    <izvorni_sadrzaj>In - Implant d.o.o.</izvorni_sadrzaj>
    <derivirana_varijabla naziv="DomainObject.Predmet.ProtustrankaIDrugi_1">In - Implant d.o.o.</derivirana_varijabla>
  </DomainObject.Predmet.ProtustrankaIDrugi>
  <DomainObject.Predmet.StrankaIDrugiAdressOIB>
    <izvorni_sadrzaj>In - Implant d.o.o., OIB 10294885961, Rimski put 31, 10360 Sesvete i dr.</izvorni_sadrzaj>
    <derivirana_varijabla naziv="DomainObject.Predmet.StrankaIDrugiAdressOIB_1">In - Implant d.o.o., OIB 10294885961, Rimski put 31, 10360 Sesvete i dr.</derivirana_varijabla>
  </DomainObject.Predmet.StrankaIDrugiAdressOIB>
  <DomainObject.Predmet.ProtustrankaIDrugiAdressOIB>
    <izvorni_sadrzaj>In - Implant d.o.o., OIB 10294885961, Rimski put 31, 10360 Sesvete</izvorni_sadrzaj>
    <derivirana_varijabla naziv="DomainObject.Predmet.ProtustrankaIDrugiAdressOIB_1">In - Implant d.o.o., OIB 10294885961, Rimski put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- Implant d.o.o.</item>
      <item>In - Implant d.o.o.</item>
      <item>Vinko Barišić</item>
    </izvorni_sadrzaj>
    <derivirana_varijabla naziv="DomainObject.Predmet.SudioniciListNaziv_1">
      <item>In - Implant d.o.o.</item>
      <item>In - Implant d.o.o.</item>
      <item>Vinko Barišić</item>
    </derivirana_varijabla>
  </DomainObject.Predmet.SudioniciListNaziv>
  <DomainObject.Predmet.SudioniciListAdressOIB>
    <izvorni_sadrzaj>
      <item>In - Implant d.o.o., OIB 10294885961, Rimski put 31,10360 Sesvete</item>
      <item>In - Implant d.o.o., OIB 10294885961, Rimski put 31,10360 Sesvete</item>
      <item>Vinko Barišić</item>
    </izvorni_sadrzaj>
    <derivirana_varijabla naziv="DomainObject.Predmet.SudioniciListAdressOIB_1">
      <item>In - Implant d.o.o., OIB 10294885961, Rimski put 31,10360 Sesvete</item>
      <item>In - Implant d.o.o., OIB 10294885961, Rimski put 31,10360 Sesvete</item>
      <item>Vinko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10294885961</item>
      <item>, OIB 10294885961</item>
      <item>, OIB null</item>
    </izvorni_sadrzaj>
    <derivirana_varijabla naziv="DomainObject.Predmet.SudioniciListNazivOIB_1">
      <item>, OIB 10294885961</item>
      <item>, OIB 10294885961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5F544-C3F6-41E5-A58B-F6BD14FF79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959</properties:Words>
  <properties:Characters>5505</properties:Characters>
  <properties:Lines>123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6489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2018-09-10T09:36:00Z</dcterms:created>
  <dc:creator>Ante</dc:creator>
  <cp:lastModifiedBy>Valentina Delač</cp:lastModifiedBy>
  <cp:lastPrinted>2018-09-10T09:39:00Z</cp:lastPrinted>
  <dcterms:modified xmlns:xsi="http://www.w3.org/2001/XMLSchema-instance" xsi:type="dcterms:W3CDTF">2018-09-10T09:43:00Z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St-987/2018-15 / Odluka - Rješenje - ispravak rješenja (IN_IMPLANT_ispravak_odbijanje_ispravka.docx)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