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9c02" w14:paraId="5de9c02" w:rsidRDefault="00423AE6" w:rsidP="00EC121C" w:rsidR="00EC121C" w:rsidRPr="0018154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  <w:t xml:space="preserve">           4  St-</w:t>
      </w:r>
      <w:r w:rsidR="00636AB0">
        <w:rPr>
          <w:rFonts w:hAnsi="Times New Roman" w:ascii="Times New Roman"/>
        </w:rPr>
        <w:t>595/18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STALNA SLUŽBA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Karlovac, </w:t>
      </w:r>
      <w:r w:rsidR="00636AB0">
        <w:rPr>
          <w:rFonts w:hAnsi="Times New Roman" w:ascii="Times New Roman"/>
        </w:rPr>
        <w:t>Trg hrvatskih branitelja 1</w:t>
      </w:r>
    </w:p>
    <w:p w:rsidRDefault="00EC121C" w:rsidP="00EC121C" w:rsidR="00EC121C" w:rsidRPr="0018154F">
      <w:pPr>
        <w:rPr>
          <w:rFonts w:hAnsi="Times New Roman" w:ascii="Times New Roman"/>
        </w:rPr>
      </w:pPr>
    </w:p>
    <w:p w:rsidRDefault="00423AE6" w:rsidP="00EC121C" w:rsidR="00423AE6" w:rsidRPr="0018154F">
      <w:pPr>
        <w:rPr>
          <w:rFonts w:hAnsi="Times New Roman" w:ascii="Times New Roman"/>
        </w:rPr>
      </w:pPr>
    </w:p>
    <w:p w:rsidRDefault="00EC121C" w:rsidP="00EC121C" w:rsidR="00423AE6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>R J E Š E N J E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</w:p>
    <w:p w:rsidRDefault="00423AE6" w:rsidP="00AB62F7" w:rsidR="00F00A3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>Trgovački sud u Zagrebu, Stalna služba</w:t>
      </w:r>
      <w:r w:rsidR="00576390" w:rsidRPr="0018154F">
        <w:rPr>
          <w:rFonts w:hAnsi="Times New Roman" w:ascii="Times New Roman"/>
        </w:rPr>
        <w:t>,</w:t>
      </w:r>
      <w:r w:rsidRPr="0018154F">
        <w:rPr>
          <w:rFonts w:hAnsi="Times New Roman" w:ascii="Times New Roman"/>
        </w:rPr>
        <w:t xml:space="preserve"> po sucu</w:t>
      </w:r>
      <w:r w:rsidR="004E5DB3" w:rsidRPr="0018154F">
        <w:rPr>
          <w:rFonts w:hAnsi="Times New Roman" w:ascii="Times New Roman"/>
        </w:rPr>
        <w:t xml:space="preserve"> </w:t>
      </w:r>
      <w:r w:rsidR="00F00A3B" w:rsidRPr="0018154F">
        <w:rPr>
          <w:rFonts w:hAnsi="Times New Roman" w:ascii="Times New Roman"/>
        </w:rPr>
        <w:t>Goranki Boljkovac</w:t>
      </w:r>
      <w:r w:rsidR="004E5DB3" w:rsidRPr="0018154F">
        <w:rPr>
          <w:rFonts w:hAnsi="Times New Roman" w:ascii="Times New Roman"/>
        </w:rPr>
        <w:t xml:space="preserve">, kao stečajnom sucu, u stečajnom postupku nad </w:t>
      </w:r>
      <w:r w:rsidR="00576390" w:rsidRPr="0018154F">
        <w:rPr>
          <w:rFonts w:hAnsi="Times New Roman" w:ascii="Times New Roman"/>
        </w:rPr>
        <w:t>S</w:t>
      </w:r>
      <w:r w:rsidR="000667DB" w:rsidRPr="0018154F">
        <w:rPr>
          <w:rFonts w:hAnsi="Times New Roman" w:ascii="Times New Roman"/>
        </w:rPr>
        <w:t xml:space="preserve">tečajnom masom </w:t>
      </w:r>
      <w:r w:rsidR="00576390" w:rsidRPr="0018154F">
        <w:rPr>
          <w:rFonts w:hAnsi="Times New Roman" w:ascii="Times New Roman"/>
        </w:rPr>
        <w:t xml:space="preserve">iza </w:t>
      </w:r>
      <w:r w:rsidR="00636AB0" w:rsidRPr="00636AB0">
        <w:rPr>
          <w:rFonts w:hAnsi="Times New Roman" w:ascii="Times New Roman"/>
        </w:rPr>
        <w:t>AURATUS d.o.o.</w:t>
      </w:r>
      <w:r w:rsidR="00797D90">
        <w:rPr>
          <w:rFonts w:hAnsi="Times New Roman" w:ascii="Times New Roman"/>
        </w:rPr>
        <w:t xml:space="preserve"> u stečaju</w:t>
      </w:r>
      <w:r w:rsidR="00636AB0" w:rsidRPr="00636AB0">
        <w:rPr>
          <w:rFonts w:hAnsi="Times New Roman" w:ascii="Times New Roman"/>
        </w:rPr>
        <w:t xml:space="preserve">, Zagreb, Drage Gervaisa 14, </w:t>
      </w:r>
      <w:r w:rsidR="0018154F" w:rsidRPr="0018154F">
        <w:rPr>
          <w:rFonts w:hAnsi="Times New Roman" w:ascii="Times New Roman"/>
        </w:rPr>
        <w:t xml:space="preserve">(do brisanja </w:t>
      </w:r>
      <w:r w:rsidR="00636AB0" w:rsidRPr="00636AB0">
        <w:rPr>
          <w:rFonts w:hAnsi="Times New Roman" w:ascii="Times New Roman"/>
        </w:rPr>
        <w:t>OIB 05207518804</w:t>
      </w:r>
      <w:r w:rsidR="0018154F" w:rsidRPr="0018154F">
        <w:rPr>
          <w:rFonts w:hAnsi="Times New Roman" w:ascii="Times New Roman"/>
        </w:rPr>
        <w:t>)</w:t>
      </w:r>
      <w:r w:rsidR="00505783" w:rsidRPr="0018154F">
        <w:rPr>
          <w:rFonts w:hAnsi="Times New Roman" w:ascii="Times New Roman"/>
        </w:rPr>
        <w:t xml:space="preserve">, </w:t>
      </w:r>
      <w:r w:rsidR="00D160E1" w:rsidRPr="0018154F">
        <w:rPr>
          <w:rFonts w:hAnsi="Times New Roman" w:ascii="Times New Roman"/>
        </w:rPr>
        <w:t xml:space="preserve">dana </w:t>
      </w:r>
      <w:r w:rsidR="003355D5">
        <w:rPr>
          <w:rFonts w:hAnsi="Times New Roman" w:ascii="Times New Roman"/>
        </w:rPr>
        <w:t>8. ožujka 2018</w:t>
      </w:r>
      <w:r w:rsidR="00D160E1" w:rsidRPr="0018154F">
        <w:rPr>
          <w:rFonts w:hAnsi="Times New Roman" w:ascii="Times New Roman"/>
        </w:rPr>
        <w:t xml:space="preserve">. </w:t>
      </w:r>
    </w:p>
    <w:p w:rsidRDefault="00EC121C" w:rsidP="00AB62F7" w:rsidR="00EC121C" w:rsidRPr="0018154F">
      <w:pPr>
        <w:jc w:val="both"/>
        <w:rPr>
          <w:rFonts w:hAnsi="Times New Roman" w:ascii="Times New Roman"/>
        </w:rPr>
      </w:pPr>
    </w:p>
    <w:p w:rsidRDefault="00423AE6" w:rsidP="00AB62F7" w:rsidR="00423AE6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="00AB62F7" w:rsidRPr="0018154F">
        <w:rPr>
          <w:rFonts w:hAnsi="Times New Roman" w:ascii="Times New Roman"/>
        </w:rPr>
        <w:tab/>
      </w:r>
      <w:r w:rsidR="004E5DB3" w:rsidRPr="0018154F">
        <w:rPr>
          <w:rFonts w:hAnsi="Times New Roman" w:ascii="Times New Roman"/>
        </w:rPr>
        <w:t>r i j e š i o</w:t>
      </w:r>
      <w:r w:rsidRPr="0018154F">
        <w:rPr>
          <w:rFonts w:hAnsi="Times New Roman" w:ascii="Times New Roman"/>
        </w:rPr>
        <w:t xml:space="preserve">   j e</w:t>
      </w:r>
    </w:p>
    <w:p w:rsidRDefault="000667DB" w:rsidP="00AB62F7" w:rsidR="000667DB" w:rsidRPr="0018154F">
      <w:pPr>
        <w:jc w:val="both"/>
        <w:rPr>
          <w:rFonts w:hAnsi="Times New Roman" w:ascii="Times New Roman"/>
        </w:rPr>
      </w:pPr>
    </w:p>
    <w:p w:rsidRDefault="000667DB" w:rsidP="000667DB" w:rsidR="004E5DB3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="00576390" w:rsidRPr="0018154F">
        <w:rPr>
          <w:rFonts w:hAnsi="Times New Roman" w:ascii="Times New Roman"/>
        </w:rPr>
        <w:t xml:space="preserve">I. </w:t>
      </w:r>
      <w:r w:rsidRPr="0018154F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18154F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 xml:space="preserve"> II. Određuje se upis</w:t>
      </w:r>
      <w:r w:rsidR="00D14993" w:rsidRPr="0018154F">
        <w:rPr>
          <w:rFonts w:hAnsi="Times New Roman" w:ascii="Times New Roman"/>
        </w:rPr>
        <w:t xml:space="preserve"> Stečajne mase </w:t>
      </w:r>
      <w:r w:rsidR="003355D5" w:rsidRPr="0018154F">
        <w:rPr>
          <w:rFonts w:hAnsi="Times New Roman" w:ascii="Times New Roman"/>
        </w:rPr>
        <w:t xml:space="preserve">iza </w:t>
      </w:r>
      <w:r w:rsidR="003355D5" w:rsidRPr="00636AB0">
        <w:rPr>
          <w:rFonts w:hAnsi="Times New Roman" w:ascii="Times New Roman"/>
        </w:rPr>
        <w:t>AURATUS d.o.o.</w:t>
      </w:r>
      <w:r w:rsidR="00797D90" w:rsidRPr="00797D90">
        <w:rPr>
          <w:rFonts w:hAnsi="Times New Roman" w:ascii="Times New Roman"/>
        </w:rPr>
        <w:t xml:space="preserve"> </w:t>
      </w:r>
      <w:r w:rsidR="00797D90">
        <w:rPr>
          <w:rFonts w:hAnsi="Times New Roman" w:ascii="Times New Roman"/>
        </w:rPr>
        <w:t>u stečaju</w:t>
      </w:r>
      <w:r w:rsidR="003355D5" w:rsidRPr="00636AB0">
        <w:rPr>
          <w:rFonts w:hAnsi="Times New Roman" w:ascii="Times New Roman"/>
        </w:rPr>
        <w:t xml:space="preserve">, Zagreb, Drage Gervaisa 14, </w:t>
      </w:r>
      <w:r w:rsidR="003355D5" w:rsidRPr="0018154F">
        <w:rPr>
          <w:rFonts w:hAnsi="Times New Roman" w:ascii="Times New Roman"/>
        </w:rPr>
        <w:t xml:space="preserve">(do brisanja </w:t>
      </w:r>
      <w:r w:rsidR="003355D5" w:rsidRPr="00636AB0">
        <w:rPr>
          <w:rFonts w:hAnsi="Times New Roman" w:ascii="Times New Roman"/>
        </w:rPr>
        <w:t>OIB 05207518804</w:t>
      </w:r>
      <w:r w:rsidR="003355D5" w:rsidRPr="0018154F">
        <w:rPr>
          <w:rFonts w:hAnsi="Times New Roman" w:ascii="Times New Roman"/>
        </w:rPr>
        <w:t>)</w:t>
      </w:r>
      <w:r w:rsidR="00505783" w:rsidRPr="0018154F">
        <w:rPr>
          <w:rFonts w:hAnsi="Times New Roman" w:ascii="Times New Roman"/>
        </w:rPr>
        <w:t xml:space="preserve">, </w:t>
      </w:r>
      <w:r w:rsidRPr="0018154F">
        <w:rPr>
          <w:rFonts w:eastAsia="Times New Roman" w:hAnsi="Times New Roman" w:ascii="Times New Roman"/>
        </w:rPr>
        <w:t xml:space="preserve">u sudski registar </w:t>
      </w:r>
      <w:r w:rsidR="00DF48EB" w:rsidRPr="0018154F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18154F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3355D5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III. </w:t>
      </w:r>
      <w:r w:rsidRPr="0018154F">
        <w:rPr>
          <w:rFonts w:eastAsia="Times New Roman" w:hAnsi="Times New Roman" w:ascii="Times New Roman"/>
        </w:rPr>
        <w:t xml:space="preserve">Za stečajnog upravitelja </w:t>
      </w:r>
      <w:r w:rsidRPr="0018154F">
        <w:rPr>
          <w:rFonts w:hAnsi="Times New Roman" w:ascii="Times New Roman"/>
        </w:rPr>
        <w:t xml:space="preserve">Stečajne mase </w:t>
      </w:r>
      <w:r w:rsidR="003355D5" w:rsidRPr="0018154F">
        <w:rPr>
          <w:rFonts w:hAnsi="Times New Roman" w:ascii="Times New Roman"/>
        </w:rPr>
        <w:t xml:space="preserve">iza </w:t>
      </w:r>
      <w:r w:rsidR="003355D5" w:rsidRPr="003355D5">
        <w:rPr>
          <w:rFonts w:hAnsi="Times New Roman" w:ascii="Times New Roman"/>
        </w:rPr>
        <w:t>AURATUS d.o.o.</w:t>
      </w:r>
      <w:r w:rsidR="00797D90" w:rsidRPr="00797D90">
        <w:rPr>
          <w:rFonts w:hAnsi="Times New Roman" w:ascii="Times New Roman"/>
        </w:rPr>
        <w:t xml:space="preserve"> </w:t>
      </w:r>
      <w:r w:rsidR="00797D90">
        <w:rPr>
          <w:rFonts w:hAnsi="Times New Roman" w:ascii="Times New Roman"/>
        </w:rPr>
        <w:t>u stečaju</w:t>
      </w:r>
      <w:r w:rsidR="003355D5" w:rsidRPr="003355D5">
        <w:rPr>
          <w:rFonts w:hAnsi="Times New Roman" w:ascii="Times New Roman"/>
        </w:rPr>
        <w:t>, Zagreb, Drage Gervaisa 14, (do brisanja OIB 05207518804)</w:t>
      </w:r>
      <w:r w:rsidRPr="003355D5">
        <w:rPr>
          <w:rFonts w:hAnsi="Times New Roman" w:ascii="Times New Roman"/>
        </w:rPr>
        <w:t xml:space="preserve">, </w:t>
      </w:r>
      <w:r w:rsidRPr="003355D5">
        <w:rPr>
          <w:rFonts w:eastAsia="Times New Roman" w:hAnsi="Times New Roman" w:ascii="Times New Roman"/>
        </w:rPr>
        <w:t>imenuje se</w:t>
      </w:r>
      <w:r w:rsidR="00E840E6" w:rsidRPr="003355D5">
        <w:rPr>
          <w:rFonts w:eastAsia="Times New Roman" w:hAnsi="Times New Roman" w:ascii="Times New Roman"/>
        </w:rPr>
        <w:t xml:space="preserve"> </w:t>
      </w:r>
      <w:r w:rsidR="003355D5" w:rsidRPr="003355D5">
        <w:rPr>
          <w:rFonts w:hAnsi="Times New Roman" w:ascii="Times New Roman"/>
        </w:rPr>
        <w:t>Anđelko Stankus, Varaždin, Braće Radića 20</w:t>
      </w:r>
      <w:r w:rsidR="003355D5">
        <w:rPr>
          <w:rFonts w:hAnsi="Times New Roman" w:ascii="Times New Roman"/>
        </w:rPr>
        <w:t>,</w:t>
      </w:r>
      <w:r w:rsidR="003355D5" w:rsidRPr="003355D5">
        <w:rPr>
          <w:rFonts w:hAnsi="Times New Roman" w:ascii="Times New Roman"/>
        </w:rPr>
        <w:t xml:space="preserve"> OIB 11168088853</w:t>
      </w:r>
      <w:r w:rsidR="003355D5">
        <w:rPr>
          <w:rFonts w:hAnsi="Times New Roman" w:ascii="Times New Roman"/>
        </w:rPr>
        <w:t>.</w:t>
      </w:r>
    </w:p>
    <w:p w:rsidRDefault="00D14993" w:rsidP="000667DB" w:rsidR="00D14993" w:rsidRPr="003355D5">
      <w:pPr>
        <w:ind w:firstLine="720"/>
        <w:jc w:val="both"/>
        <w:rPr>
          <w:rFonts w:eastAsia="Times New Roman" w:hAnsi="Times New Roman" w:ascii="Times New Roman"/>
        </w:rPr>
      </w:pPr>
    </w:p>
    <w:p w:rsidRDefault="00AB29D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</w:t>
      </w:r>
      <w:r w:rsidR="00175472" w:rsidRPr="0018154F">
        <w:rPr>
          <w:rFonts w:eastAsia="Times New Roman" w:hAnsi="Times New Roman" w:ascii="Times New Roman"/>
        </w:rPr>
        <w:t>V</w:t>
      </w:r>
      <w:r w:rsidR="00576390" w:rsidRPr="0018154F">
        <w:rPr>
          <w:rFonts w:eastAsia="Times New Roman" w:hAnsi="Times New Roman" w:ascii="Times New Roman"/>
        </w:rPr>
        <w:t xml:space="preserve">. Sjedište </w:t>
      </w:r>
      <w:r w:rsidR="00D14993" w:rsidRPr="0018154F">
        <w:rPr>
          <w:rFonts w:hAnsi="Times New Roman" w:ascii="Times New Roman"/>
        </w:rPr>
        <w:t xml:space="preserve">Stečajne mase </w:t>
      </w:r>
      <w:r w:rsidR="003355D5" w:rsidRPr="0018154F">
        <w:rPr>
          <w:rFonts w:hAnsi="Times New Roman" w:ascii="Times New Roman"/>
        </w:rPr>
        <w:t xml:space="preserve">iza </w:t>
      </w:r>
      <w:r w:rsidR="003355D5" w:rsidRPr="00636AB0">
        <w:rPr>
          <w:rFonts w:hAnsi="Times New Roman" w:ascii="Times New Roman"/>
        </w:rPr>
        <w:t>AURATUS d.o.o.</w:t>
      </w:r>
      <w:r w:rsidR="00797D90" w:rsidRPr="00797D90">
        <w:rPr>
          <w:rFonts w:hAnsi="Times New Roman" w:ascii="Times New Roman"/>
        </w:rPr>
        <w:t xml:space="preserve"> </w:t>
      </w:r>
      <w:r w:rsidR="00797D90">
        <w:rPr>
          <w:rFonts w:hAnsi="Times New Roman" w:ascii="Times New Roman"/>
        </w:rPr>
        <w:t>u stečaju</w:t>
      </w:r>
      <w:r w:rsidR="003355D5" w:rsidRPr="00636AB0">
        <w:rPr>
          <w:rFonts w:hAnsi="Times New Roman" w:ascii="Times New Roman"/>
        </w:rPr>
        <w:t xml:space="preserve">, Zagreb, Drage Gervaisa 14, </w:t>
      </w:r>
      <w:r w:rsidR="003355D5" w:rsidRPr="0018154F">
        <w:rPr>
          <w:rFonts w:hAnsi="Times New Roman" w:ascii="Times New Roman"/>
        </w:rPr>
        <w:t xml:space="preserve">(do brisanja </w:t>
      </w:r>
      <w:r w:rsidR="003355D5" w:rsidRPr="00636AB0">
        <w:rPr>
          <w:rFonts w:hAnsi="Times New Roman" w:ascii="Times New Roman"/>
        </w:rPr>
        <w:t>OIB 05207518804</w:t>
      </w:r>
      <w:r w:rsidR="003355D5" w:rsidRPr="0018154F">
        <w:rPr>
          <w:rFonts w:hAnsi="Times New Roman" w:ascii="Times New Roman"/>
        </w:rPr>
        <w:t>)</w:t>
      </w:r>
      <w:r w:rsidR="003355D5">
        <w:rPr>
          <w:rFonts w:hAnsi="Times New Roman" w:ascii="Times New Roman"/>
        </w:rPr>
        <w:t xml:space="preserve">, </w:t>
      </w:r>
      <w:r w:rsidR="00576390" w:rsidRPr="0018154F">
        <w:rPr>
          <w:rFonts w:eastAsia="Times New Roman" w:hAnsi="Times New Roman" w:ascii="Times New Roman"/>
        </w:rPr>
        <w:t xml:space="preserve">je na adresi stečajnog upravitelja </w:t>
      </w:r>
      <w:r w:rsidR="009F04C7" w:rsidRPr="003355D5">
        <w:rPr>
          <w:rFonts w:hAnsi="Times New Roman" w:ascii="Times New Roman"/>
        </w:rPr>
        <w:t>Anđelk</w:t>
      </w:r>
      <w:r w:rsidR="009F04C7">
        <w:rPr>
          <w:rFonts w:hAnsi="Times New Roman" w:ascii="Times New Roman"/>
        </w:rPr>
        <w:t>a</w:t>
      </w:r>
      <w:r w:rsidR="009F04C7" w:rsidRPr="003355D5">
        <w:rPr>
          <w:rFonts w:hAnsi="Times New Roman" w:ascii="Times New Roman"/>
        </w:rPr>
        <w:t xml:space="preserve"> Stankus</w:t>
      </w:r>
      <w:r w:rsidR="009F04C7">
        <w:rPr>
          <w:rFonts w:hAnsi="Times New Roman" w:ascii="Times New Roman"/>
        </w:rPr>
        <w:t>a</w:t>
      </w:r>
      <w:r w:rsidR="009F04C7" w:rsidRPr="003355D5">
        <w:rPr>
          <w:rFonts w:hAnsi="Times New Roman" w:ascii="Times New Roman"/>
        </w:rPr>
        <w:t>, Varaždin, Braće Radića 20</w:t>
      </w:r>
      <w:r w:rsidR="00576390" w:rsidRPr="0018154F">
        <w:rPr>
          <w:rFonts w:eastAsia="Times New Roman" w:hAnsi="Times New Roman" w:ascii="Times New Roman"/>
        </w:rPr>
        <w:t>.</w:t>
      </w: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V. Pozivaju se vjerovnici stečajnog dužnika da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>0 dana od dana objave ovog rješenja na mrežnoj stranici e-Oglasna ploča suda, u skladu s pravilima Stečajnog zakona o prijavi tražbina (čl. 257. Stečajnog zakona – Narodne novine broj 71/15</w:t>
      </w:r>
      <w:r w:rsidR="00ED67F6">
        <w:rPr>
          <w:rFonts w:hAnsi="Times New Roman" w:ascii="Times New Roman"/>
        </w:rPr>
        <w:t>, 104/17</w:t>
      </w:r>
      <w:r w:rsidRPr="0018154F">
        <w:rPr>
          <w:rFonts w:hAnsi="Times New Roman" w:ascii="Times New Roman"/>
        </w:rPr>
        <w:t xml:space="preserve">), prijave svoje tražbine stečajnom upravitelju </w:t>
      </w:r>
      <w:r w:rsidR="009F04C7" w:rsidRPr="009F04C7">
        <w:rPr>
          <w:rFonts w:hAnsi="Times New Roman" w:ascii="Times New Roman"/>
        </w:rPr>
        <w:t>Anđelk</w:t>
      </w:r>
      <w:r w:rsidR="009F04C7">
        <w:rPr>
          <w:rFonts w:hAnsi="Times New Roman" w:ascii="Times New Roman"/>
        </w:rPr>
        <w:t xml:space="preserve">u </w:t>
      </w:r>
      <w:r w:rsidR="009F04C7" w:rsidRPr="009F04C7">
        <w:rPr>
          <w:rFonts w:hAnsi="Times New Roman" w:ascii="Times New Roman"/>
        </w:rPr>
        <w:t>Stankus</w:t>
      </w:r>
      <w:r w:rsidR="009F04C7">
        <w:rPr>
          <w:rFonts w:hAnsi="Times New Roman" w:ascii="Times New Roman"/>
        </w:rPr>
        <w:t>u</w:t>
      </w:r>
      <w:r w:rsidR="009F04C7" w:rsidRPr="009F04C7">
        <w:rPr>
          <w:rFonts w:hAnsi="Times New Roman" w:ascii="Times New Roman"/>
        </w:rPr>
        <w:t>, Varaždin, Braće Radića 20</w:t>
      </w:r>
      <w:r w:rsidRPr="0018154F">
        <w:rPr>
          <w:rFonts w:hAnsi="Times New Roman" w:ascii="Times New Roman"/>
        </w:rPr>
        <w:t xml:space="preserve">. </w:t>
      </w:r>
    </w:p>
    <w:p w:rsidRDefault="00175472" w:rsidP="00175472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VI. Pozivaju se razlučni i izlučni vjerovnici da stečajnog upravitelja </w:t>
      </w:r>
      <w:r w:rsidR="009F04C7" w:rsidRPr="009F04C7">
        <w:rPr>
          <w:rFonts w:hAnsi="Times New Roman" w:ascii="Times New Roman"/>
        </w:rPr>
        <w:t>Anđelka Stankusa, Varaždin, Braće Radića 20</w:t>
      </w:r>
      <w:r w:rsidRPr="0018154F">
        <w:rPr>
          <w:rFonts w:hAnsi="Times New Roman" w:ascii="Times New Roman"/>
        </w:rPr>
        <w:t xml:space="preserve">,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>VII. Pozivaju se dužnikovi dužnici da svoje obveze bez odgode ispunjavaju stečajnom upravitelju za stečajnog dužnika.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175472" w:rsidRPr="0018154F">
        <w:rPr>
          <w:rFonts w:hAnsi="Times New Roman" w:ascii="Times New Roman"/>
        </w:rPr>
        <w:t xml:space="preserve">. Ročište vjerovnika na kojem će se ispitati prijavljene tražbine - ispitno ročište zakazuje se za </w:t>
      </w:r>
      <w:r w:rsidR="00DF653C">
        <w:rPr>
          <w:rFonts w:hAnsi="Times New Roman" w:ascii="Times New Roman"/>
        </w:rPr>
        <w:t>24. svibnja</w:t>
      </w:r>
      <w:r w:rsidR="009F04C7">
        <w:rPr>
          <w:rFonts w:hAnsi="Times New Roman" w:ascii="Times New Roman"/>
        </w:rPr>
        <w:t xml:space="preserve"> 2018</w:t>
      </w:r>
      <w:r w:rsidR="00175472" w:rsidRPr="0018154F">
        <w:rPr>
          <w:rFonts w:hAnsi="Times New Roman" w:ascii="Times New Roman"/>
        </w:rPr>
        <w:t>. godine u 12,</w:t>
      </w:r>
      <w:r w:rsidR="00DF653C">
        <w:rPr>
          <w:rFonts w:hAnsi="Times New Roman" w:ascii="Times New Roman"/>
        </w:rPr>
        <w:t>15</w:t>
      </w:r>
      <w:r w:rsidR="00175472" w:rsidRPr="0018154F">
        <w:rPr>
          <w:rFonts w:hAnsi="Times New Roman" w:ascii="Times New Roman"/>
        </w:rPr>
        <w:t xml:space="preserve"> sati, u sjedištu suda u Karlovcu, </w:t>
      </w:r>
      <w:r w:rsidR="009F04C7">
        <w:rPr>
          <w:rFonts w:hAnsi="Times New Roman" w:ascii="Times New Roman"/>
        </w:rPr>
        <w:t>Trg hrvatskih branitelja 1/II,</w:t>
      </w:r>
      <w:r w:rsidR="00175472" w:rsidRPr="0018154F">
        <w:rPr>
          <w:rFonts w:hAnsi="Times New Roman" w:ascii="Times New Roman"/>
        </w:rPr>
        <w:t xml:space="preserve"> soba broj </w:t>
      </w:r>
      <w:r w:rsidR="009F04C7">
        <w:rPr>
          <w:rFonts w:hAnsi="Times New Roman" w:ascii="Times New Roman"/>
        </w:rPr>
        <w:t>204</w:t>
      </w:r>
      <w:r w:rsidR="00175472" w:rsidRPr="0018154F">
        <w:rPr>
          <w:rFonts w:hAnsi="Times New Roman" w:ascii="Times New Roman"/>
        </w:rPr>
        <w:t>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175472" w:rsidRPr="0018154F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4F4679" w:rsidP="000667DB" w:rsidR="004F4679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18154F">
      <w:pPr>
        <w:ind w:left="360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Obrazloženje</w:t>
      </w:r>
    </w:p>
    <w:p w:rsidRDefault="00655DBA" w:rsidP="00655DBA" w:rsidR="00655DBA" w:rsidRPr="0018154F">
      <w:pPr>
        <w:jc w:val="both"/>
        <w:rPr>
          <w:rFonts w:hAnsi="Times New Roman" w:ascii="Times New Roman"/>
        </w:rPr>
      </w:pPr>
    </w:p>
    <w:p w:rsidRDefault="00655DBA" w:rsidP="00DF48EB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F00A3B" w:rsidRPr="0018154F">
        <w:rPr>
          <w:rFonts w:hAnsi="Times New Roman" w:ascii="Times New Roman"/>
        </w:rPr>
        <w:t xml:space="preserve">Rješenjem </w:t>
      </w:r>
      <w:r w:rsidR="00175472" w:rsidRPr="0018154F">
        <w:rPr>
          <w:rFonts w:hAnsi="Times New Roman" w:ascii="Times New Roman"/>
        </w:rPr>
        <w:t>Trgovačkog suda u Zagrebu</w:t>
      </w:r>
      <w:r w:rsidR="00F00A3B" w:rsidRPr="0018154F">
        <w:rPr>
          <w:rFonts w:hAnsi="Times New Roman" w:ascii="Times New Roman"/>
        </w:rPr>
        <w:t xml:space="preserve"> poslovni broj </w:t>
      </w:r>
      <w:r w:rsidR="00175472" w:rsidRPr="0018154F">
        <w:rPr>
          <w:rFonts w:hAnsi="Times New Roman" w:ascii="Times New Roman"/>
        </w:rPr>
        <w:t>St-</w:t>
      </w:r>
      <w:r w:rsidR="00FE549A">
        <w:rPr>
          <w:rFonts w:hAnsi="Times New Roman" w:ascii="Times New Roman"/>
        </w:rPr>
        <w:t>5377</w:t>
      </w:r>
      <w:r w:rsidR="00F25D31" w:rsidRPr="0018154F">
        <w:rPr>
          <w:rFonts w:hAnsi="Times New Roman" w:ascii="Times New Roman"/>
        </w:rPr>
        <w:t>/15</w:t>
      </w:r>
      <w:r w:rsidR="00F00A3B" w:rsidRPr="0018154F">
        <w:rPr>
          <w:rFonts w:hAnsi="Times New Roman" w:ascii="Times New Roman"/>
        </w:rPr>
        <w:t xml:space="preserve"> od </w:t>
      </w:r>
      <w:r w:rsidR="00FE549A">
        <w:rPr>
          <w:rFonts w:hAnsi="Times New Roman" w:ascii="Times New Roman"/>
        </w:rPr>
        <w:t>29. ožujka</w:t>
      </w:r>
      <w:r w:rsidR="00175472" w:rsidRPr="0018154F">
        <w:rPr>
          <w:rFonts w:hAnsi="Times New Roman" w:ascii="Times New Roman"/>
        </w:rPr>
        <w:t xml:space="preserve"> 2016</w:t>
      </w:r>
      <w:r w:rsidR="00F00A3B" w:rsidRPr="0018154F">
        <w:rPr>
          <w:rFonts w:hAnsi="Times New Roman" w:ascii="Times New Roman"/>
        </w:rPr>
        <w:t xml:space="preserve">. otvoren je </w:t>
      </w:r>
      <w:r w:rsidR="00175472" w:rsidRPr="0018154F">
        <w:rPr>
          <w:rFonts w:hAnsi="Times New Roman" w:ascii="Times New Roman"/>
        </w:rPr>
        <w:t xml:space="preserve">skraćeni </w:t>
      </w:r>
      <w:r w:rsidR="00F00A3B" w:rsidRPr="0018154F">
        <w:rPr>
          <w:rFonts w:hAnsi="Times New Roman" w:ascii="Times New Roman"/>
        </w:rPr>
        <w:t xml:space="preserve">stečajni postupak nad </w:t>
      </w:r>
      <w:r w:rsidR="00505783" w:rsidRPr="0018154F">
        <w:rPr>
          <w:rFonts w:hAnsi="Times New Roman" w:ascii="Times New Roman"/>
        </w:rPr>
        <w:t xml:space="preserve">dužnikom </w:t>
      </w:r>
      <w:r w:rsidR="00FE549A" w:rsidRPr="00636AB0">
        <w:rPr>
          <w:rFonts w:hAnsi="Times New Roman" w:ascii="Times New Roman"/>
        </w:rPr>
        <w:t>AURATUS d.o.o.</w:t>
      </w:r>
      <w:r w:rsidR="00797D90" w:rsidRPr="00797D90">
        <w:rPr>
          <w:rFonts w:hAnsi="Times New Roman" w:ascii="Times New Roman"/>
        </w:rPr>
        <w:t xml:space="preserve"> </w:t>
      </w:r>
      <w:r w:rsidR="00797D90">
        <w:rPr>
          <w:rFonts w:hAnsi="Times New Roman" w:ascii="Times New Roman"/>
        </w:rPr>
        <w:t>u stečaju</w:t>
      </w:r>
      <w:r w:rsidR="00FE549A" w:rsidRPr="00636AB0">
        <w:rPr>
          <w:rFonts w:hAnsi="Times New Roman" w:ascii="Times New Roman"/>
        </w:rPr>
        <w:t>, Zagreb, Drage Gervaisa 14, OIB 05207518804</w:t>
      </w:r>
      <w:r w:rsidR="000667DB" w:rsidRPr="0018154F">
        <w:rPr>
          <w:rFonts w:hAnsi="Times New Roman" w:ascii="Times New Roman"/>
        </w:rPr>
        <w:t xml:space="preserve">. </w:t>
      </w:r>
      <w:r w:rsidR="00175472" w:rsidRPr="0018154F">
        <w:rPr>
          <w:rFonts w:hAnsi="Times New Roman" w:ascii="Times New Roman"/>
        </w:rPr>
        <w:t>Istim r</w:t>
      </w:r>
      <w:r w:rsidR="00D160E1" w:rsidRPr="0018154F">
        <w:rPr>
          <w:rFonts w:hAnsi="Times New Roman" w:ascii="Times New Roman"/>
        </w:rPr>
        <w:t xml:space="preserve">ješenjem </w:t>
      </w:r>
      <w:r w:rsidR="00175472" w:rsidRPr="0018154F">
        <w:rPr>
          <w:rFonts w:hAnsi="Times New Roman" w:ascii="Times New Roman"/>
        </w:rPr>
        <w:t>stečajni postupak nad navedenim stečajnim dužnikom je istovremeno</w:t>
      </w:r>
      <w:r w:rsidR="00DF48EB" w:rsidRPr="0018154F">
        <w:rPr>
          <w:rFonts w:hAnsi="Times New Roman" w:ascii="Times New Roman"/>
        </w:rPr>
        <w:t xml:space="preserve"> i </w:t>
      </w:r>
      <w:r w:rsidR="00D160E1" w:rsidRPr="0018154F">
        <w:rPr>
          <w:rFonts w:hAnsi="Times New Roman" w:ascii="Times New Roman"/>
        </w:rPr>
        <w:t>zaključen</w:t>
      </w:r>
      <w:r w:rsidR="00175472" w:rsidRPr="0018154F">
        <w:rPr>
          <w:rFonts w:hAnsi="Times New Roman" w:ascii="Times New Roman"/>
        </w:rPr>
        <w:t xml:space="preserve">, te je za stečajnog upravitelja imenovan </w:t>
      </w:r>
      <w:r w:rsidR="00FE549A" w:rsidRPr="003355D5">
        <w:rPr>
          <w:rFonts w:hAnsi="Times New Roman" w:ascii="Times New Roman"/>
        </w:rPr>
        <w:t>Anđelko Stankus, Varaždin, Braće Radića 20</w:t>
      </w:r>
      <w:r w:rsidR="00FE549A">
        <w:rPr>
          <w:rFonts w:hAnsi="Times New Roman" w:ascii="Times New Roman"/>
        </w:rPr>
        <w:t>,</w:t>
      </w:r>
      <w:r w:rsidR="00FE549A" w:rsidRPr="003355D5">
        <w:rPr>
          <w:rFonts w:hAnsi="Times New Roman" w:ascii="Times New Roman"/>
        </w:rPr>
        <w:t xml:space="preserve"> OIB 11168088853</w:t>
      </w:r>
      <w:r w:rsidR="00175472" w:rsidRPr="0018154F">
        <w:rPr>
          <w:rFonts w:hAnsi="Times New Roman" w:ascii="Times New Roman"/>
        </w:rPr>
        <w:t>.</w:t>
      </w:r>
    </w:p>
    <w:p w:rsidRDefault="008E5F24" w:rsidP="00DF48EB" w:rsidR="00175472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E549A">
        <w:rPr>
          <w:rFonts w:hAnsi="Times New Roman" w:ascii="Times New Roman"/>
        </w:rPr>
        <w:t xml:space="preserve"> </w:t>
      </w:r>
    </w:p>
    <w:p w:rsidRDefault="00175472" w:rsidP="00DF48EB" w:rsidR="00FE549A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Podneskom od </w:t>
      </w:r>
      <w:r w:rsidR="00FE549A">
        <w:rPr>
          <w:rFonts w:hAnsi="Times New Roman" w:ascii="Times New Roman"/>
        </w:rPr>
        <w:t>21. travnja 2017</w:t>
      </w:r>
      <w:r w:rsidR="00F25D31" w:rsidRPr="0018154F">
        <w:rPr>
          <w:rFonts w:hAnsi="Times New Roman" w:ascii="Times New Roman"/>
        </w:rPr>
        <w:t>.</w:t>
      </w:r>
      <w:r w:rsidR="00FE549A">
        <w:rPr>
          <w:rFonts w:hAnsi="Times New Roman" w:ascii="Times New Roman"/>
        </w:rPr>
        <w:t xml:space="preserve"> Nataša Marčelja iz Zagreba, D. Gervaisa 14, kao član društva dužnika izvijestila je sud da stečajni dužnik ima imovinu koja čini stečajnu masu, a riječ je o nekretnini u Zagrebu, i to: 182/10000 dijela zk.č.br. 4986/96, stambeno-poslovna zgrada u Zagrebu, u Ulici Vlade Gotovca br. 11, 13, 15 i 17, tlocrtne površine 791 čm i neplodno ukupne površine 1249 m2, koji suvlasnički dio je neodvojivo povezan s etažnim vlasništvom (E-73) poslovni prostor oznake lokal 5 u prizemlju ukupne neto korisne površine 70,91 čm upisan u zk.ul. 14100 poduložak 73 k.o. Vrapče Novo. Navodi da ta nekretnina predstavlja izvanknjižno vlasništvo stečajne mase, jer da Ugovor o kupoprodaji nekretnina nije predan i proveden u zemljišnim knjigama, pa nekretnina i dalje glasi na prodavatelja. Uz podnesak </w:t>
      </w:r>
      <w:r w:rsidR="006F1F1A">
        <w:rPr>
          <w:rFonts w:hAnsi="Times New Roman" w:ascii="Times New Roman"/>
        </w:rPr>
        <w:t xml:space="preserve">član društva dostavlja Ugovor o kupoprodaji nekretnina od 6. listopada 2006., Aneks Ugovoru o kupoprodaji nekretnina od 20. srpnja 2007., račune od 31. prosinca 2005. i 6. listopada 2006., te e-izvadak iz zemljišne knjige za zk.ul. 14100 k.o. Vrapče Novo – posebni izvadak za suvlasnički udio redni broj 73 (list 37 do 42 spisa). </w:t>
      </w:r>
    </w:p>
    <w:p w:rsidRDefault="00175472" w:rsidP="00DF48EB" w:rsidR="00F25D31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576390" w:rsidP="00655DBA" w:rsidR="00576390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Pr="0018154F">
        <w:rPr>
          <w:rFonts w:hAnsi="Times New Roman" w:ascii="Times New Roman"/>
        </w:rPr>
        <w:tab/>
        <w:t xml:space="preserve">Rješenjem </w:t>
      </w:r>
      <w:r w:rsidR="00DF48EB" w:rsidRPr="0018154F">
        <w:rPr>
          <w:rFonts w:hAnsi="Times New Roman" w:ascii="Times New Roman"/>
        </w:rPr>
        <w:t>Trgovačkog suda u Zagrebu</w:t>
      </w:r>
      <w:r w:rsidRPr="0018154F">
        <w:rPr>
          <w:rFonts w:hAnsi="Times New Roman" w:ascii="Times New Roman"/>
        </w:rPr>
        <w:t xml:space="preserve"> posl.br. Tt-</w:t>
      </w:r>
      <w:r w:rsidR="006F1F1A">
        <w:rPr>
          <w:rFonts w:hAnsi="Times New Roman" w:ascii="Times New Roman"/>
        </w:rPr>
        <w:t>16/30586-1</w:t>
      </w:r>
      <w:r w:rsidRPr="0018154F">
        <w:rPr>
          <w:rFonts w:hAnsi="Times New Roman" w:ascii="Times New Roman"/>
        </w:rPr>
        <w:t xml:space="preserve"> stečajni dužnik </w:t>
      </w:r>
      <w:r w:rsidR="006F1F1A" w:rsidRPr="00636AB0">
        <w:rPr>
          <w:rFonts w:hAnsi="Times New Roman" w:ascii="Times New Roman"/>
        </w:rPr>
        <w:t>AURATUS d.o.o.</w:t>
      </w:r>
      <w:r w:rsidR="006F1F1A">
        <w:rPr>
          <w:rFonts w:hAnsi="Times New Roman" w:ascii="Times New Roman"/>
        </w:rPr>
        <w:t xml:space="preserve"> u stečaju</w:t>
      </w:r>
      <w:r w:rsidR="006F1F1A" w:rsidRPr="00636AB0">
        <w:rPr>
          <w:rFonts w:hAnsi="Times New Roman" w:ascii="Times New Roman"/>
        </w:rPr>
        <w:t>, Zagreb, Drage Gervaisa 14, OIB 05207518804</w:t>
      </w:r>
      <w:r w:rsidR="007F7A9A" w:rsidRPr="0018154F">
        <w:rPr>
          <w:rFonts w:eastAsia="Times New Roman" w:hAnsi="Times New Roman" w:ascii="Times New Roman"/>
        </w:rPr>
        <w:t xml:space="preserve">, brisan je iz sudskog registra ovog suda dana </w:t>
      </w:r>
      <w:r w:rsidR="006F1F1A">
        <w:rPr>
          <w:rFonts w:eastAsia="Times New Roman" w:hAnsi="Times New Roman" w:ascii="Times New Roman"/>
        </w:rPr>
        <w:t>26. rujna</w:t>
      </w:r>
      <w:r w:rsidR="008E5F24">
        <w:rPr>
          <w:rFonts w:eastAsia="Times New Roman" w:hAnsi="Times New Roman" w:ascii="Times New Roman"/>
        </w:rPr>
        <w:t xml:space="preserve"> 2016</w:t>
      </w:r>
      <w:r w:rsidR="007F7A9A" w:rsidRPr="0018154F">
        <w:rPr>
          <w:rFonts w:eastAsia="Times New Roman" w:hAnsi="Times New Roman" w:ascii="Times New Roman"/>
        </w:rPr>
        <w:t>. godine.</w:t>
      </w:r>
    </w:p>
    <w:p w:rsidRDefault="00D160E1" w:rsidP="00655DBA" w:rsidR="00D160E1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8F5F84" w:rsidP="008F5F84" w:rsidR="000667DB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Odredbom čl. 289. st.</w:t>
      </w:r>
      <w:r w:rsidR="00E53239">
        <w:rPr>
          <w:rFonts w:hAnsi="Times New Roman" w:ascii="Times New Roman"/>
        </w:rPr>
        <w:t xml:space="preserve"> 1.</w:t>
      </w:r>
      <w:r w:rsidRPr="0018154F">
        <w:rPr>
          <w:rFonts w:hAnsi="Times New Roman" w:ascii="Times New Roman"/>
        </w:rPr>
        <w:t xml:space="preserve"> Stečajnog za</w:t>
      </w:r>
      <w:r w:rsidR="0017510B" w:rsidRPr="0018154F">
        <w:rPr>
          <w:rFonts w:hAnsi="Times New Roman" w:ascii="Times New Roman"/>
        </w:rPr>
        <w:t xml:space="preserve">kona (Narodne novine broj 71/15, </w:t>
      </w:r>
      <w:r w:rsidR="006F1F1A">
        <w:rPr>
          <w:rFonts w:hAnsi="Times New Roman" w:ascii="Times New Roman"/>
        </w:rPr>
        <w:t xml:space="preserve">104/17, </w:t>
      </w:r>
      <w:r w:rsidR="0017510B" w:rsidRPr="0018154F">
        <w:rPr>
          <w:rFonts w:hAnsi="Times New Roman" w:ascii="Times New Roman"/>
        </w:rPr>
        <w:t>dalje u tekstu: SZ-a</w:t>
      </w:r>
      <w:r w:rsidRPr="0018154F">
        <w:rPr>
          <w:rFonts w:hAnsi="Times New Roman" w:ascii="Times New Roman"/>
        </w:rPr>
        <w:t xml:space="preserve">), propisano je da </w:t>
      </w:r>
      <w:r w:rsidR="00E53239"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Pr="0018154F">
        <w:rPr>
          <w:rFonts w:hAnsi="Times New Roman" w:ascii="Times New Roman"/>
        </w:rPr>
        <w:t>i</w:t>
      </w:r>
      <w:r w:rsidR="000667DB" w:rsidRPr="0018154F">
        <w:rPr>
          <w:rFonts w:hAnsi="Times New Roman" w:ascii="Times New Roman"/>
        </w:rPr>
        <w:t xml:space="preserve">movina iz stavka 1. stečajna masa </w:t>
      </w:r>
      <w:r w:rsidR="00E53239">
        <w:rPr>
          <w:rFonts w:hAnsi="Times New Roman" w:ascii="Times New Roman"/>
        </w:rPr>
        <w:t xml:space="preserve">i </w:t>
      </w:r>
      <w:r w:rsidR="00451F0B" w:rsidRPr="0018154F">
        <w:rPr>
          <w:rFonts w:hAnsi="Times New Roman" w:ascii="Times New Roman"/>
        </w:rPr>
        <w:t xml:space="preserve">na nju </w:t>
      </w:r>
      <w:r w:rsidR="000667DB" w:rsidRPr="0018154F">
        <w:rPr>
          <w:rFonts w:hAnsi="Times New Roman" w:ascii="Times New Roman"/>
        </w:rPr>
        <w:t xml:space="preserve">se na odgovarajući način primjenjuju odredbe Stečajnog zakona o stečajnom </w:t>
      </w:r>
      <w:r w:rsidR="000667DB" w:rsidRPr="0018154F">
        <w:rPr>
          <w:rFonts w:hAnsi="Times New Roman" w:ascii="Times New Roman"/>
        </w:rPr>
        <w:lastRenderedPageBreak/>
        <w:t>dužniku i njegovim tijelima. U ime i za račun te mase mogu se voditi sporovi</w:t>
      </w:r>
      <w:r w:rsidR="00451F0B" w:rsidRPr="0018154F">
        <w:rPr>
          <w:rFonts w:hAnsi="Times New Roman" w:ascii="Times New Roman"/>
        </w:rPr>
        <w:t xml:space="preserve">, osim ako tim Zakonom nije </w:t>
      </w:r>
      <w:r w:rsidR="000667DB" w:rsidRPr="0018154F">
        <w:rPr>
          <w:rFonts w:hAnsi="Times New Roman" w:ascii="Times New Roman"/>
        </w:rPr>
        <w:t xml:space="preserve">drukčije određeno. </w:t>
      </w:r>
      <w:r w:rsidR="00451F0B" w:rsidRPr="0018154F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18154F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A71B6F" w:rsidP="00A71B6F" w:rsidR="00A71B6F" w:rsidRPr="0018154F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Slijedom navedenog, neprijeporno je da su u konkretnom slučaju ostvareni uvjeti da se odredi nastavak postupka radi naknadne diobe, budući je nakon zaključenja stečajnog postupka nad stečajnim dužnikom </w:t>
      </w:r>
      <w:r w:rsidR="006F1F1A">
        <w:rPr>
          <w:rFonts w:hAnsi="Times New Roman" w:ascii="Times New Roman"/>
        </w:rPr>
        <w:t xml:space="preserve">putem obavijesti člana društva dužnika utvrđeno da stečajni dužnik ima u izvanknjižnom vlasništvu nekretninu </w:t>
      </w:r>
      <w:r w:rsidRPr="0018154F">
        <w:rPr>
          <w:rFonts w:hAnsi="Times New Roman" w:ascii="Times New Roman"/>
        </w:rPr>
        <w:t>koja ulazi u stečajnu masu, pa je temeljem čl. 289. st. 1. SZ-a, riješeno je kao pod toč. I. izreke ovog rješenja.</w:t>
      </w:r>
    </w:p>
    <w:p w:rsidRDefault="00A71B6F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18154F">
        <w:rPr>
          <w:rFonts w:hAnsi="Times New Roman" w:ascii="Times New Roman"/>
        </w:rPr>
        <w:tab/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A71B6F" w:rsidRPr="0018154F">
        <w:rPr>
          <w:rFonts w:hAnsi="Times New Roman" w:ascii="Times New Roman"/>
        </w:rPr>
        <w:t>Odredbom čl</w:t>
      </w:r>
      <w:r w:rsidRPr="0018154F">
        <w:rPr>
          <w:rFonts w:hAnsi="Times New Roman" w:ascii="Times New Roman"/>
        </w:rPr>
        <w:t>.</w:t>
      </w:r>
      <w:r w:rsidR="00A71B6F" w:rsidRPr="0018154F">
        <w:rPr>
          <w:rFonts w:hAnsi="Times New Roman" w:ascii="Times New Roman"/>
        </w:rPr>
        <w:t xml:space="preserve"> 432. propisano je kako se izbor stečajnog upravitelja u skraćenom stečajnom po</w:t>
      </w:r>
      <w:r w:rsidRPr="0018154F">
        <w:rPr>
          <w:rFonts w:hAnsi="Times New Roman" w:ascii="Times New Roman"/>
        </w:rPr>
        <w:t>stupku obavlja</w:t>
      </w:r>
      <w:r w:rsidR="00A71B6F" w:rsidRPr="0018154F">
        <w:rPr>
          <w:rFonts w:hAnsi="Times New Roman" w:ascii="Times New Roman"/>
        </w:rPr>
        <w:t xml:space="preserve"> metodom sluč</w:t>
      </w:r>
      <w:r w:rsidRPr="0018154F">
        <w:rPr>
          <w:rFonts w:hAnsi="Times New Roman" w:ascii="Times New Roman"/>
        </w:rPr>
        <w:t>ajnog odabira s liste A stečajni</w:t>
      </w:r>
      <w:r w:rsidR="00A71B6F" w:rsidRPr="0018154F">
        <w:rPr>
          <w:rFonts w:hAnsi="Times New Roman" w:ascii="Times New Roman"/>
        </w:rPr>
        <w:t>h upravitelja i s liste B stečajnih upravitelja za područje</w:t>
      </w:r>
      <w:r w:rsidRPr="0018154F">
        <w:rPr>
          <w:rFonts w:hAnsi="Times New Roman" w:ascii="Times New Roman"/>
        </w:rPr>
        <w:t xml:space="preserve"> nadležnog suda, a odredbom čl.</w:t>
      </w:r>
      <w:r w:rsidR="00A71B6F" w:rsidRPr="0018154F">
        <w:rPr>
          <w:rFonts w:hAnsi="Times New Roman" w:ascii="Times New Roman"/>
        </w:rPr>
        <w:t xml:space="preserve"> 84. st</w:t>
      </w:r>
      <w:r w:rsidRPr="0018154F">
        <w:rPr>
          <w:rFonts w:hAnsi="Times New Roman" w:ascii="Times New Roman"/>
        </w:rPr>
        <w:t>.</w:t>
      </w:r>
      <w:r w:rsidR="00A71B6F" w:rsidRPr="0018154F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Uvidom u listu stečajnih upravitelja utvrđeno je da je dosadašnji stečajni upravitelj </w:t>
      </w:r>
      <w:r w:rsidR="006F1F1A" w:rsidRPr="003355D5">
        <w:rPr>
          <w:rFonts w:hAnsi="Times New Roman" w:ascii="Times New Roman"/>
        </w:rPr>
        <w:t>Anđelko Stankus, Varaždin, Braće Radića 20</w:t>
      </w:r>
      <w:r w:rsidR="006F1F1A">
        <w:rPr>
          <w:rFonts w:hAnsi="Times New Roman" w:ascii="Times New Roman"/>
        </w:rPr>
        <w:t>,</w:t>
      </w:r>
      <w:r w:rsidR="006F1F1A" w:rsidRPr="003355D5">
        <w:rPr>
          <w:rFonts w:hAnsi="Times New Roman" w:ascii="Times New Roman"/>
        </w:rPr>
        <w:t xml:space="preserve"> OIB 11168088853</w:t>
      </w:r>
      <w:r w:rsidRPr="0018154F">
        <w:rPr>
          <w:rFonts w:hAnsi="Times New Roman" w:ascii="Times New Roman"/>
        </w:rPr>
        <w:t xml:space="preserve">, upisan na listu </w:t>
      </w:r>
      <w:r w:rsidR="0018073C">
        <w:rPr>
          <w:rFonts w:hAnsi="Times New Roman" w:ascii="Times New Roman"/>
        </w:rPr>
        <w:t>A</w:t>
      </w:r>
      <w:r w:rsidRPr="0018154F">
        <w:rPr>
          <w:rFonts w:hAnsi="Times New Roman" w:ascii="Times New Roman"/>
        </w:rPr>
        <w:t xml:space="preserve"> stečajnih upravitelja</w:t>
      </w:r>
      <w:r w:rsidR="0018073C">
        <w:rPr>
          <w:rFonts w:hAnsi="Times New Roman" w:ascii="Times New Roman"/>
        </w:rPr>
        <w:t xml:space="preserve">, pa je </w:t>
      </w:r>
      <w:r w:rsidR="00CA5CBC">
        <w:rPr>
          <w:rFonts w:hAnsi="Times New Roman" w:ascii="Times New Roman"/>
        </w:rPr>
        <w:t xml:space="preserve">isti ovim rješenjem imenovan i za stečajnog upravitelja Stečajne mase iza </w:t>
      </w:r>
      <w:r w:rsidR="006F1F1A" w:rsidRPr="00636AB0">
        <w:rPr>
          <w:rFonts w:hAnsi="Times New Roman" w:ascii="Times New Roman"/>
        </w:rPr>
        <w:t>AURATUS d.o.o.</w:t>
      </w:r>
      <w:r w:rsidR="00797D90" w:rsidRPr="00797D90">
        <w:rPr>
          <w:rFonts w:hAnsi="Times New Roman" w:ascii="Times New Roman"/>
        </w:rPr>
        <w:t xml:space="preserve"> </w:t>
      </w:r>
      <w:r w:rsidR="00797D90">
        <w:rPr>
          <w:rFonts w:hAnsi="Times New Roman" w:ascii="Times New Roman"/>
        </w:rPr>
        <w:t>u stečaju</w:t>
      </w:r>
      <w:r w:rsidR="006F1F1A" w:rsidRPr="00636AB0">
        <w:rPr>
          <w:rFonts w:hAnsi="Times New Roman" w:ascii="Times New Roman"/>
        </w:rPr>
        <w:t xml:space="preserve">, Zagreb, Drage Gervaisa 14, </w:t>
      </w:r>
      <w:r w:rsidR="006F1F1A" w:rsidRPr="0018154F">
        <w:rPr>
          <w:rFonts w:hAnsi="Times New Roman" w:ascii="Times New Roman"/>
        </w:rPr>
        <w:t xml:space="preserve">(do brisanja </w:t>
      </w:r>
      <w:r w:rsidR="006F1F1A" w:rsidRPr="00636AB0">
        <w:rPr>
          <w:rFonts w:hAnsi="Times New Roman" w:ascii="Times New Roman"/>
        </w:rPr>
        <w:t>OIB 05207518804</w:t>
      </w:r>
      <w:r w:rsidR="006F1F1A" w:rsidRPr="0018154F">
        <w:rPr>
          <w:rFonts w:hAnsi="Times New Roman" w:ascii="Times New Roman"/>
        </w:rPr>
        <w:t>)</w:t>
      </w:r>
      <w:r w:rsidR="00CA5CBC">
        <w:rPr>
          <w:rFonts w:hAnsi="Times New Roman" w:ascii="Times New Roman"/>
        </w:rPr>
        <w:t xml:space="preserve">, a u smislu odredbe čl. 85. st. 2. i 3. SZ-a, te je riješeno </w:t>
      </w:r>
      <w:r w:rsidR="00DA7A2A" w:rsidRPr="0018154F">
        <w:rPr>
          <w:rFonts w:hAnsi="Times New Roman" w:ascii="Times New Roman"/>
        </w:rPr>
        <w:t>kao pod točkom III. izreke ovog rješenja.</w:t>
      </w:r>
    </w:p>
    <w:p w:rsidRDefault="006F1F1A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247C2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ab/>
        <w:t xml:space="preserve">Temeljem odredbe čl. 438. SZ-a riješeno je kao pod točkama II. i </w:t>
      </w:r>
      <w:r w:rsidR="00CA5CBC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 xml:space="preserve">V. izreke ovog rješenja.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>Temeljem odredbe članka</w:t>
      </w:r>
      <w:r w:rsidR="007C3039" w:rsidRPr="0018154F">
        <w:rPr>
          <w:rFonts w:hAnsi="Times New Roman" w:ascii="Times New Roman"/>
        </w:rPr>
        <w:t xml:space="preserve"> 133. stavka 5. i 6. SZ-a u vezi s odredbom članka</w:t>
      </w:r>
      <w:r w:rsidRPr="0018154F">
        <w:rPr>
          <w:rFonts w:hAnsi="Times New Roman" w:ascii="Times New Roman"/>
        </w:rPr>
        <w:t xml:space="preserve"> 129. stavka 1. podstavka 4., 5., 6. i 7. SZ-a te odredbe članka 130. stavka 1., 2. i 3. SZ-a, riješeno je kao pod točkama V., VI., VII., </w:t>
      </w:r>
      <w:r w:rsidR="00CA5CBC">
        <w:rPr>
          <w:rFonts w:hAnsi="Times New Roman" w:ascii="Times New Roman"/>
        </w:rPr>
        <w:t>VIII. i I</w:t>
      </w:r>
      <w:r w:rsidRPr="0018154F">
        <w:rPr>
          <w:rFonts w:hAnsi="Times New Roman" w:ascii="Times New Roman"/>
        </w:rPr>
        <w:t xml:space="preserve">X. SZ-a.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Temeljem odredbe članka 129. stavka 2. SZ-a i članka 131. stavka 2. SZ-a, riješeno je kao pod točkom X. izreke ovog rješenja. </w:t>
      </w:r>
    </w:p>
    <w:p w:rsidRDefault="009247C2" w:rsidP="00297EA1" w:rsidR="002577C3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</w:p>
    <w:p w:rsidRDefault="002577C3" w:rsidP="002A61E4" w:rsidR="002577C3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U Karlovcu </w:t>
      </w:r>
      <w:r w:rsidR="006F1F1A">
        <w:rPr>
          <w:rFonts w:hAnsi="Times New Roman" w:ascii="Times New Roman"/>
        </w:rPr>
        <w:t>8. ožujka 2018</w:t>
      </w:r>
      <w:r w:rsidR="00D160E1" w:rsidRPr="0018154F">
        <w:rPr>
          <w:rFonts w:hAnsi="Times New Roman" w:ascii="Times New Roman"/>
        </w:rPr>
        <w:t>.</w:t>
      </w:r>
    </w:p>
    <w:p w:rsidRDefault="00AB62F7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423AE6" w:rsidRPr="0018154F">
        <w:rPr>
          <w:rFonts w:hAnsi="Times New Roman" w:ascii="Times New Roman"/>
        </w:rPr>
        <w:t xml:space="preserve"> </w:t>
      </w:r>
    </w:p>
    <w:p w:rsidRDefault="00DB2868" w:rsidP="00434774" w:rsidR="00DB2868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18154F">
        <w:rPr>
          <w:rFonts w:hAnsi="Times New Roman" w:ascii="Times New Roman"/>
        </w:rPr>
        <w:t xml:space="preserve">                       </w:t>
      </w:r>
      <w:r w:rsidR="003B02D7" w:rsidRPr="0018154F">
        <w:rPr>
          <w:rFonts w:hAnsi="Times New Roman" w:ascii="Times New Roman"/>
        </w:rPr>
        <w:t xml:space="preserve">  </w:t>
      </w:r>
      <w:r w:rsidR="002A61E4" w:rsidRPr="0018154F">
        <w:rPr>
          <w:rFonts w:hAnsi="Times New Roman" w:ascii="Times New Roman"/>
        </w:rPr>
        <w:t xml:space="preserve">                    </w:t>
      </w:r>
      <w:r w:rsidR="004E5DB3" w:rsidRPr="0018154F">
        <w:rPr>
          <w:rFonts w:hAnsi="Times New Roman" w:ascii="Times New Roman"/>
        </w:rPr>
        <w:t>Stečajni s</w:t>
      </w:r>
      <w:r w:rsidRPr="0018154F">
        <w:rPr>
          <w:rFonts w:hAnsi="Times New Roman" w:ascii="Times New Roman"/>
        </w:rPr>
        <w:t>udac:</w:t>
      </w:r>
    </w:p>
    <w:p w:rsidRDefault="00DB2868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18154F">
        <w:rPr>
          <w:rFonts w:hAnsi="Times New Roman" w:ascii="Times New Roman"/>
        </w:rPr>
        <w:t xml:space="preserve">                   </w:t>
      </w:r>
      <w:r w:rsidRPr="0018154F">
        <w:rPr>
          <w:rFonts w:hAnsi="Times New Roman" w:ascii="Times New Roman"/>
        </w:rPr>
        <w:t xml:space="preserve">  </w:t>
      </w:r>
      <w:r w:rsidR="00421DDE" w:rsidRPr="0018154F">
        <w:rPr>
          <w:rFonts w:hAnsi="Times New Roman" w:ascii="Times New Roman"/>
        </w:rPr>
        <w:t>Goranka Boljkovac</w:t>
      </w:r>
      <w:r w:rsidR="00652A45" w:rsidRPr="0018154F">
        <w:rPr>
          <w:rFonts w:hAnsi="Times New Roman" w:ascii="Times New Roman"/>
        </w:rPr>
        <w:t>,v.r.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 </w:t>
      </w:r>
      <w:r w:rsidRPr="0018154F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 xml:space="preserve">  </w:t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</w:t>
      </w:r>
      <w:r w:rsidR="00D129AA" w:rsidRPr="0018154F">
        <w:rPr>
          <w:rFonts w:hAnsi="Times New Roman" w:ascii="Times New Roman"/>
        </w:rPr>
        <w:t>Renata Klokočki</w:t>
      </w:r>
      <w:r w:rsidR="00D160E1" w:rsidRPr="0018154F">
        <w:rPr>
          <w:rFonts w:hAnsi="Times New Roman" w:ascii="Times New Roman"/>
        </w:rPr>
        <w:t xml:space="preserve"> </w:t>
      </w:r>
    </w:p>
    <w:p w:rsidRDefault="003E5B5D" w:rsidP="00434774" w:rsidR="003E5B5D" w:rsidRPr="0018154F">
      <w:pPr>
        <w:jc w:val="both"/>
        <w:rPr>
          <w:rFonts w:hAnsi="Times New Roman" w:ascii="Times New Roman"/>
        </w:rPr>
      </w:pPr>
    </w:p>
    <w:p w:rsidRDefault="00C1564B" w:rsidP="00434774" w:rsidR="003E5B5D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D129AA" w:rsidP="00D129AA" w:rsidR="002462C0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Uputa o pravnom lijeku:</w:t>
      </w:r>
    </w:p>
    <w:p w:rsidRDefault="00722928" w:rsidP="00297EA1" w:rsidR="00722928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Protiv rješenja o naknadnoj diobi nije dopuštena žalba (čl. 290. st. 2. SZ-a).</w:t>
      </w:r>
    </w:p>
    <w:p w:rsidRDefault="00D129AA" w:rsidP="00297EA1" w:rsidR="00D129AA" w:rsidRPr="0018154F">
      <w:pPr>
        <w:rPr>
          <w:rFonts w:hAnsi="Times New Roman" w:ascii="Times New Roman"/>
        </w:rPr>
      </w:pPr>
    </w:p>
    <w:sectPr w:rsidSect="003E5B5D" w:rsidR="00D129AA" w:rsidRPr="0018154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0E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636AB0">
      <w:rPr>
        <w:rFonts w:hAnsi="Times New Roman" w:ascii="Times New Roman"/>
      </w:rPr>
      <w:t>595/18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355D5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4F4679"/>
    <w:rsid w:val="00500AA9"/>
    <w:rsid w:val="00505783"/>
    <w:rsid w:val="00507DDD"/>
    <w:rsid w:val="005200EF"/>
    <w:rsid w:val="00556418"/>
    <w:rsid w:val="00576390"/>
    <w:rsid w:val="00585466"/>
    <w:rsid w:val="005920AF"/>
    <w:rsid w:val="005D641D"/>
    <w:rsid w:val="006107A4"/>
    <w:rsid w:val="0062412E"/>
    <w:rsid w:val="00636AB0"/>
    <w:rsid w:val="00652A45"/>
    <w:rsid w:val="00655DBA"/>
    <w:rsid w:val="006A7832"/>
    <w:rsid w:val="006B3A0C"/>
    <w:rsid w:val="006F1F1A"/>
    <w:rsid w:val="006F6645"/>
    <w:rsid w:val="00701271"/>
    <w:rsid w:val="0070635D"/>
    <w:rsid w:val="00722928"/>
    <w:rsid w:val="00746B0E"/>
    <w:rsid w:val="00797D90"/>
    <w:rsid w:val="007C3039"/>
    <w:rsid w:val="007F7A9A"/>
    <w:rsid w:val="008228AB"/>
    <w:rsid w:val="008613CA"/>
    <w:rsid w:val="00861737"/>
    <w:rsid w:val="00877EA5"/>
    <w:rsid w:val="00881DAB"/>
    <w:rsid w:val="008A7161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9F04C7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931A7"/>
    <w:rsid w:val="00BA5E87"/>
    <w:rsid w:val="00BE7A4B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DF653C"/>
    <w:rsid w:val="00E04BBF"/>
    <w:rsid w:val="00E12E12"/>
    <w:rsid w:val="00E204C0"/>
    <w:rsid w:val="00E40C4B"/>
    <w:rsid w:val="00E53239"/>
    <w:rsid w:val="00E80B05"/>
    <w:rsid w:val="00E840E6"/>
    <w:rsid w:val="00E96E6D"/>
    <w:rsid w:val="00EC121C"/>
    <w:rsid w:val="00ED67F6"/>
    <w:rsid w:val="00F00A3B"/>
    <w:rsid w:val="00F223B0"/>
    <w:rsid w:val="00F24725"/>
    <w:rsid w:val="00F25D31"/>
    <w:rsid w:val="00F30D95"/>
    <w:rsid w:val="00F641CB"/>
    <w:rsid w:val="00F733E3"/>
    <w:rsid w:val="00F91300"/>
    <w:rsid w:val="00FC54A5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0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0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0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0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St-595/2018-2</izvorni_sadrzaj>
    <derivirana_varijabla naziv="DomainObject.Oznaka_1">St-595/2018-2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AURATUS d.o.o.</izvorni_sadrzaj>
    <derivirana_varijabla naziv="DomainObject.Predmet.ProtustrankaFormated_1">  Stečajna masa iza AURATUS d.o.o.</derivirana_varijabla>
  </DomainObject.Predmet.ProtustrankaFormated>
  <DomainObject.Predmet.ProtustrankaFormatedOIB>
    <izvorni_sadrzaj>  Stečajna masa iza AURATUS d.o.o., OIB 05207518804</izvorni_sadrzaj>
    <derivirana_varijabla naziv="DomainObject.Predmet.ProtustrankaFormatedOIB_1">  Stečajna masa iza AURATUS d.o.o., OIB 05207518804</derivirana_varijabla>
  </DomainObject.Predmet.ProtustrankaFormatedOIB>
  <DomainObject.Predmet.ProtustrankaFormatedWithAdress>
    <izvorni_sadrzaj> Stečajna masa iza AURATUS d.o.o., Drage Gervaisa 14, 10000 Zagreb</izvorni_sadrzaj>
    <derivirana_varijabla naziv="DomainObject.Predmet.ProtustrankaFormatedWithAdress_1"> Stečajna masa iza AURATUS d.o.o., Drage Gervaisa 14, 10000 Zagreb</derivirana_varijabla>
  </DomainObject.Predmet.ProtustrankaFormatedWithAdress>
  <DomainObject.Predmet.ProtustrankaFormatedWithAdressOIB>
    <izvorni_sadrzaj> Stečajna masa iza AURATUS d.o.o., OIB 05207518804, Drage Gervaisa 14, 10000 Zagreb</izvorni_sadrzaj>
    <derivirana_varijabla naziv="DomainObject.Predmet.ProtustrankaFormatedWithAdressOIB_1"> Stečajna masa iza AURATUS d.o.o., OIB 05207518804, Drage Gervaisa 14, 10000 Zagreb</derivirana_varijabla>
  </DomainObject.Predmet.ProtustrankaFormatedWithAdressOIB>
  <DomainObject.Predmet.ProtustrankaWithAdress>
    <izvorni_sadrzaj>Stečajna masa iza AURATUS d.o.o. Drage Gervaisa 14, 10000 Zagreb</izvorni_sadrzaj>
    <derivirana_varijabla naziv="DomainObject.Predmet.ProtustrankaWithAdress_1">Stečajna masa iza AURATUS d.o.o. Drage Gervaisa 14, 10000 Zagreb</derivirana_varijabla>
  </DomainObject.Predmet.ProtustrankaWithAdress>
  <DomainObject.Predmet.ProtustrankaWithAdressOIB>
    <izvorni_sadrzaj>Stečajna masa iza AURATUS d.o.o., OIB 05207518804, Drage Gervaisa 14, 10000 Zagreb</izvorni_sadrzaj>
    <derivirana_varijabla naziv="DomainObject.Predmet.ProtustrankaWithAdressOIB_1">Stečajna masa iza AURATUS d.o.o., OIB 05207518804, Drage Gervaisa 14, 10000 Zagreb</derivirana_varijabla>
  </DomainObject.Predmet.ProtustrankaWithAdressOIB>
  <DomainObject.Predmet.ProtustrankaNazivFormated>
    <izvorni_sadrzaj>Stečajna masa iza AURATUS d.o.o.</izvorni_sadrzaj>
    <derivirana_varijabla naziv="DomainObject.Predmet.ProtustrankaNazivFormated_1">Stečajna masa iza AURATUS d.o.o.</derivirana_varijabla>
  </DomainObject.Predmet.ProtustrankaNazivFormated>
  <DomainObject.Predmet.ProtustrankaNazivFormatedOIB>
    <izvorni_sadrzaj>Stečajna masa iza AURATUS d.o.o., OIB 05207518804</izvorni_sadrzaj>
    <derivirana_varijabla naziv="DomainObject.Predmet.ProtustrankaNazivFormatedOIB_1">Stečajna masa iza AURATUS d.o.o., OIB 05207518804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AURATUS d.o.o.</item>
    </izvorni_sadrzaj>
    <derivirana_varijabla naziv="DomainObject.Predmet.ProtuStrankaListFormated_1">
      <item>Stečajna masa iza AURATUS d.o.o.</item>
    </derivirana_varijabla>
  </DomainObject.Predmet.ProtuStrankaListFormated>
  <DomainObject.Predmet.ProtuStrankaListFormatedOIB>
    <izvorni_sadrzaj>
      <item>Stečajna masa iza AURATUS d.o.o., OIB 05207518804</item>
    </izvorni_sadrzaj>
    <derivirana_varijabla naziv="DomainObject.Predmet.ProtuStrankaListFormatedOIB_1">
      <item>Stečajna masa iza AURATUS d.o.o., OIB 05207518804</item>
    </derivirana_varijabla>
  </DomainObject.Predmet.ProtuStrankaListFormatedOIB>
  <DomainObject.Predmet.ProtuStrankaListFormatedWithAdress>
    <izvorni_sadrzaj>
      <item>Stečajna masa iza AURATUS d.o.o., Drage Gervaisa 14, 10000 Zagreb</item>
    </izvorni_sadrzaj>
    <derivirana_varijabla naziv="DomainObject.Predmet.ProtuStrankaListFormatedWithAdress_1">
      <item>Stečajna masa iza AURATUS d.o.o., Drage Gervaisa 14, 10000 Zagreb</item>
    </derivirana_varijabla>
  </DomainObject.Predmet.ProtuStrankaListFormatedWithAdress>
  <DomainObject.Predmet.ProtuStrankaListFormatedWithAdressOIB>
    <izvorni_sadrzaj>
      <item>Stečajna masa iza AURATUS d.o.o., OIB 05207518804, Drage Gervaisa 14, 10000 Zagreb</item>
    </izvorni_sadrzaj>
    <derivirana_varijabla naziv="DomainObject.Predmet.ProtuStrankaListFormatedWithAdressOIB_1">
      <item>Stečajna masa iza AURATUS d.o.o., OIB 05207518804, Drage Gervaisa 14, 10000 Zagreb</item>
    </derivirana_varijabla>
  </DomainObject.Predmet.ProtuStrankaListFormatedWithAdressOIB>
  <DomainObject.Predmet.ProtuStrankaListNazivFormated>
    <izvorni_sadrzaj>
      <item>Stečajna masa iza AURATUS d.o.o.</item>
    </izvorni_sadrzaj>
    <derivirana_varijabla naziv="DomainObject.Predmet.ProtuStrankaListNazivFormated_1">
      <item>Stečajna masa iza AURATUS d.o.o.</item>
    </derivirana_varijabla>
  </DomainObject.Predmet.ProtuStrankaListNazivFormated>
  <DomainObject.Predmet.ProtuStrankaListNazivFormatedOIB>
    <izvorni_sadrzaj>
      <item>Stečajna masa iza AURATUS d.o.o., OIB 05207518804</item>
    </izvorni_sadrzaj>
    <derivirana_varijabla naziv="DomainObject.Predmet.ProtuStrankaListNazivFormatedOIB_1">
      <item>Stečajna masa iza AURATUS d.o.o., OIB 05207518804</item>
    </derivirana_varijabla>
  </DomainObject.Predmet.ProtuStrankaListNazivFormatedOIB>
  <DomainObject.Predmet.OstaliListFormated>
    <izvorni_sadrzaj>
      <item>Miroslav Marčelja</item>
      <item>Jasminka Dugandžija</item>
    </izvorni_sadrzaj>
    <derivirana_varijabla naziv="DomainObject.Predmet.OstaliListFormated_1">
      <item>Miroslav Marčelja</item>
      <item>Jasminka Dugandžija</item>
    </derivirana_varijabla>
  </DomainObject.Predmet.OstaliListFormated>
  <DomainObject.Predmet.OstaliListFormatedOIB>
    <izvorni_sadrzaj>
      <item>Miroslav Marčelja, OIB 71235998122</item>
      <item>Jasminka Dugandžija</item>
    </izvorni_sadrzaj>
    <derivirana_varijabla naziv="DomainObject.Predmet.OstaliListFormatedOIB_1">
      <item>Miroslav Marčelja, OIB 71235998122</item>
      <item>Jasminka Dugandžija</item>
    </derivirana_varijabla>
  </DomainObject.Predmet.OstaliListFormatedOIB>
  <DomainObject.Predmet.OstaliListFormatedWithAdress>
    <izvorni_sadrzaj>
      <item>Miroslav Marčelja, Drage Gervaisa 14, 10000 Zagreb</item>
      <item>Jasminka Dugandžija, Vranovina 30, 10000 Zagreb</item>
    </izvorni_sadrzaj>
    <derivirana_varijabla naziv="DomainObject.Predmet.OstaliListFormatedWithAdress_1">
      <item>Miroslav Marčelja, Drage Gervaisa 14, 10000 Zagreb</item>
      <item>Jasminka Dugandžija, Vranovina 30, 10000 Zagreb</item>
    </derivirana_varijabla>
  </DomainObject.Predmet.OstaliListFormatedWithAdress>
  <DomainObject.Predmet.OstaliListFormatedWithAdressOIB>
    <izvorni_sadrzaj>
      <item>Miroslav Marčelja, OIB 71235998122, Drage Gervaisa 14, 10000 Zagreb</item>
      <item>Jasminka Dugandžija, Vranovina 30, 10000 Zagreb</item>
    </izvorni_sadrzaj>
    <derivirana_varijabla naziv="DomainObject.Predmet.OstaliListFormatedWithAdressOIB_1">
      <item>Miroslav Marčelja, OIB 71235998122, Drage Gervaisa 14, 10000 Zagreb</item>
      <item>Jasminka Dugandžija, Vranovina 30, 10000 Zagreb</item>
    </derivirana_varijabla>
  </DomainObject.Predmet.OstaliListFormatedWithAdressOIB>
  <DomainObject.Predmet.OstaliListNazivFormated>
    <izvorni_sadrzaj>
      <item>Miroslav Marčelja</item>
      <item>Jasminka Dugandžija</item>
    </izvorni_sadrzaj>
    <derivirana_varijabla naziv="DomainObject.Predmet.OstaliListNazivFormated_1">
      <item>Miroslav Marčelja</item>
      <item>Jasminka Dugandžija</item>
    </derivirana_varijabla>
  </DomainObject.Predmet.OstaliListNazivFormated>
  <DomainObject.Predmet.OstaliListNazivFormatedOIB>
    <izvorni_sadrzaj>
      <item>Miroslav Marčelja, OIB 71235998122</item>
      <item>Jasminka Dugandžija</item>
    </izvorni_sadrzaj>
    <derivirana_varijabla naziv="DomainObject.Predmet.OstaliListNazivFormatedOIB_1">
      <item>Miroslav Marčelja, OIB 71235998122</item>
      <item>Jasminka Dugandžija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St-595/2018-2</izvorni_sadrzaj>
    <derivirana_varijabla naziv="DomainObject.PoslovniBrojDokumenta_1">St-595/2018-2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AURATUS d.o.o.</izvorni_sadrzaj>
    <derivirana_varijabla naziv="DomainObject.Predmet.ProtustrankaIDrugi_1">Stečajna masa iza AURATUS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AURATUS d.o.o., OIB 05207518804, Drage Gervaisa 14, 10000 Zagreb</izvorni_sadrzaj>
    <derivirana_varijabla naziv="DomainObject.Predmet.ProtustrankaIDrugiAdressOIB_1">Stečajna masa iza AURATUS d.o.o., OIB 05207518804,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AURATUS d.o.o.</item>
      <item>FINA Regionalni centar Zagreb</item>
      <item>Miroslav Marčelja</item>
      <item>Jasminka Dugandžija</item>
    </izvorni_sadrzaj>
    <derivirana_varijabla naziv="DomainObject.Predmet.SudioniciListNaziv_1">
      <item>Stečajna masa iza AURATUS d.o.o.</item>
      <item>FINA Regionalni centar Zagreb</item>
      <item>Miroslav Marčelja</item>
      <item>Jasminka Dugandžija</item>
    </derivirana_varijabla>
  </DomainObject.Predmet.SudioniciListNaziv>
  <DomainObject.Predmet.SudioniciListAdressOIB>
    <izvorni_sadrzaj>
      <item>Stečajna masa iza AURATUS d.o.o., OIB 05207518804, Drage Gervaisa 14,10000 Zagreb</item>
      <item>FINA Regionalni centar Zagreb, OIB 85821130368, Trg svibanjskih žrtava 1995. 1,10000 Zagreb</item>
      <item>Miroslav Marčelja, OIB 71235998122, Drage Gervaisa 14,10000 Zagreb</item>
      <item>Jasminka Dugandžija, Vranovina 30,10000 Zagreb</item>
    </izvorni_sadrzaj>
    <derivirana_varijabla naziv="DomainObject.Predmet.SudioniciListAdressOIB_1">
      <item>Stečajna masa iza AURATUS d.o.o., OIB 05207518804, Drage Gervaisa 14,10000 Zagreb</item>
      <item>FINA Regionalni centar Zagreb, OIB 85821130368, Trg svibanjskih žrtava 1995. 1,10000 Zagreb</item>
      <item>Miroslav Marčelja, OIB 71235998122, Drage Gervaisa 14,10000 Zagreb</item>
      <item>Jasminka Dugandžija, Vranovina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05207518804</item>
      <item>, OIB 85821130368</item>
      <item>, OIB 71235998122</item>
      <item>, OIB null</item>
    </izvorni_sadrzaj>
    <derivirana_varijabla naziv="DomainObject.Predmet.SudioniciListNazivOIB_1">
      <item>, OIB 05207518804</item>
      <item>, OIB 85821130368</item>
      <item>, OIB 71235998122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1406</properties:Words>
  <properties:Characters>7499</properties:Characters>
  <properties:Lines>154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2018-03-08T12:13:00Z</dcterms:created>
  <dc:creator>mblazic</dc:creator>
  <cp:lastModifiedBy>Renata Klokočki</cp:lastModifiedBy>
  <cp:lastPrinted>2018-03-08T12:37:00Z</cp:lastPrinted>
  <dcterms:modified xmlns:xsi="http://www.w3.org/2001/XMLSchema-instance" xsi:type="dcterms:W3CDTF">2018-03-08T12:43:00Z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St-595/2018-2 / Odluka - Rješenje - nastavak postupka zbog naknadne diobe (RJEŠENJE O NASTAVKU POSTUPKA-AURATUS.docx)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