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9b40e" w14:paraId="6a9b40e" w:rsidRDefault="00671A4A" w:rsidP="004121A6" w:rsidR="00671A4A" w:rsidRPr="00BF2330">
      <w:pPr>
        <w15:collapsed w:val="false"/>
      </w:pPr>
      <w:r w:rsidRPr="00BF2330">
        <w:t xml:space="preserve">    </w:t>
      </w:r>
    </w:p>
    <w:p w:rsidRDefault="00411B08" w:rsidP="00671A4A" w:rsidR="00671A4A" w:rsidRPr="00BF2330">
      <w:r w:rsidRPr="00BF2330">
        <w:rPr>
          <w:bCs/>
        </w:rPr>
        <w:t xml:space="preserve">             </w:t>
      </w:r>
      <w:r w:rsidR="00176C69" w:rsidRPr="00BF2330">
        <w:rPr>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671A4A" w:rsidP="00671A4A" w:rsidR="00671A4A" w:rsidRPr="00BF2330"/>
    <w:p w:rsidRDefault="00671A4A" w:rsidP="00671A4A" w:rsidR="00671A4A" w:rsidRPr="00BF2330">
      <w:pPr>
        <w:ind w:hanging="720" w:left="360"/>
      </w:pPr>
      <w:r w:rsidRPr="00BF2330">
        <w:t xml:space="preserve">     </w:t>
      </w:r>
      <w:r w:rsidR="00F957D4" w:rsidRPr="00BF2330">
        <w:t xml:space="preserve">    </w:t>
      </w:r>
      <w:r w:rsidRPr="00BF2330">
        <w:t>REPUBLIKA HRVATSKA</w:t>
      </w:r>
    </w:p>
    <w:p w:rsidRDefault="00671A4A" w:rsidP="00184F3E" w:rsidR="00BF2838" w:rsidRPr="00BF2330">
      <w:pPr>
        <w:ind w:hanging="720" w:left="360"/>
      </w:pPr>
      <w:r w:rsidRPr="00BF2330">
        <w:t xml:space="preserve">     TRGOVAČKI SUD U OSIJEKU</w:t>
      </w:r>
    </w:p>
    <w:p w:rsidRDefault="00C41ADC" w:rsidP="00971247" w:rsidR="00C41ADC"/>
    <w:p w:rsidRDefault="00B106DC" w:rsidP="00971247" w:rsidR="00B106DC"/>
    <w:p w:rsidRDefault="00376CDE" w:rsidP="00971247" w:rsidR="00376CDE" w:rsidRPr="00BF2330"/>
    <w:p w:rsidRDefault="0073549F" w:rsidP="0073549F" w:rsidR="0073549F" w:rsidRPr="00BF2330">
      <w:pPr>
        <w:jc w:val="center"/>
        <w:rPr>
          <w:bCs/>
        </w:rPr>
      </w:pPr>
      <w:r w:rsidRPr="00BF2330">
        <w:rPr>
          <w:bCs/>
        </w:rPr>
        <w:t>U  I M E  R E P U B L I K E  H R V A T S K E</w:t>
      </w:r>
    </w:p>
    <w:p w:rsidRDefault="0073549F" w:rsidP="0073549F" w:rsidR="0073549F" w:rsidRPr="00BF2330">
      <w:pPr>
        <w:jc w:val="center"/>
        <w:rPr>
          <w:bCs/>
        </w:rPr>
      </w:pPr>
      <w:r w:rsidRPr="00BF2330">
        <w:rPr>
          <w:bCs/>
        </w:rPr>
        <w:t>R J E Š E N J E</w:t>
      </w:r>
    </w:p>
    <w:p w:rsidRDefault="00F957D4" w:rsidP="00F957D4" w:rsidR="00F957D4" w:rsidRPr="00BF2330">
      <w:pPr>
        <w:jc w:val="both"/>
      </w:pPr>
    </w:p>
    <w:p w:rsidRDefault="004121A6" w:rsidP="00F957D4" w:rsidR="004121A6">
      <w:pPr>
        <w:jc w:val="both"/>
      </w:pPr>
    </w:p>
    <w:p w:rsidRDefault="00376CDE" w:rsidP="00F957D4" w:rsidR="00376CDE" w:rsidRPr="00BF2330">
      <w:pPr>
        <w:jc w:val="both"/>
      </w:pPr>
    </w:p>
    <w:p w:rsidRDefault="00CE3809" w:rsidP="00CE3809" w:rsidR="00CE3809">
      <w:pPr>
        <w:ind w:firstLine="708"/>
        <w:jc w:val="both"/>
      </w:pPr>
      <w:r>
        <w:rPr>
          <w:color w:val="000000"/>
        </w:rPr>
        <w:t xml:space="preserve">Trgovački sud u Osijeku, </w:t>
      </w:r>
      <w:r>
        <w:t>po stečajnom sucu mr. sc. Borisu Vukoviću</w:t>
      </w:r>
      <w:r>
        <w:rPr>
          <w:color w:val="000000"/>
        </w:rPr>
        <w:t xml:space="preserve">, povodom prijedloga </w:t>
      </w:r>
      <w:r>
        <w:t>REPUBLIKA HRVATSKA Ministarstvo financija, Porezna uprava Područni ured Osijek, OIB: 18683136487, zastupana po Županijskom državnom odvjetništvu u Osijeku za otvaranje stečajnog postupka nad dužnikom SYNCOP d.o.o., Bilje, Kralja Zvonimira 61, MBS: 030174774, OIB: 13726729356</w:t>
      </w:r>
      <w:r>
        <w:rPr>
          <w:color w:val="000000"/>
        </w:rPr>
        <w:t xml:space="preserve">, dana </w:t>
      </w:r>
      <w:r w:rsidR="00935A53">
        <w:rPr>
          <w:color w:val="000000"/>
        </w:rPr>
        <w:t>17</w:t>
      </w:r>
      <w:r>
        <w:rPr>
          <w:color w:val="000000"/>
        </w:rPr>
        <w:t>. kolovoza 2018. godine</w:t>
      </w:r>
    </w:p>
    <w:p w:rsidRDefault="00B106DC" w:rsidP="00B106DC" w:rsidR="00B106DC">
      <w:pPr>
        <w:jc w:val="both"/>
      </w:pPr>
    </w:p>
    <w:p w:rsidRDefault="00376CDE" w:rsidP="00B106DC" w:rsidR="00376CDE">
      <w:pPr>
        <w:jc w:val="both"/>
      </w:pPr>
    </w:p>
    <w:p w:rsidRDefault="00B106DC" w:rsidP="00B106DC" w:rsidR="00B106DC">
      <w:pPr>
        <w:jc w:val="center"/>
      </w:pPr>
      <w:r>
        <w:t>r i j e š i o  j e</w:t>
      </w:r>
    </w:p>
    <w:p w:rsidRDefault="00B106DC" w:rsidP="00B106DC" w:rsidR="00B106DC">
      <w:pPr>
        <w:jc w:val="center"/>
      </w:pPr>
    </w:p>
    <w:p w:rsidRDefault="00B106DC" w:rsidP="00B106DC" w:rsidR="00B106DC">
      <w:pPr>
        <w:jc w:val="center"/>
      </w:pPr>
    </w:p>
    <w:p w:rsidRDefault="00B106DC" w:rsidP="00B106DC" w:rsidR="00B106DC">
      <w:pPr>
        <w:numPr>
          <w:ilvl w:val="0"/>
          <w:numId w:val="15"/>
        </w:numPr>
        <w:jc w:val="both"/>
        <w:rPr>
          <w:bCs/>
        </w:rPr>
      </w:pPr>
      <w:r>
        <w:rPr>
          <w:bCs/>
        </w:rPr>
        <w:t>OTVARA</w:t>
      </w:r>
      <w:r>
        <w:t xml:space="preserve"> se stečajni postupak nad dužnikom:</w:t>
      </w:r>
      <w:r w:rsidR="00EC49E8">
        <w:t xml:space="preserve"> SYNCOP d.o.o., Bilje, Kralja Zvonimira 61, MBS: 030174774, OIB: 13726729356</w:t>
      </w:r>
      <w:r>
        <w:t>.</w:t>
      </w:r>
    </w:p>
    <w:p w:rsidRDefault="00B106DC" w:rsidP="00B106DC" w:rsidR="00B106DC">
      <w:pPr>
        <w:ind w:left="1065"/>
        <w:jc w:val="both"/>
        <w:rPr>
          <w:bCs/>
        </w:rPr>
      </w:pPr>
    </w:p>
    <w:p w:rsidRDefault="00B106DC" w:rsidP="0080767B" w:rsidR="00B106DC" w:rsidRPr="0080767B">
      <w:pPr>
        <w:numPr>
          <w:ilvl w:val="0"/>
          <w:numId w:val="15"/>
        </w:numPr>
        <w:jc w:val="both"/>
      </w:pPr>
      <w:r w:rsidRPr="0080767B">
        <w:t>Za stečajnog upravitelja imenuje se</w:t>
      </w:r>
      <w:r w:rsidR="00F43B74" w:rsidRPr="0080767B">
        <w:t xml:space="preserve"> </w:t>
      </w:r>
      <w:r w:rsidR="003A2E90" w:rsidRPr="00A75E8F">
        <w:t xml:space="preserve">Marko </w:t>
      </w:r>
      <w:proofErr w:type="spellStart"/>
      <w:r w:rsidR="003A2E90" w:rsidRPr="00A75E8F">
        <w:t>Tominac</w:t>
      </w:r>
      <w:proofErr w:type="spellEnd"/>
      <w:r w:rsidR="003A2E90" w:rsidRPr="00A75E8F">
        <w:t xml:space="preserve"> OIB: 98361792494, Vinkovci, Vladimira Nazora 3 </w:t>
      </w:r>
      <w:r w:rsidR="00EC49E8">
        <w:t>metodom slučajnog odabira - automatskom dodjelom</w:t>
      </w:r>
      <w:r w:rsidR="0080767B">
        <w:t>.</w:t>
      </w:r>
    </w:p>
    <w:p w:rsidRDefault="00B106DC" w:rsidP="00B106DC" w:rsidR="00B106DC">
      <w:pPr>
        <w:ind w:left="705"/>
        <w:jc w:val="both"/>
      </w:pPr>
    </w:p>
    <w:p w:rsidRDefault="00B106DC" w:rsidP="00F43B74" w:rsidR="00B106DC">
      <w:pPr>
        <w:numPr>
          <w:ilvl w:val="0"/>
          <w:numId w:val="15"/>
        </w:numPr>
        <w:jc w:val="both"/>
      </w:pPr>
      <w:r>
        <w:rPr>
          <w:bCs/>
        </w:rPr>
        <w:t>ZAKLJUČUJE</w:t>
      </w:r>
      <w:r>
        <w:t xml:space="preserve"> se stečajni postupak nad dužnikom: </w:t>
      </w:r>
      <w:r w:rsidR="00EC49E8">
        <w:t>SYNCOP d.o.o., Bilje, Kralja Zvonimira 61, MBS: 030174774, OIB: 13726729356</w:t>
      </w:r>
      <w:r>
        <w:t>.</w:t>
      </w:r>
    </w:p>
    <w:p w:rsidRDefault="000E252A" w:rsidP="000E252A" w:rsidR="000E252A">
      <w:pPr>
        <w:pStyle w:val="Odlomakpopisa"/>
      </w:pPr>
    </w:p>
    <w:p w:rsidRDefault="00B106DC" w:rsidP="00B106DC" w:rsidR="00B106DC">
      <w:pPr>
        <w:numPr>
          <w:ilvl w:val="0"/>
          <w:numId w:val="15"/>
        </w:numPr>
        <w:jc w:val="both"/>
      </w:pPr>
      <w:r>
        <w:t xml:space="preserve">Ovo rješenje objaviti će se na mrežnoj stranici e-Oglasna ploča sudova, a nakon pravomoćnosti dostaviti sudskom registru radi brisanja dužnika iz sudskog registra. </w:t>
      </w:r>
    </w:p>
    <w:p w:rsidRDefault="00376CDE" w:rsidP="00B106DC" w:rsidR="00376CDE"/>
    <w:p w:rsidRDefault="00E24535" w:rsidP="00B106DC" w:rsidR="00E24535"/>
    <w:p w:rsidRDefault="00376CDE" w:rsidP="00B106DC" w:rsidR="00376CDE"/>
    <w:p w:rsidRDefault="00B106DC" w:rsidP="00B106DC" w:rsidR="00B106DC">
      <w:pPr>
        <w:jc w:val="center"/>
      </w:pPr>
      <w:r>
        <w:t>Obrazloženje</w:t>
      </w:r>
    </w:p>
    <w:p w:rsidRDefault="00B106DC" w:rsidP="00B106DC" w:rsidR="00B106DC"/>
    <w:p w:rsidRDefault="00376CDE" w:rsidP="00B106DC" w:rsidR="00376CDE"/>
    <w:p w:rsidRDefault="00EC49E8" w:rsidP="00EC49E8" w:rsidR="00EC49E8">
      <w:pPr>
        <w:ind w:firstLine="708"/>
        <w:jc w:val="both"/>
      </w:pPr>
      <w:r>
        <w:t xml:space="preserve">Dana 25. rujna 2017. godine zaprimljen je na ovome sudu zahtjev FINE Regionalni centar Osijek, Podružnica Osijek, L. </w:t>
      </w:r>
      <w:proofErr w:type="spellStart"/>
      <w:r>
        <w:t>Jägera</w:t>
      </w:r>
      <w:proofErr w:type="spellEnd"/>
      <w:r>
        <w:t xml:space="preserve"> 3, OIB: 85821130368, klasa: 110-07/17-01/04 </w:t>
      </w:r>
      <w:proofErr w:type="spellStart"/>
      <w:r>
        <w:t>Ur</w:t>
      </w:r>
      <w:proofErr w:type="spellEnd"/>
      <w:r>
        <w:t>. broj 04-06-17-4757 od 22. rujna 2017. godine, za provedbu skraćenog stečajnog postupka nad dužnikom SYNCOP d.o.o., Bilje, Kralja Zvonimira 61, MBS: 030174774, OIB: 13726729356.</w:t>
      </w:r>
    </w:p>
    <w:p w:rsidRDefault="00EC49E8" w:rsidP="00EC49E8" w:rsidR="00EC49E8">
      <w:pPr>
        <w:ind w:firstLine="708"/>
        <w:jc w:val="both"/>
      </w:pPr>
    </w:p>
    <w:p w:rsidRDefault="00EC49E8" w:rsidP="00EC49E8" w:rsidR="00EC49E8">
      <w:pPr>
        <w:ind w:firstLine="708"/>
        <w:jc w:val="both"/>
      </w:pPr>
      <w:r>
        <w:t>U zahtjevu je navela da na dan 21. rujna 2017. godine dužnik u Očevidniku redoslijeda osnova za plaćanje ima evidentirane neizvršene osnove za plaćanje u neprekinutom razdoblju od 120 dana, u ukupnom iznosu od 28.932,54 kn, u koji iznos je uračunata kamata i naknada FINE za provedbe ovrhe na novčanim sredstvima dužnika. Navodi da dužnik nema zaposlenih radnika.</w:t>
      </w:r>
    </w:p>
    <w:p w:rsidRDefault="00EC49E8" w:rsidP="00EC49E8" w:rsidR="00EC49E8">
      <w:pPr>
        <w:jc w:val="both"/>
      </w:pPr>
    </w:p>
    <w:p w:rsidRDefault="00EC49E8" w:rsidP="00EC49E8" w:rsidR="00EC49E8">
      <w:pPr>
        <w:ind w:firstLine="708"/>
        <w:jc w:val="both"/>
      </w:pPr>
      <w:r>
        <w:t>FINA je dostavila popis računa i oročenih novčanih sredstava dužnika na dan 21. rujna 2017. godine te u svom podnesku od 22. rujna 2017. godine navodi da dužnik na dan 21. rujna 2017. godine u Jedinstvenom registru računa ima otvorene sljedeće račune i  oročena novčana sredstva HR6324070001100447235 OTP banka Hrvatska d.d., te da na temelju čl. 112. st. 5. SZ-a dužnik na dan 21. rujna 2017. na ime predujma za namirenje troškova stečajnog postupka ima zaplijenjena novčana sredstva u iznosu od 2.674,00 kn.</w:t>
      </w:r>
    </w:p>
    <w:p w:rsidRDefault="00EC49E8" w:rsidP="00EC49E8" w:rsidR="00EC49E8">
      <w:pPr>
        <w:jc w:val="both"/>
      </w:pPr>
    </w:p>
    <w:p w:rsidRDefault="00EC49E8" w:rsidP="00EC49E8" w:rsidR="00EC49E8">
      <w:pPr>
        <w:ind w:firstLine="708"/>
        <w:jc w:val="both"/>
      </w:pPr>
      <w:r>
        <w:t>Trgovački sud u Osijeku je dana 2. listopada 2017. godine objavio oglas na mrežnoj stranici e-Oglasna ploča sudova pod poslovnim brojem 19 St-1422/17-3 od 2. listopada 2017. godine sukladno čl. 430</w:t>
      </w:r>
      <w:r>
        <w:rPr>
          <w:color w:val="000000"/>
        </w:rPr>
        <w:t xml:space="preserve">. Stečajnog zakona (Narodne novine 71/15) </w:t>
      </w:r>
      <w:r>
        <w:t xml:space="preserve">kojim su pozvane osobe ovlaštene za zastupanje dužnika po zakonu da sudu u roku od 15 dana od dana objave oglasa dostave javnobilježnički ovjerovljeni </w:t>
      </w:r>
      <w:proofErr w:type="spellStart"/>
      <w:r>
        <w:t>prokazni</w:t>
      </w:r>
      <w:proofErr w:type="spellEnd"/>
      <w:r>
        <w:t xml:space="preserve"> popis imovine i obveza na propisanom obrascu, te su ujedno pozvani i vjerovnici da najkasnije u roku 45 dana od dana objave oglasa predlože otvaranje stečajnog postupka nad dužnikom, pod prijetnjom nastupanja pravnih posljedica iz čl. 431. Stečajnog zakona. </w:t>
      </w:r>
    </w:p>
    <w:p w:rsidRDefault="00EC49E8" w:rsidP="00EC49E8" w:rsidR="00EC49E8">
      <w:pPr>
        <w:ind w:firstLine="708"/>
        <w:jc w:val="both"/>
      </w:pPr>
    </w:p>
    <w:p w:rsidRDefault="00EC49E8" w:rsidP="00EC49E8" w:rsidR="00EC49E8">
      <w:pPr>
        <w:ind w:firstLine="708"/>
        <w:jc w:val="both"/>
      </w:pPr>
      <w:r>
        <w:t xml:space="preserve">Podneskom zaprimljenim, kod ovog suda dana 12. listopada 2017. godine, vjerovnik REPUBLIKA HRVATSKA Ministarstvo financija, Porezna uprava Područni ured Osijek, OIB: 18683136487, zastupana po Županijskom državnom odvjetništvu u Osijeku, podnijela je  prijedlog za otvaranjem stečajnog postupka nad dužnikom SYNCOP d.o.o., Bilje, Kralja Zvonimira 61, MBS: 030174774, OIB: 13726729356, uz koji prijedlog je dostavila dokaz o postojanju svoje tražbine i postojanju stečajnog razloga iz članka 6. stav 2. Stečajnog zakona: nesposobnosti za plaćanje.   </w:t>
      </w:r>
    </w:p>
    <w:p w:rsidRDefault="00EC49E8" w:rsidP="00EC49E8" w:rsidR="00EC49E8">
      <w:pPr>
        <w:ind w:firstLine="708"/>
        <w:jc w:val="both"/>
      </w:pPr>
    </w:p>
    <w:p w:rsidRDefault="00EC49E8" w:rsidP="00EC49E8" w:rsidR="00EC49E8">
      <w:pPr>
        <w:ind w:firstLine="720"/>
        <w:jc w:val="both"/>
      </w:pPr>
      <w:r>
        <w:t xml:space="preserve">Slijedom navedenog, budući nisu ispunjeni uvjeti za istovremeno otvaranje i zaključenje skraćenog stečajnog postupka nad dužnikom, u smislu odredbe članka 431. </w:t>
      </w:r>
      <w:r>
        <w:rPr>
          <w:color w:val="000000"/>
        </w:rPr>
        <w:t>SZ-a</w:t>
      </w:r>
      <w:r>
        <w:t xml:space="preserve"> sukladno članku 433. SZ-a obustavljen je skraćeni stečajni postupak nad dužnikom, te je određeno da će se postupak nad dužnikom nastaviti primjenom općih odredbi Stečajnog zakona.</w:t>
      </w:r>
    </w:p>
    <w:p w:rsidRDefault="00F43B74" w:rsidP="00F43B74" w:rsidR="00F43B74">
      <w:pPr>
        <w:ind w:firstLine="708"/>
        <w:jc w:val="both"/>
      </w:pPr>
    </w:p>
    <w:p w:rsidRDefault="00EC49E8" w:rsidP="00EC49E8" w:rsidR="00EC49E8">
      <w:pPr>
        <w:ind w:firstLine="720"/>
        <w:jc w:val="both"/>
      </w:pPr>
      <w:r>
        <w:t>Sud je utvrdio da je predlagatelj ovlašten za podnošenje predmetnoga prijedloga temeljem odredbe čl. 109. st. 1. SZ-a, te je donio rješenje o pokretanju prethodnog postupka i imenovao privremenog stečajnog upravitelja (čl. 115. st. 1. i 2. SZ-a), odredio mu dužnosti (čl. 119. st. 2. i 3. SZ-a) i zakazao ročište (čl. 123. i 128. st. 1. SZ-a).</w:t>
      </w:r>
    </w:p>
    <w:p w:rsidRDefault="00EC49E8" w:rsidP="00F43B74" w:rsidR="00EC49E8">
      <w:pPr>
        <w:ind w:firstLine="708"/>
        <w:jc w:val="both"/>
      </w:pPr>
    </w:p>
    <w:p w:rsidRDefault="00EC49E8" w:rsidP="00EC49E8" w:rsidR="00EC49E8" w:rsidRPr="00D108BC">
      <w:pPr>
        <w:pStyle w:val="Tijeloteksta"/>
        <w:ind w:firstLine="708"/>
        <w:rPr>
          <w:sz w:val="24"/>
        </w:rPr>
      </w:pPr>
      <w:r w:rsidRPr="00D108BC">
        <w:rPr>
          <w:sz w:val="24"/>
        </w:rPr>
        <w:t xml:space="preserve">U smislu članka 5. Stečajnog zakona („Narodne novine“ broj 71/15 i 104/17; u daljnjem tekstu SZ) stečajni postupak se može otvoriti ako sud utvrdi postojanje stečajnog razloga. Stečajni razlozi su: nesposobnost za plaćanje i prezaduženost. </w:t>
      </w:r>
    </w:p>
    <w:p w:rsidRDefault="00B106DC" w:rsidP="00F43B74" w:rsidR="00B106DC" w:rsidRPr="00F43B74">
      <w:pPr>
        <w:ind w:firstLine="708"/>
        <w:jc w:val="both"/>
        <w:rPr>
          <w:lang w:eastAsia="x-none" w:val="x-none"/>
        </w:rPr>
      </w:pPr>
    </w:p>
    <w:p w:rsidRDefault="00B106DC" w:rsidP="00F43B74" w:rsidR="00B106DC" w:rsidRPr="00F43B74">
      <w:pPr>
        <w:ind w:firstLine="708"/>
        <w:jc w:val="both"/>
        <w:rPr>
          <w:bCs/>
          <w:lang w:eastAsia="x-none"/>
        </w:rPr>
      </w:pPr>
      <w:r w:rsidRPr="00F43B74">
        <w:rPr>
          <w:bCs/>
          <w:lang w:eastAsia="x-none" w:val="x-none"/>
        </w:rPr>
        <w:t xml:space="preserve">Nad dužnikom je pokrenut prethodni postupak radi utvrđivanja uvjeta za otvaranje stečajnog postupka, tijekom kojeg je za privremenog stečajnog upravitelja imenovan </w:t>
      </w:r>
      <w:r w:rsidR="009E2267">
        <w:t xml:space="preserve">Jadranka </w:t>
      </w:r>
      <w:proofErr w:type="spellStart"/>
      <w:r w:rsidR="009E2267">
        <w:t>Šeput</w:t>
      </w:r>
      <w:proofErr w:type="spellEnd"/>
      <w:r w:rsidR="009E2267">
        <w:t xml:space="preserve"> OIB: 56729601545, Osijek, Dalmatinska 17 </w:t>
      </w:r>
      <w:r w:rsidRPr="00F43B74">
        <w:rPr>
          <w:bCs/>
          <w:lang w:eastAsia="x-none" w:val="x-none"/>
        </w:rPr>
        <w:t xml:space="preserve">sa zadatkom da ispita postojanje stečajnih </w:t>
      </w:r>
      <w:r w:rsidRPr="00F43B74">
        <w:rPr>
          <w:bCs/>
          <w:lang w:eastAsia="x-none" w:val="x-none"/>
        </w:rPr>
        <w:lastRenderedPageBreak/>
        <w:t xml:space="preserve">razloga, mogu li se imovinom dužnika pokriti troškovi stečajnog postupka, te kakvi su izgledi za nastavak poslovanja dužnika.  </w:t>
      </w:r>
    </w:p>
    <w:p w:rsidRDefault="00B106DC" w:rsidP="00F43B74" w:rsidR="00B106DC" w:rsidRPr="00F43B74">
      <w:pPr>
        <w:jc w:val="both"/>
        <w:rPr>
          <w:bCs/>
          <w:lang w:eastAsia="x-none" w:val="x-none"/>
        </w:rPr>
      </w:pPr>
    </w:p>
    <w:p w:rsidRDefault="00B106DC" w:rsidP="00F43B74" w:rsidR="00B106DC">
      <w:pPr>
        <w:ind w:firstLine="708"/>
        <w:jc w:val="both"/>
        <w:rPr>
          <w:bCs/>
        </w:rPr>
      </w:pPr>
      <w:r w:rsidRPr="00F43B74">
        <w:rPr>
          <w:bCs/>
        </w:rPr>
        <w:t xml:space="preserve">Ročište radi očitovanja o prijedlogu za otvaranje stečajnog postupka i rasprave o pretpostavkama za ispitivanje uvjeta za otvaranje stečajnog postupka nad dužnikom održano je </w:t>
      </w:r>
      <w:r w:rsidR="009E2267">
        <w:rPr>
          <w:bCs/>
        </w:rPr>
        <w:t>10. travnja 2018</w:t>
      </w:r>
      <w:r w:rsidR="00C95C18">
        <w:rPr>
          <w:bCs/>
        </w:rPr>
        <w:t xml:space="preserve">. </w:t>
      </w:r>
      <w:r w:rsidR="00C8107A">
        <w:rPr>
          <w:bCs/>
        </w:rPr>
        <w:t>godine</w:t>
      </w:r>
      <w:r w:rsidRPr="00F43B74">
        <w:rPr>
          <w:bCs/>
        </w:rPr>
        <w:t>.</w:t>
      </w:r>
    </w:p>
    <w:p w:rsidRDefault="006E4AD8" w:rsidP="009A4023" w:rsidR="006E4AD8" w:rsidRPr="009A4023">
      <w:pPr>
        <w:pStyle w:val="StandardWeb"/>
        <w:ind w:firstLine="708"/>
        <w:jc w:val="both"/>
        <w:rPr>
          <w:b/>
        </w:rPr>
      </w:pPr>
      <w:r w:rsidRPr="00F43B74">
        <w:t>Iz izvještaja privremenog s</w:t>
      </w:r>
      <w:r>
        <w:t xml:space="preserve">tečajnog upravitelja i </w:t>
      </w:r>
      <w:r w:rsidRPr="007B39B0">
        <w:t xml:space="preserve">priloženoj potvrdi FINA-e o blokadi računa i novčanih sredstava </w:t>
      </w:r>
      <w:proofErr w:type="spellStart"/>
      <w:r w:rsidRPr="007B39B0">
        <w:t>ovršenika</w:t>
      </w:r>
      <w:proofErr w:type="spellEnd"/>
      <w:r w:rsidR="00B94BE3">
        <w:t xml:space="preserve"> od 23. veljače </w:t>
      </w:r>
      <w:r w:rsidRPr="007B39B0">
        <w:t>2018.g. računi i novčana sredstva dužn</w:t>
      </w:r>
      <w:r>
        <w:t xml:space="preserve">ika u neprekidnoj su </w:t>
      </w:r>
      <w:r w:rsidR="00DB1B23">
        <w:t>blokadi 274</w:t>
      </w:r>
      <w:r w:rsidRPr="007B39B0">
        <w:t xml:space="preserve"> dana na dan izdavanja potvrde, a nepodmirene obveze na dan iz</w:t>
      </w:r>
      <w:r>
        <w:t xml:space="preserve">davanja potvrde iznose </w:t>
      </w:r>
      <w:r w:rsidR="006500A9">
        <w:t>45.451,24</w:t>
      </w:r>
      <w:r w:rsidRPr="007B39B0">
        <w:t xml:space="preserve"> kn.</w:t>
      </w:r>
      <w:r>
        <w:rPr>
          <w:b/>
        </w:rPr>
        <w:t xml:space="preserve"> </w:t>
      </w:r>
    </w:p>
    <w:p w:rsidRDefault="00755BAC" w:rsidP="00A728B6" w:rsidR="00711300">
      <w:pPr>
        <w:ind w:firstLine="708"/>
        <w:jc w:val="both"/>
      </w:pPr>
      <w:r>
        <w:t>S</w:t>
      </w:r>
      <w:r w:rsidR="001F0FB2">
        <w:t xml:space="preserve">ud je također izvršio i </w:t>
      </w:r>
      <w:r w:rsidR="001F0FB2" w:rsidRPr="004658F6">
        <w:t xml:space="preserve">na dan </w:t>
      </w:r>
      <w:r w:rsidR="004658F6">
        <w:t>17</w:t>
      </w:r>
      <w:r w:rsidR="00B94BE3" w:rsidRPr="004658F6">
        <w:t>. kolovoza</w:t>
      </w:r>
      <w:r w:rsidRPr="004658F6">
        <w:t xml:space="preserve"> 2018. uvid u Očevidnik neizvršenih osnova za plaćanje  iz elektroničkog sustava </w:t>
      </w:r>
      <w:proofErr w:type="spellStart"/>
      <w:r w:rsidRPr="004658F6">
        <w:t>eBlokade</w:t>
      </w:r>
      <w:proofErr w:type="spellEnd"/>
      <w:r w:rsidRPr="004658F6">
        <w:t xml:space="preserve"> i utvrdio da je dužnik i nada</w:t>
      </w:r>
      <w:r w:rsidR="001F0FB2" w:rsidRPr="004658F6">
        <w:t xml:space="preserve">lje blokiran za ukupan iznos od </w:t>
      </w:r>
      <w:r w:rsidR="004658F6">
        <w:t>50.222,96</w:t>
      </w:r>
      <w:r w:rsidRPr="004658F6">
        <w:t xml:space="preserve"> kn.</w:t>
      </w:r>
      <w:r>
        <w:t xml:space="preserve"> </w:t>
      </w:r>
      <w:r w:rsidR="00711300">
        <w:t xml:space="preserve"> </w:t>
      </w:r>
    </w:p>
    <w:p w:rsidRDefault="00B94BE3" w:rsidP="00A728B6" w:rsidR="00B94BE3">
      <w:pPr>
        <w:ind w:firstLine="708"/>
        <w:jc w:val="both"/>
      </w:pPr>
    </w:p>
    <w:p w:rsidRDefault="00711300" w:rsidP="00711300" w:rsidR="00711300">
      <w:pPr>
        <w:pStyle w:val="Bezproreda"/>
        <w:ind w:firstLine="708"/>
        <w:jc w:val="both"/>
        <w:rPr>
          <w:rFonts w:hAnsi="Times New Roman" w:ascii="Times New Roman"/>
          <w:sz w:val="24"/>
          <w:szCs w:val="24"/>
        </w:rPr>
      </w:pPr>
      <w:r>
        <w:rPr>
          <w:rFonts w:hAnsi="Times New Roman" w:ascii="Times New Roman"/>
          <w:sz w:val="24"/>
          <w:szCs w:val="24"/>
        </w:rPr>
        <w:t>Prema podacima d</w:t>
      </w:r>
      <w:r w:rsidR="00CA5840">
        <w:rPr>
          <w:rFonts w:hAnsi="Times New Roman" w:ascii="Times New Roman"/>
          <w:sz w:val="24"/>
          <w:szCs w:val="24"/>
        </w:rPr>
        <w:t>obive</w:t>
      </w:r>
      <w:r w:rsidR="00C42908">
        <w:rPr>
          <w:rFonts w:hAnsi="Times New Roman" w:ascii="Times New Roman"/>
          <w:sz w:val="24"/>
          <w:szCs w:val="24"/>
        </w:rPr>
        <w:t xml:space="preserve">nim od Općinskog suda u </w:t>
      </w:r>
      <w:r w:rsidR="006500A9">
        <w:rPr>
          <w:rFonts w:hAnsi="Times New Roman" w:ascii="Times New Roman"/>
          <w:sz w:val="24"/>
          <w:szCs w:val="24"/>
        </w:rPr>
        <w:t>Osijeku</w:t>
      </w:r>
      <w:r>
        <w:rPr>
          <w:rFonts w:hAnsi="Times New Roman" w:ascii="Times New Roman"/>
          <w:sz w:val="24"/>
          <w:szCs w:val="24"/>
        </w:rPr>
        <w:t>, Zemljišnok</w:t>
      </w:r>
      <w:r w:rsidR="00424D4B">
        <w:rPr>
          <w:rFonts w:hAnsi="Times New Roman" w:ascii="Times New Roman"/>
          <w:sz w:val="24"/>
          <w:szCs w:val="24"/>
        </w:rPr>
        <w:t>n</w:t>
      </w:r>
      <w:r w:rsidR="00CA5840">
        <w:rPr>
          <w:rFonts w:hAnsi="Times New Roman" w:ascii="Times New Roman"/>
          <w:sz w:val="24"/>
          <w:szCs w:val="24"/>
        </w:rPr>
        <w:t xml:space="preserve">jižni odjel </w:t>
      </w:r>
      <w:r w:rsidR="006500A9">
        <w:rPr>
          <w:rFonts w:hAnsi="Times New Roman" w:ascii="Times New Roman"/>
          <w:sz w:val="24"/>
          <w:szCs w:val="24"/>
        </w:rPr>
        <w:t>Beli Manastir</w:t>
      </w:r>
      <w:r w:rsidR="00C42908">
        <w:rPr>
          <w:rFonts w:hAnsi="Times New Roman" w:ascii="Times New Roman"/>
          <w:sz w:val="24"/>
          <w:szCs w:val="24"/>
        </w:rPr>
        <w:t xml:space="preserve"> od </w:t>
      </w:r>
      <w:r w:rsidR="006500A9">
        <w:rPr>
          <w:rFonts w:hAnsi="Times New Roman" w:ascii="Times New Roman"/>
          <w:sz w:val="24"/>
          <w:szCs w:val="24"/>
        </w:rPr>
        <w:t>14</w:t>
      </w:r>
      <w:r w:rsidR="009A5D2A">
        <w:rPr>
          <w:rFonts w:hAnsi="Times New Roman" w:ascii="Times New Roman"/>
          <w:sz w:val="24"/>
          <w:szCs w:val="24"/>
        </w:rPr>
        <w:t>. veljače</w:t>
      </w:r>
      <w:r>
        <w:rPr>
          <w:rFonts w:hAnsi="Times New Roman" w:ascii="Times New Roman"/>
          <w:sz w:val="24"/>
          <w:szCs w:val="24"/>
        </w:rPr>
        <w:t xml:space="preserve"> 2018. godine dužnik nije upisan kao vlasnik nekretnina na području nadležnosti ovoga zemljišnoknjižnog odjela.</w:t>
      </w:r>
    </w:p>
    <w:p w:rsidRDefault="00B94BE3" w:rsidP="00711300" w:rsidR="00B94BE3">
      <w:pPr>
        <w:pStyle w:val="Bezproreda"/>
        <w:ind w:firstLine="708"/>
        <w:jc w:val="both"/>
        <w:rPr>
          <w:rFonts w:hAnsi="Times New Roman" w:ascii="Times New Roman"/>
          <w:sz w:val="24"/>
          <w:szCs w:val="24"/>
        </w:rPr>
      </w:pPr>
    </w:p>
    <w:p w:rsidRDefault="00424D4B" w:rsidP="00012267" w:rsidR="00012267">
      <w:pPr>
        <w:ind w:firstLine="708"/>
        <w:jc w:val="both"/>
      </w:pPr>
      <w:r>
        <w:t>Prema U</w:t>
      </w:r>
      <w:r w:rsidRPr="002956D1">
        <w:t xml:space="preserve">vjerenju  </w:t>
      </w:r>
      <w:r w:rsidR="006500A9">
        <w:t xml:space="preserve">Stanice za tehnički pregled vozila </w:t>
      </w:r>
      <w:r w:rsidR="00DB1B23">
        <w:t>CVH STP „</w:t>
      </w:r>
      <w:r w:rsidR="006500A9">
        <w:t>EUROOSIJEK</w:t>
      </w:r>
      <w:r w:rsidR="00DB1B23">
        <w:t xml:space="preserve">“ </w:t>
      </w:r>
      <w:r w:rsidR="006500A9">
        <w:t>od 13</w:t>
      </w:r>
      <w:r w:rsidR="00A728B6">
        <w:t>.02</w:t>
      </w:r>
      <w:r>
        <w:t>.2018.g.</w:t>
      </w:r>
      <w:r w:rsidRPr="002956D1">
        <w:t xml:space="preserve">, dužnik </w:t>
      </w:r>
      <w:r>
        <w:t>nije</w:t>
      </w:r>
      <w:r w:rsidRPr="002956D1">
        <w:t xml:space="preserve"> evidentiran kao vlasnik </w:t>
      </w:r>
      <w:r>
        <w:t xml:space="preserve"> </w:t>
      </w:r>
      <w:r w:rsidRPr="002956D1">
        <w:t>vozila</w:t>
      </w:r>
      <w:r>
        <w:t xml:space="preserve">. </w:t>
      </w:r>
    </w:p>
    <w:p w:rsidRDefault="00B94BE3" w:rsidP="00012267" w:rsidR="00B94BE3">
      <w:pPr>
        <w:ind w:firstLine="708"/>
        <w:jc w:val="both"/>
      </w:pPr>
    </w:p>
    <w:p w:rsidRDefault="00711300" w:rsidP="00B94BE3" w:rsidR="00CA2F09">
      <w:pPr>
        <w:spacing w:lineRule="atLeast" w:line="240"/>
        <w:ind w:firstLine="708"/>
        <w:jc w:val="both"/>
      </w:pPr>
      <w:r w:rsidRPr="001E7995">
        <w:t>Privremeni stečajni upravitelj u svom izvješću</w:t>
      </w:r>
      <w:r w:rsidR="009A5D2A">
        <w:t xml:space="preserve"> i na ročištu</w:t>
      </w:r>
      <w:r w:rsidRPr="001E7995">
        <w:t xml:space="preserve"> navodi</w:t>
      </w:r>
      <w:r w:rsidR="001E7995" w:rsidRPr="001E7995">
        <w:t xml:space="preserve"> da</w:t>
      </w:r>
      <w:r w:rsidR="00CA2F09">
        <w:t xml:space="preserve"> je</w:t>
      </w:r>
      <w:r w:rsidR="00DB1B23">
        <w:t xml:space="preserve"> </w:t>
      </w:r>
      <w:r w:rsidR="00CA2F09" w:rsidRPr="00CA2F09">
        <w:t>dopis</w:t>
      </w:r>
      <w:r w:rsidR="00CA2F09">
        <w:t xml:space="preserve"> za dostavom poslovne dokumentacije dužnika upućen</w:t>
      </w:r>
      <w:r w:rsidR="00CA2F09" w:rsidRPr="00CA2F09">
        <w:t xml:space="preserve"> osobi ovlaštenoj za zastupanje Dužnika </w:t>
      </w:r>
      <w:proofErr w:type="spellStart"/>
      <w:r w:rsidR="00CA2F09" w:rsidRPr="00CA2F09">
        <w:t>Imri</w:t>
      </w:r>
      <w:proofErr w:type="spellEnd"/>
      <w:r w:rsidR="00CA2F09" w:rsidRPr="00CA2F09">
        <w:t xml:space="preserve"> </w:t>
      </w:r>
      <w:proofErr w:type="spellStart"/>
      <w:r w:rsidR="00CA2F09" w:rsidRPr="00CA2F09">
        <w:t>Sandoru</w:t>
      </w:r>
      <w:proofErr w:type="spellEnd"/>
      <w:r w:rsidR="00CA2F09" w:rsidRPr="00CA2F09">
        <w:t xml:space="preserve"> i poslan na adresu navedenu u Sudskom registru </w:t>
      </w:r>
      <w:proofErr w:type="spellStart"/>
      <w:r w:rsidR="00CA2F09" w:rsidRPr="00CA2F09">
        <w:t>Wesselényi</w:t>
      </w:r>
      <w:proofErr w:type="spellEnd"/>
      <w:r w:rsidR="00CA2F09" w:rsidRPr="00CA2F09">
        <w:t xml:space="preserve"> </w:t>
      </w:r>
      <w:proofErr w:type="spellStart"/>
      <w:r w:rsidR="00CA2F09" w:rsidRPr="00CA2F09">
        <w:t>utca</w:t>
      </w:r>
      <w:proofErr w:type="spellEnd"/>
      <w:r w:rsidR="00CA2F09" w:rsidRPr="00CA2F09">
        <w:t xml:space="preserve"> 69,1077 BUDAPEST 07, Republika Mađarska, no vratio se 5. ožujka 2018. s naznakom odselio. </w:t>
      </w:r>
      <w:r w:rsidR="00CA2F09">
        <w:t>Na adresi sjedišta d</w:t>
      </w:r>
      <w:r w:rsidR="00CA2F09" w:rsidRPr="00CA2F09">
        <w:t>užnik ne obavlja djelatnost, jer se na adresi Bilje, Kr</w:t>
      </w:r>
      <w:r w:rsidR="00B94BE3">
        <w:t>alja Zvonimira 61 nalazi knjigo</w:t>
      </w:r>
      <w:r w:rsidR="00CA2F09" w:rsidRPr="00CA2F09">
        <w:t xml:space="preserve">vodstveni servis Silvija, vlasnice Silvije </w:t>
      </w:r>
      <w:proofErr w:type="spellStart"/>
      <w:r w:rsidR="00CA2F09" w:rsidRPr="00CA2F09">
        <w:t>Zetović</w:t>
      </w:r>
      <w:proofErr w:type="spellEnd"/>
      <w:r w:rsidR="00CA2F09" w:rsidRPr="00CA2F09">
        <w:t xml:space="preserve"> koji z</w:t>
      </w:r>
      <w:r w:rsidR="00CA2F09">
        <w:t xml:space="preserve">a Dužnika vodi poslovne knjige, a koja je </w:t>
      </w:r>
      <w:r w:rsidR="00CA2F09" w:rsidRPr="00CA2F09">
        <w:t>e-</w:t>
      </w:r>
      <w:proofErr w:type="spellStart"/>
      <w:r w:rsidR="00CA2F09" w:rsidRPr="00CA2F09">
        <w:t>mailom</w:t>
      </w:r>
      <w:proofErr w:type="spellEnd"/>
      <w:r w:rsidR="00CA2F09" w:rsidRPr="00CA2F09">
        <w:t xml:space="preserve"> dostavila dio tražene dokumentacije, i to Bruto bilancu i Bilancu na dan 31.12.2016., Račun dobiti i gubitka za 2016., karticu sitnog inventara za 2016. godinu te knjigovodstvenu karticu iz Porezne uprave Ispostava Beli Manastir sa stanjem duga na dan 5. ožujka 2018. Također je izjavila da se ni njoj ne javlja zakonski zastupnik od kada je račun </w:t>
      </w:r>
      <w:r w:rsidR="00CA2F09">
        <w:t>d</w:t>
      </w:r>
      <w:r w:rsidR="00CA2F09" w:rsidRPr="00CA2F09">
        <w:t>užnika blokiran</w:t>
      </w:r>
      <w:r w:rsidR="00CA2F09">
        <w:t xml:space="preserve"> te</w:t>
      </w:r>
      <w:r w:rsidR="00CA2F09" w:rsidRPr="00CA2F09">
        <w:t xml:space="preserve"> je</w:t>
      </w:r>
      <w:r w:rsidR="00CA2F09">
        <w:t xml:space="preserve"> privremenom stečajnom upravitelju</w:t>
      </w:r>
      <w:r w:rsidR="00CA2F09" w:rsidRPr="00CA2F09">
        <w:t xml:space="preserve"> dala e-mail adresu zakonskog zastupnika i broj mađarskog mobitela, uz napomenu da on slabo razumije hrvatski jezik. </w:t>
      </w:r>
      <w:r w:rsidR="00CA2F09">
        <w:t>Zakonskog zastupnika privremeni stečajni upravitelj zvao je</w:t>
      </w:r>
      <w:r w:rsidR="00CA2F09" w:rsidRPr="00CA2F09">
        <w:t xml:space="preserve"> </w:t>
      </w:r>
      <w:r w:rsidR="00CA2F09">
        <w:t>nekoliko puta bez uspjeha</w:t>
      </w:r>
      <w:r w:rsidR="00CA2F09" w:rsidRPr="00CA2F09">
        <w:t>, a d</w:t>
      </w:r>
      <w:r w:rsidR="00CA2F09">
        <w:t>ana 22. veljače 2018. poslan je i</w:t>
      </w:r>
      <w:r w:rsidR="00CA2F09" w:rsidRPr="00CA2F09">
        <w:t xml:space="preserve"> e-mail </w:t>
      </w:r>
      <w:r w:rsidR="00CA2F09">
        <w:t xml:space="preserve">na engleskom jeziku, na koji mu nije odgovoreno. </w:t>
      </w:r>
    </w:p>
    <w:p w:rsidRDefault="00B94BE3" w:rsidP="00B94BE3" w:rsidR="00B94BE3">
      <w:pPr>
        <w:spacing w:lineRule="atLeast" w:line="240"/>
        <w:ind w:firstLine="708"/>
        <w:jc w:val="both"/>
      </w:pPr>
    </w:p>
    <w:p w:rsidRDefault="00304773" w:rsidP="00304773" w:rsidR="00304773">
      <w:pPr>
        <w:pStyle w:val="Odlomakpopisa"/>
        <w:spacing w:lineRule="atLeast" w:line="240"/>
        <w:ind w:left="0"/>
        <w:jc w:val="both"/>
      </w:pPr>
      <w:r>
        <w:tab/>
      </w:r>
      <w:r w:rsidRPr="00817918">
        <w:t>Uvidom u dokumentaciju (GFI-POD – Račun dobiti i gubitka i Bilanca za 2016. godinu i Bruto bilanca za razdoblje od 1.1. do 31. 12.2016) privremeni stečajni upravitelj utvrdio je da dužnik u poslovnim knjigama nema evidentiranu dugotrajnu materijalnu imovinu, a kratkotrajna imovina u ukupnom iznosu od 21.501,00 kn sastoji se od potraživanja za kamate na dane pozajmice u iznosu od 447,00 kn, danih zajmova u iznosu od 10.000,00 kn te novca na računu i blagajni u iznosu od 11.054,00 kn. Dakle, jedinu imovinu dužnika predstavlja dani zajam i potraživanje za kamate u ukupnom iznosu od 10.447,00 kn, te mobiteli koje se evidentno vode na sitnom inventaru, bez knjigovodstvene vrijednosti. Međutim, obzirom da se zakonski zastupnik nije očitovao na poziv privremene stečajne upraviteljice, a i na to da nisu napravljena posljednja financijska izvješća za 2017. godinu, ne može se niti pouzdano utvrditi postojanje ove imov</w:t>
      </w:r>
      <w:r w:rsidR="006B6FAF">
        <w:t>ine. Također, privremeni stečajn</w:t>
      </w:r>
      <w:r w:rsidRPr="00817918">
        <w:t>i upravitelj navodi da novca na računu nema jer je račun dužnika u blokadi od 25. svibnja 2017.</w:t>
      </w:r>
    </w:p>
    <w:p w:rsidRDefault="00B94BE3" w:rsidP="00304773" w:rsidR="00B94BE3">
      <w:pPr>
        <w:pStyle w:val="Odlomakpopisa"/>
        <w:spacing w:lineRule="atLeast" w:line="240"/>
        <w:ind w:left="0"/>
        <w:jc w:val="both"/>
      </w:pPr>
    </w:p>
    <w:p w:rsidRDefault="00F540EF" w:rsidP="00132B67" w:rsidR="009F6C61">
      <w:pPr>
        <w:pStyle w:val="Bezproreda"/>
        <w:ind w:firstLine="708"/>
        <w:jc w:val="both"/>
        <w:rPr>
          <w:rFonts w:hAnsi="Times New Roman" w:ascii="Times New Roman"/>
          <w:sz w:val="24"/>
          <w:szCs w:val="24"/>
        </w:rPr>
      </w:pPr>
      <w:r w:rsidRPr="00F540EF">
        <w:rPr>
          <w:rFonts w:hAnsi="Times New Roman" w:ascii="Times New Roman"/>
          <w:sz w:val="24"/>
          <w:szCs w:val="24"/>
        </w:rPr>
        <w:t xml:space="preserve">Budući da se adresa zakonskog zastupnika dužnika ne nalazi u RH i da niti sud, a  niti privremeni stečajni upravitelj nisu mogli stupiti u kontakt s istim te je sud stoga u smislu čl. 11. st. 5. </w:t>
      </w:r>
      <w:r w:rsidR="006B6FAF">
        <w:rPr>
          <w:rFonts w:hAnsi="Times New Roman" w:ascii="Times New Roman"/>
          <w:sz w:val="24"/>
          <w:szCs w:val="24"/>
        </w:rPr>
        <w:t xml:space="preserve">SZ-a </w:t>
      </w:r>
      <w:r w:rsidRPr="00F540EF">
        <w:rPr>
          <w:rFonts w:hAnsi="Times New Roman" w:ascii="Times New Roman"/>
          <w:sz w:val="24"/>
          <w:szCs w:val="24"/>
        </w:rPr>
        <w:t xml:space="preserve">odustao od saslušanja dužnika jer je član uprave inozemni državljanin i prema obavijesti MUP RH boravišta izvan RH i nije se odazvao pozivu suda i privremenog stečajnog upravitelja te bi njegovo saslušanje dovelo do odugovlačenja postupka.   </w:t>
      </w:r>
    </w:p>
    <w:p w:rsidRDefault="006B6FAF" w:rsidP="00132B67" w:rsidR="006B6FAF" w:rsidRPr="00132B67">
      <w:pPr>
        <w:pStyle w:val="Bezproreda"/>
        <w:ind w:firstLine="708"/>
        <w:jc w:val="both"/>
        <w:rPr>
          <w:rFonts w:hAnsi="Times New Roman" w:ascii="Times New Roman"/>
          <w:sz w:val="24"/>
          <w:szCs w:val="24"/>
        </w:rPr>
      </w:pPr>
    </w:p>
    <w:p w:rsidRDefault="00B106DC" w:rsidP="00F43B74" w:rsidR="00B106DC">
      <w:pPr>
        <w:ind w:firstLine="708"/>
        <w:jc w:val="both"/>
      </w:pPr>
      <w:r w:rsidRPr="00F43B74">
        <w:t>Na temelju podataka navedenih u izvješću privremeni stečajni upravitelj je mišljenja da je stečajni dužnik nesposob</w:t>
      </w:r>
      <w:r w:rsidR="00384393">
        <w:t>an za pla</w:t>
      </w:r>
      <w:r w:rsidR="002D270B">
        <w:t>ćanje</w:t>
      </w:r>
      <w:r w:rsidR="00164824">
        <w:t xml:space="preserve"> te budući  da je</w:t>
      </w:r>
      <w:r w:rsidRPr="00F43B74">
        <w:t xml:space="preserve"> kod dužnika ispunjen</w:t>
      </w:r>
      <w:r w:rsidR="00384393">
        <w:t xml:space="preserve"> stečajni ra</w:t>
      </w:r>
      <w:r w:rsidR="00164824">
        <w:t>zlog</w:t>
      </w:r>
      <w:r w:rsidRPr="00F43B74">
        <w:t xml:space="preserve"> iz članka 6.</w:t>
      </w:r>
      <w:r w:rsidR="00EC195E">
        <w:t xml:space="preserve"> </w:t>
      </w:r>
      <w:r w:rsidR="00ED3CC7">
        <w:t xml:space="preserve"> </w:t>
      </w:r>
      <w:r w:rsidR="006B6FAF">
        <w:t>SZ-a</w:t>
      </w:r>
      <w:r w:rsidRPr="00F43B74">
        <w:t xml:space="preserve">, a dužnik nema imovine dovoljne ni za namirenje troškova stečajnog postupka, predložio je stečajnom sucu, sukladno članku 132. Stečajnog zakona donošenje rješenja o otvaranju i zaključenju stečajnog postupka nad dužnikom. </w:t>
      </w:r>
    </w:p>
    <w:p w:rsidRDefault="00B106DC" w:rsidP="00F43B74" w:rsidR="00B106DC" w:rsidRPr="00F43B74">
      <w:pPr>
        <w:ind w:firstLine="708"/>
        <w:jc w:val="both"/>
      </w:pPr>
    </w:p>
    <w:p w:rsidRDefault="006B6FAF" w:rsidP="0028343E" w:rsidR="006B6FAF">
      <w:pPr>
        <w:ind w:firstLine="708"/>
        <w:jc w:val="both"/>
        <w:rPr>
          <w:bCs/>
        </w:rPr>
      </w:pPr>
      <w:r w:rsidRPr="004766C6">
        <w:rPr>
          <w:bCs/>
        </w:rPr>
        <w:t xml:space="preserve">Sud je izvršio uvid u spis i dokumente u spisu i to: Zahtjev za provedbu skraćenoga </w:t>
      </w:r>
      <w:r w:rsidRPr="004766C6">
        <w:t xml:space="preserve">stečajnoga postupka predlagatelja FINA RC Osijek Podružnica Osijek, L. </w:t>
      </w:r>
      <w:proofErr w:type="spellStart"/>
      <w:r w:rsidRPr="004766C6">
        <w:t>Jägera</w:t>
      </w:r>
      <w:proofErr w:type="spellEnd"/>
      <w:r w:rsidRPr="004766C6">
        <w:t xml:space="preserve"> 3, Osijek, od </w:t>
      </w:r>
      <w:r w:rsidR="004766C6">
        <w:t>22.09</w:t>
      </w:r>
      <w:r w:rsidRPr="004766C6">
        <w:t xml:space="preserve">.2017., </w:t>
      </w:r>
      <w:r w:rsidRPr="004766C6">
        <w:rPr>
          <w:bCs/>
        </w:rPr>
        <w:t xml:space="preserve">Izvadak iz sudskog registra od </w:t>
      </w:r>
      <w:r w:rsidR="004766C6">
        <w:rPr>
          <w:bCs/>
        </w:rPr>
        <w:t>26.09</w:t>
      </w:r>
      <w:r w:rsidRPr="004766C6">
        <w:rPr>
          <w:bCs/>
        </w:rPr>
        <w:t xml:space="preserve">.2017., dopis ŽDO u Osijeku od </w:t>
      </w:r>
      <w:r w:rsidR="004766C6">
        <w:rPr>
          <w:bCs/>
        </w:rPr>
        <w:t>11</w:t>
      </w:r>
      <w:r w:rsidRPr="004766C6">
        <w:rPr>
          <w:bCs/>
        </w:rPr>
        <w:t>.1</w:t>
      </w:r>
      <w:r w:rsidR="004766C6">
        <w:rPr>
          <w:bCs/>
        </w:rPr>
        <w:t>0</w:t>
      </w:r>
      <w:r w:rsidRPr="004766C6">
        <w:rPr>
          <w:bCs/>
        </w:rPr>
        <w:t xml:space="preserve">.2017., Prijedlog vjerovnika za otvaranje stečajnoga postupka od </w:t>
      </w:r>
      <w:r w:rsidR="004766C6">
        <w:rPr>
          <w:bCs/>
        </w:rPr>
        <w:t>11</w:t>
      </w:r>
      <w:r w:rsidRPr="004766C6">
        <w:rPr>
          <w:bCs/>
        </w:rPr>
        <w:t>.1</w:t>
      </w:r>
      <w:r w:rsidR="004766C6">
        <w:rPr>
          <w:bCs/>
        </w:rPr>
        <w:t>0</w:t>
      </w:r>
      <w:r w:rsidRPr="004766C6">
        <w:rPr>
          <w:bCs/>
        </w:rPr>
        <w:t xml:space="preserve">.2017. s prilozima, </w:t>
      </w:r>
      <w:r w:rsidR="004851B6">
        <w:rPr>
          <w:bCs/>
        </w:rPr>
        <w:t xml:space="preserve">Dopis FINE od 01.12.2017., </w:t>
      </w:r>
      <w:proofErr w:type="spellStart"/>
      <w:r w:rsidR="004851B6">
        <w:rPr>
          <w:bCs/>
        </w:rPr>
        <w:t>eBlokade</w:t>
      </w:r>
      <w:proofErr w:type="spellEnd"/>
      <w:r w:rsidR="004851B6">
        <w:rPr>
          <w:bCs/>
        </w:rPr>
        <w:t xml:space="preserve"> na dan 05.12.2017., </w:t>
      </w:r>
      <w:r w:rsidR="00BA699D" w:rsidRPr="004766C6">
        <w:rPr>
          <w:bCs/>
        </w:rPr>
        <w:t xml:space="preserve">Izvadak iz sudskog registra od 12.01.2018., </w:t>
      </w:r>
      <w:proofErr w:type="spellStart"/>
      <w:r w:rsidR="00BA699D" w:rsidRPr="004766C6">
        <w:rPr>
          <w:bCs/>
        </w:rPr>
        <w:t>eBlokade</w:t>
      </w:r>
      <w:proofErr w:type="spellEnd"/>
      <w:r w:rsidR="00BA699D" w:rsidRPr="004766C6">
        <w:rPr>
          <w:bCs/>
        </w:rPr>
        <w:t xml:space="preserve"> na dan 12.01.2018.,</w:t>
      </w:r>
      <w:r w:rsidR="00BA699D">
        <w:rPr>
          <w:bCs/>
        </w:rPr>
        <w:t xml:space="preserve">Dopis FINE od 09.02.2018., </w:t>
      </w:r>
      <w:r w:rsidR="00BA699D" w:rsidRPr="004766C6">
        <w:rPr>
          <w:bCs/>
        </w:rPr>
        <w:t xml:space="preserve">Izvješće privremenog stečajnog upravitelja od </w:t>
      </w:r>
      <w:r w:rsidR="00BA699D">
        <w:rPr>
          <w:bCs/>
        </w:rPr>
        <w:t>05</w:t>
      </w:r>
      <w:r w:rsidR="00BA699D" w:rsidRPr="004766C6">
        <w:rPr>
          <w:bCs/>
        </w:rPr>
        <w:t>.0</w:t>
      </w:r>
      <w:r w:rsidR="00BA699D">
        <w:rPr>
          <w:bCs/>
        </w:rPr>
        <w:t>3</w:t>
      </w:r>
      <w:r w:rsidR="00BA699D" w:rsidRPr="004766C6">
        <w:rPr>
          <w:bCs/>
        </w:rPr>
        <w:t>.2018.,</w:t>
      </w:r>
      <w:r w:rsidR="00041FB8">
        <w:rPr>
          <w:bCs/>
        </w:rPr>
        <w:t xml:space="preserve"> Potvrda HZMO od 14.02.2018., Potvrda Općinskog suda u Osijeku Zemljišnoknjižni odjel Beli Manastir od 14.02.2018., Potvrdu FINE o blokadi računa i novčanih sredstava </w:t>
      </w:r>
      <w:proofErr w:type="spellStart"/>
      <w:r w:rsidR="00041FB8">
        <w:rPr>
          <w:bCs/>
        </w:rPr>
        <w:t>ovršenika</w:t>
      </w:r>
      <w:proofErr w:type="spellEnd"/>
      <w:r w:rsidR="00041FB8">
        <w:rPr>
          <w:bCs/>
        </w:rPr>
        <w:t xml:space="preserve"> od 23.02.2018., Stanica za tehnički pregled vozila </w:t>
      </w:r>
      <w:proofErr w:type="spellStart"/>
      <w:r w:rsidR="00041FB8">
        <w:rPr>
          <w:bCs/>
        </w:rPr>
        <w:t>Euroagram</w:t>
      </w:r>
      <w:proofErr w:type="spellEnd"/>
      <w:r w:rsidR="00041FB8">
        <w:rPr>
          <w:bCs/>
        </w:rPr>
        <w:t xml:space="preserve"> TIS d.o.o. CVH STP „EUROOSIJEK“ od 13.02.2018., Dopis Ministarstva financija Porezne uprave PU Osijek Ispostava Beli Manastir od 13.02.2018., Knjigovodstvenu karticu za 2018. godinu – datum obračuna 05.03.2018., Račun dobiti i gubitka za razdoblje 08.06.2016. do 31.12.2016., Bruto bilancu od 01.01.2016. do 31.12.2016., Dopis privremenog stečajnog upravitelja od 12.02.2018., e-mail korespondenciju od 22.02.2018., Financijski izvještaj za 2016. godinu, Stanje računa poreznog obveznika na dan 05.10.2017., Dopise Ministarstva financija Porezne uprave PU Osijek od 04.10.2017., </w:t>
      </w:r>
      <w:r w:rsidRPr="004766C6">
        <w:rPr>
          <w:bCs/>
        </w:rPr>
        <w:t xml:space="preserve">Izvadak iz sudskog registra od 14.08.2018., </w:t>
      </w:r>
      <w:proofErr w:type="spellStart"/>
      <w:r w:rsidRPr="004766C6">
        <w:rPr>
          <w:bCs/>
        </w:rPr>
        <w:t>eBlokade</w:t>
      </w:r>
      <w:proofErr w:type="spellEnd"/>
      <w:r w:rsidRPr="004766C6">
        <w:rPr>
          <w:bCs/>
        </w:rPr>
        <w:t xml:space="preserve"> na dan </w:t>
      </w:r>
      <w:r w:rsidR="00275CCC">
        <w:rPr>
          <w:bCs/>
        </w:rPr>
        <w:t>17</w:t>
      </w:r>
      <w:r w:rsidRPr="004766C6">
        <w:rPr>
          <w:bCs/>
        </w:rPr>
        <w:t>.08.2018.</w:t>
      </w:r>
      <w:r w:rsidR="00F43D77">
        <w:rPr>
          <w:bCs/>
        </w:rPr>
        <w:t xml:space="preserve"> godine.</w:t>
      </w:r>
    </w:p>
    <w:p w:rsidRDefault="00B106DC" w:rsidP="00F43B74" w:rsidR="00B106DC" w:rsidRPr="00F43B74">
      <w:pPr>
        <w:jc w:val="both"/>
      </w:pPr>
    </w:p>
    <w:p w:rsidRDefault="00B106DC" w:rsidP="00F43B74" w:rsidR="00B106DC">
      <w:pPr>
        <w:spacing w:after="240"/>
        <w:ind w:firstLine="708"/>
        <w:jc w:val="both"/>
        <w:rPr>
          <w:bCs/>
        </w:rPr>
      </w:pPr>
      <w:r w:rsidRPr="00F43B74">
        <w:rPr>
          <w:bCs/>
        </w:rPr>
        <w:t>Budući da je tijekom prethodnog postupka rješenjem na osnovi izvedenih dokaza utvrđeno da imovina koja bi ušla u stečajnu masu nije dovoljna ni za namirenje troškova stečajnog postupka, sukladno članku 132. stav 1. Stečajnog zakona, stečajni sudac je rješenjem poslovni broj</w:t>
      </w:r>
      <w:r w:rsidR="0084713F">
        <w:rPr>
          <w:bCs/>
        </w:rPr>
        <w:t xml:space="preserve"> </w:t>
      </w:r>
      <w:r w:rsidRPr="00F43B74">
        <w:rPr>
          <w:bCs/>
        </w:rPr>
        <w:t>7 St</w:t>
      </w:r>
      <w:r w:rsidR="00851D34">
        <w:rPr>
          <w:bCs/>
        </w:rPr>
        <w:t>-</w:t>
      </w:r>
      <w:r w:rsidR="0084713F">
        <w:rPr>
          <w:bCs/>
        </w:rPr>
        <w:t>1686</w:t>
      </w:r>
      <w:r w:rsidR="00851D34">
        <w:rPr>
          <w:bCs/>
        </w:rPr>
        <w:t>/1</w:t>
      </w:r>
      <w:r w:rsidR="0084713F">
        <w:rPr>
          <w:bCs/>
        </w:rPr>
        <w:t>7</w:t>
      </w:r>
      <w:r w:rsidR="00851D34">
        <w:rPr>
          <w:bCs/>
        </w:rPr>
        <w:t>-</w:t>
      </w:r>
      <w:r w:rsidR="0084713F">
        <w:rPr>
          <w:bCs/>
        </w:rPr>
        <w:t>27</w:t>
      </w:r>
      <w:r w:rsidRPr="00F43B74">
        <w:rPr>
          <w:bCs/>
        </w:rPr>
        <w:t xml:space="preserve"> od </w:t>
      </w:r>
      <w:r w:rsidR="0084713F">
        <w:rPr>
          <w:bCs/>
        </w:rPr>
        <w:t>16. svibnja 2018</w:t>
      </w:r>
      <w:r w:rsidRPr="00F43B74">
        <w:rPr>
          <w:bCs/>
        </w:rPr>
        <w:t xml:space="preserve">. godine, koje rješenje je objavljeno na e-oglasnoj ploči suda </w:t>
      </w:r>
      <w:r w:rsidR="0084713F">
        <w:rPr>
          <w:bCs/>
        </w:rPr>
        <w:t>17. svibnja 2018</w:t>
      </w:r>
      <w:r w:rsidR="0084713F" w:rsidRPr="00F43B74">
        <w:rPr>
          <w:bCs/>
        </w:rPr>
        <w:t xml:space="preserve">. </w:t>
      </w:r>
      <w:r w:rsidRPr="00F43B74">
        <w:rPr>
          <w:bCs/>
        </w:rPr>
        <w:t xml:space="preserve">pozvao osobe koje imaju pravni interes da se provede stečajni postupak nad dužnikom da u roku od 15 dana uplate na sudski depozit kod ovoga suda ukupan iznos od </w:t>
      </w:r>
      <w:r w:rsidR="003F5CB9">
        <w:t xml:space="preserve">15.310,00  </w:t>
      </w:r>
      <w:r w:rsidRPr="00F43B74">
        <w:rPr>
          <w:bCs/>
        </w:rPr>
        <w:t xml:space="preserve">kn predujma za namirenje troškova prethodnoga i otvorenoga stečajnog postupka, a koje troškove čini: </w:t>
      </w:r>
    </w:p>
    <w:p w:rsidRDefault="003F5CB9" w:rsidP="003F5CB9" w:rsidR="003F5CB9">
      <w:pPr>
        <w:spacing w:after="240"/>
        <w:jc w:val="both"/>
      </w:pPr>
      <w:r>
        <w:t>- trošak poštarine za poziv upućen zakonskom zastupniku dužnika za dostavu dokumentacije u iznosu od 33,20 kn u skladu s Cjenikom poštanskih usluga u unutarnjem prometu za sudsko pismeno</w:t>
      </w:r>
    </w:p>
    <w:p w:rsidRDefault="003F5CB9" w:rsidP="003F5CB9" w:rsidR="003F5CB9">
      <w:pPr>
        <w:spacing w:after="240"/>
        <w:jc w:val="both"/>
      </w:pPr>
      <w:r>
        <w:t xml:space="preserve">- trošak poštarine za </w:t>
      </w:r>
      <w:proofErr w:type="spellStart"/>
      <w:r>
        <w:t>pribavu</w:t>
      </w:r>
      <w:proofErr w:type="spellEnd"/>
      <w:r>
        <w:t xml:space="preserve"> podataka od Općinskog suda u Osijeku Zemljišnoknjižni odjel Beli Manastir u iznosu od 11,50 kn u skladu s Cjenikom poštanskih usluga u unutarnjem prometu za sudsko pismeno</w:t>
      </w:r>
    </w:p>
    <w:p w:rsidRDefault="003F5CB9" w:rsidP="003F5CB9" w:rsidR="003F5CB9">
      <w:pPr>
        <w:spacing w:after="240"/>
        <w:jc w:val="both"/>
      </w:pPr>
      <w:r>
        <w:t>- upravna pristojba za potvrdu o vlasništvu nekretnine na području nadležnosti Općinskog suda u Osijeku Zemljišnoknjižni odjel Beli Manastir u iznosu od 20,00 kn</w:t>
      </w:r>
    </w:p>
    <w:p w:rsidRDefault="003F5CB9" w:rsidP="003F5CB9" w:rsidR="003F5CB9">
      <w:pPr>
        <w:spacing w:after="240"/>
        <w:jc w:val="both"/>
      </w:pPr>
      <w:r>
        <w:lastRenderedPageBreak/>
        <w:t xml:space="preserve">- trošak poštarine za </w:t>
      </w:r>
      <w:proofErr w:type="spellStart"/>
      <w:r>
        <w:t>pribavu</w:t>
      </w:r>
      <w:proofErr w:type="spellEnd"/>
      <w:r>
        <w:t xml:space="preserve"> podataka od RH MF Porezna uprava Ispostava Beli Manastir u iznosu od 11,50 kn u skladu s Cjenikom poštanskih usluga u unutarnjem prometu za sudsko pismeno</w:t>
      </w:r>
    </w:p>
    <w:p w:rsidRDefault="003F5CB9" w:rsidP="003F5CB9" w:rsidR="003F5CB9">
      <w:pPr>
        <w:spacing w:after="240"/>
        <w:jc w:val="both"/>
      </w:pPr>
      <w:r>
        <w:t>- plaćena naknada FINA-i za Potvrdu o blokadi računa u skladu s Cjenikom FINE u iznosu od 52,00 kn</w:t>
      </w:r>
    </w:p>
    <w:p w:rsidRDefault="003F5CB9" w:rsidP="003F5CB9" w:rsidR="003F5CB9">
      <w:pPr>
        <w:spacing w:after="240"/>
        <w:jc w:val="both"/>
      </w:pPr>
      <w:r>
        <w:t xml:space="preserve">- plaćanje računa za izdavanje potvrde iz evidencije </w:t>
      </w:r>
      <w:proofErr w:type="spellStart"/>
      <w:r>
        <w:t>Euroagram</w:t>
      </w:r>
      <w:proofErr w:type="spellEnd"/>
      <w:r>
        <w:t xml:space="preserve"> TIS d.o.o., CVH STP „EUROOSIJEK“ Osijek u iznosu od 17,94 kn</w:t>
      </w:r>
    </w:p>
    <w:p w:rsidRDefault="003F5CB9" w:rsidP="003F5CB9" w:rsidR="003F5CB9">
      <w:pPr>
        <w:spacing w:after="240"/>
        <w:jc w:val="both"/>
      </w:pPr>
      <w:r>
        <w:t xml:space="preserve">- trošak poštarine za </w:t>
      </w:r>
      <w:proofErr w:type="spellStart"/>
      <w:r>
        <w:t>pribavu</w:t>
      </w:r>
      <w:proofErr w:type="spellEnd"/>
      <w:r>
        <w:t xml:space="preserve"> podataka od HZMO u iznosu od 11,50 kn u skladu s Cjenikom poštanskih usluga u unutarnjem prometu za sudsko pismeno</w:t>
      </w:r>
    </w:p>
    <w:p w:rsidRDefault="003F5CB9" w:rsidP="003F5CB9" w:rsidR="003F5CB9">
      <w:pPr>
        <w:spacing w:after="240"/>
        <w:jc w:val="both"/>
      </w:pPr>
      <w:r>
        <w:t>- trošak izrade pečata u iznosu od 150,00 kn u skladu s prosječnom važećom cijenom takvih usluga na tržištu</w:t>
      </w:r>
    </w:p>
    <w:p w:rsidRDefault="003F5CB9" w:rsidP="003F5CB9" w:rsidR="003F5CB9">
      <w:pPr>
        <w:spacing w:after="240"/>
        <w:jc w:val="both"/>
      </w:pPr>
      <w:r>
        <w:t>- naknada banke  – za vođenje računa – mjesečno 45,00 kn x 12 mjeseci u iznosu od 540,00 kn u skladu s prosječnom naknadom prema Cjeniku financijskih institucija za usluge platnog prometa na tržištu</w:t>
      </w:r>
    </w:p>
    <w:p w:rsidRDefault="003F5CB9" w:rsidP="003F5CB9" w:rsidR="003F5CB9">
      <w:pPr>
        <w:spacing w:after="240"/>
        <w:jc w:val="both"/>
      </w:pPr>
      <w:r>
        <w:t>- poštanski troškovi u tijeku stečajnog postupka (10 pošiljki x 11,50 kn) u iznosu od 115,00 kn u skladu s Cjenikom poštanskih usluga u unutarnjem prometu za sudsko pismeno</w:t>
      </w:r>
    </w:p>
    <w:p w:rsidRDefault="003F5CB9" w:rsidP="003F5CB9" w:rsidR="003F5CB9">
      <w:pPr>
        <w:spacing w:after="240"/>
        <w:jc w:val="both"/>
      </w:pPr>
      <w:r>
        <w:t>- trošak poštarine za dostavu Obrasca RPS-1 u Državni zavod za statistiku (prijava otvaranja i zaključenja stečaja 2x11,50 kn) u iznosu od 23,00 kn</w:t>
      </w:r>
    </w:p>
    <w:p w:rsidRDefault="003F5CB9" w:rsidP="003F5CB9" w:rsidR="003F5CB9">
      <w:pPr>
        <w:spacing w:after="240"/>
        <w:jc w:val="both"/>
      </w:pPr>
      <w:r>
        <w:t>- naknada za RPS-1 obrazac za zaključenje stečaja Državnom zavodu za statistiku u iznosu od 55,00 kn</w:t>
      </w:r>
    </w:p>
    <w:p w:rsidRDefault="003F5CB9" w:rsidP="003F5CB9" w:rsidR="003F5CB9">
      <w:pPr>
        <w:spacing w:after="240"/>
        <w:jc w:val="both"/>
      </w:pPr>
      <w:r>
        <w:t>- trošak knjigovodstvenih usluga – mjesečno 500,00 kn x 12 mjeseci u iznosu od 6.000,00 kn u skladu s prosječnom cijenom takvih usluga na tržištu</w:t>
      </w:r>
    </w:p>
    <w:p w:rsidRDefault="003F5CB9" w:rsidP="003F5CB9" w:rsidR="003F5CB9">
      <w:pPr>
        <w:spacing w:after="240"/>
        <w:jc w:val="both"/>
      </w:pPr>
      <w:r>
        <w:t>- jednokratna nagrada privremenom stečajnom upravitelju za obavljene poslove u prethodnom stečajnom postupku, čl. 4. Uredba o kriterijima i načinu obračuna i plaćanja nagrade stečajnim upraviteljima (Narodne novine 105/15) u iznosu od 3.762,50 kn</w:t>
      </w:r>
    </w:p>
    <w:p w:rsidRDefault="003F5CB9" w:rsidP="003F5CB9" w:rsidR="003F5CB9">
      <w:pPr>
        <w:spacing w:after="240"/>
        <w:jc w:val="both"/>
      </w:pPr>
      <w:r>
        <w:t xml:space="preserve">- paušalna sudska pristojba u stečajnom postupku, </w:t>
      </w:r>
      <w:proofErr w:type="spellStart"/>
      <w:r>
        <w:t>Tbr</w:t>
      </w:r>
      <w:proofErr w:type="spellEnd"/>
      <w:r>
        <w:t>. 24. Zakona o sudskim pristojbama u iznosu od 2.000,00 kn</w:t>
      </w:r>
    </w:p>
    <w:p w:rsidRDefault="003F5CB9" w:rsidP="003F5CB9" w:rsidR="003F5CB9">
      <w:pPr>
        <w:jc w:val="both"/>
      </w:pPr>
      <w:r>
        <w:t xml:space="preserve">- nagrada stečajnom upravitelju – prema čl. 7. Uredbe o kriterijima i načinu obračuna i plaćanja nagrade stečajnim upraviteljima) u iznosu od 1.796,86 kn </w:t>
      </w:r>
    </w:p>
    <w:p w:rsidRDefault="003F5CB9" w:rsidP="003F5CB9" w:rsidR="003F5CB9">
      <w:pPr>
        <w:jc w:val="both"/>
      </w:pPr>
    </w:p>
    <w:p w:rsidRDefault="003F5CB9" w:rsidP="003F5CB9" w:rsidR="003F5CB9">
      <w:pPr>
        <w:spacing w:after="240"/>
        <w:jc w:val="both"/>
      </w:pPr>
      <w:r>
        <w:t>- trošak zatvaranja žiro računa u iznosu od 250,00 kn prema Cjeniku financijskih institucija za usluge platnog prometa na tržištu</w:t>
      </w:r>
    </w:p>
    <w:p w:rsidRDefault="003F5CB9" w:rsidP="003F5CB9" w:rsidR="003F5CB9">
      <w:pPr>
        <w:jc w:val="both"/>
      </w:pPr>
      <w:r>
        <w:t xml:space="preserve">- naknada FINI za dvije objave GFI – jedna objava 230,00 kn ukupno u iznosu od 460,00 kn u skladu s Cjenikom FINE propisanim Pravilnikom o vrstama i visini naknada za uslugu javne objave dokumentacije iz Registra godišnjih financijskih izvještaja (Narodne novine br. 1/16).  </w:t>
      </w:r>
    </w:p>
    <w:p w:rsidRDefault="00B46883" w:rsidP="00B46883" w:rsidR="00B46883">
      <w:pPr>
        <w:jc w:val="both"/>
      </w:pPr>
      <w:r>
        <w:t xml:space="preserve"> </w:t>
      </w:r>
    </w:p>
    <w:p w:rsidRDefault="00B106DC" w:rsidP="00D65EAA" w:rsidR="00D65EAA">
      <w:pPr>
        <w:spacing w:after="240"/>
        <w:ind w:firstLine="708"/>
        <w:jc w:val="both"/>
        <w:rPr>
          <w:bCs/>
        </w:rPr>
      </w:pPr>
      <w:r w:rsidRPr="00F43B74">
        <w:t xml:space="preserve">Sud je utvrdio da upravo navedeni troškovi i u navedenim iznosima čine iznos predujma potrebnog za namirenje osnovnih troškova prethodnog i otvorenoga stečajnog  postupka. Sud je mišljenja da u svakoj odluci o troškovima sud treba na transparentan način </w:t>
      </w:r>
      <w:r w:rsidRPr="00F43B74">
        <w:lastRenderedPageBreak/>
        <w:t xml:space="preserve">omogućiti vjerovnicima provjeru opravdanosti visine određenih troškova predujma, pri čemu se iako u tome neki put nije moguće biti potpuno precizan, troškovi ne bi smjeli određivati paušalno. </w:t>
      </w:r>
      <w:r w:rsidRPr="00F43B74">
        <w:rPr>
          <w:bCs/>
        </w:rPr>
        <w:t>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u navedenom roku nije se odazvao nitko iz kruga osoba zainteresiranih za vođenje stečajnog postupka nad dužnikom.</w:t>
      </w:r>
    </w:p>
    <w:p w:rsidRDefault="00B106DC" w:rsidP="00D65EAA" w:rsidR="00B106DC">
      <w:pPr>
        <w:spacing w:after="240"/>
        <w:ind w:firstLine="708"/>
        <w:jc w:val="both"/>
        <w:rPr>
          <w:bCs/>
        </w:rPr>
      </w:pPr>
      <w:r w:rsidRPr="00F43B74">
        <w:rPr>
          <w:bCs/>
          <w:lang w:eastAsia="x-none" w:val="x-none"/>
        </w:rPr>
        <w:t xml:space="preserve">Budući da </w:t>
      </w:r>
      <w:r w:rsidRPr="00F43B74">
        <w:rPr>
          <w:bCs/>
          <w:lang w:eastAsia="x-none"/>
        </w:rPr>
        <w:t xml:space="preserve">je prije otvaranja stečajnog postupka sud utvrdio da imovina </w:t>
      </w:r>
      <w:r w:rsidRPr="00F43B74">
        <w:rPr>
          <w:bCs/>
          <w:lang w:eastAsia="x-none" w:val="x-none"/>
        </w:rPr>
        <w:t>stečajn</w:t>
      </w:r>
      <w:r w:rsidRPr="00F43B74">
        <w:rPr>
          <w:bCs/>
          <w:lang w:eastAsia="x-none"/>
        </w:rPr>
        <w:t>og</w:t>
      </w:r>
      <w:r w:rsidRPr="00F43B74">
        <w:rPr>
          <w:bCs/>
          <w:lang w:eastAsia="x-none" w:val="x-none"/>
        </w:rPr>
        <w:t xml:space="preserve"> dužnik</w:t>
      </w:r>
      <w:r w:rsidRPr="00F43B74">
        <w:rPr>
          <w:bCs/>
          <w:lang w:eastAsia="x-none"/>
        </w:rPr>
        <w:t>a koja bi ušla u stečajnu masu nije dovoljna ni za namirenje troškova</w:t>
      </w:r>
      <w:r w:rsidRPr="00F43B74">
        <w:rPr>
          <w:bCs/>
          <w:lang w:eastAsia="x-none" w:val="x-none"/>
        </w:rPr>
        <w:t xml:space="preserve"> stečajnog postupka, temeljem članka 132. stav 2. Stečajnog zakon</w:t>
      </w:r>
      <w:r w:rsidRPr="00F43B74">
        <w:rPr>
          <w:bCs/>
          <w:lang w:eastAsia="x-none"/>
        </w:rPr>
        <w:t>a</w:t>
      </w:r>
      <w:r w:rsidRPr="00F43B74">
        <w:rPr>
          <w:bCs/>
          <w:lang w:eastAsia="x-none" w:val="x-none"/>
        </w:rPr>
        <w:t xml:space="preserve"> </w:t>
      </w:r>
      <w:r w:rsidRPr="00F43B74">
        <w:rPr>
          <w:bCs/>
          <w:lang w:eastAsia="x-none"/>
        </w:rPr>
        <w:t>odlučeno</w:t>
      </w:r>
      <w:r w:rsidRPr="00F43B74">
        <w:rPr>
          <w:bCs/>
          <w:lang w:eastAsia="x-none" w:val="x-none"/>
        </w:rPr>
        <w:t xml:space="preserve"> je kao u izreci</w:t>
      </w:r>
      <w:r w:rsidRPr="00F43B74">
        <w:rPr>
          <w:bCs/>
          <w:lang w:eastAsia="x-none"/>
        </w:rPr>
        <w:t>.</w:t>
      </w:r>
    </w:p>
    <w:p w:rsidRDefault="008D2EFB" w:rsidP="008D2EFB" w:rsidR="008D2EFB">
      <w:pPr>
        <w:ind w:firstLine="708"/>
        <w:jc w:val="both"/>
      </w:pPr>
      <w:r>
        <w:t xml:space="preserve">Budući da je imenovani privremeni stečajni upravitelj Jadranka </w:t>
      </w:r>
      <w:proofErr w:type="spellStart"/>
      <w:r>
        <w:t>Šeput</w:t>
      </w:r>
      <w:proofErr w:type="spellEnd"/>
      <w:r>
        <w:t xml:space="preserve"> OIB: 56729601545, Osijek, Dalmatinska 17 u ovom predmetu rješenjem RH Ministarstva pravosuđa KLASA: UP/I-133-04/15-01/178, URBROJ: 514-04-02-</w:t>
      </w:r>
      <w:proofErr w:type="spellStart"/>
      <w:r>
        <w:t>02</w:t>
      </w:r>
      <w:proofErr w:type="spellEnd"/>
      <w:r>
        <w:t>-02-18-44 od 17. siječnja 2018. godine privremeno izuzeta od izbora za stečajnog upravitelja prilikom dodjele novih predmeta metodom slučajnog odabira u stečajnom postupku do 31. prosinca 2019. godine i da se u e-spisu ista privremeno više ne nalazi na listi stečajnih upravitelja, sud je imenovao stečajnog upravitelja metodom slučajnog odabira - automatskom dodjelom</w:t>
      </w:r>
      <w:r w:rsidRPr="00615FA8">
        <w:t xml:space="preserve">, a u smislu čl. 84. i čl. 85. SZ-a te je odlučeno kao u </w:t>
      </w:r>
      <w:proofErr w:type="spellStart"/>
      <w:r w:rsidRPr="00615FA8">
        <w:t>toč</w:t>
      </w:r>
      <w:proofErr w:type="spellEnd"/>
      <w:r w:rsidRPr="00615FA8">
        <w:t>. 2. izreke.</w:t>
      </w:r>
      <w:r>
        <w:t xml:space="preserve">  </w:t>
      </w:r>
    </w:p>
    <w:p w:rsidRDefault="00D55831" w:rsidP="00DD4AA8" w:rsidR="00D55831">
      <w:pPr>
        <w:ind w:firstLine="708"/>
        <w:jc w:val="both"/>
      </w:pPr>
    </w:p>
    <w:p w:rsidRDefault="00E24535" w:rsidP="00DD4AA8" w:rsidR="00E24535">
      <w:pPr>
        <w:ind w:firstLine="708"/>
        <w:jc w:val="both"/>
      </w:pPr>
    </w:p>
    <w:p w:rsidRDefault="007D503F" w:rsidP="007D503F" w:rsidR="007D503F" w:rsidRPr="00BF2330">
      <w:pPr>
        <w:pStyle w:val="Tijeloteksta"/>
        <w:jc w:val="center"/>
        <w:rPr>
          <w:sz w:val="24"/>
          <w:lang w:val="x-none"/>
        </w:rPr>
      </w:pPr>
      <w:r w:rsidRPr="00BF2330">
        <w:rPr>
          <w:sz w:val="24"/>
        </w:rPr>
        <w:t>U Osijeku</w:t>
      </w:r>
      <w:r w:rsidR="006C52F5">
        <w:rPr>
          <w:sz w:val="24"/>
        </w:rPr>
        <w:t xml:space="preserve"> </w:t>
      </w:r>
      <w:r w:rsidR="00935A53">
        <w:rPr>
          <w:sz w:val="24"/>
        </w:rPr>
        <w:t>17</w:t>
      </w:r>
      <w:r w:rsidR="00C06FAF">
        <w:rPr>
          <w:sz w:val="24"/>
        </w:rPr>
        <w:t>. kolovoza 2018.</w:t>
      </w:r>
      <w:r w:rsidRPr="00BF2330">
        <w:rPr>
          <w:sz w:val="24"/>
        </w:rPr>
        <w:t xml:space="preserve"> </w:t>
      </w:r>
    </w:p>
    <w:p w:rsidRDefault="00EC53AD" w:rsidP="00B106DC" w:rsidR="00F43B74">
      <w:pPr>
        <w:jc w:val="both"/>
      </w:pPr>
      <w:r>
        <w:t xml:space="preserve">     </w:t>
      </w:r>
    </w:p>
    <w:p w:rsidRDefault="00F43B74" w:rsidP="00F43B74" w:rsidR="00B106DC">
      <w:pPr>
        <w:jc w:val="center"/>
      </w:pPr>
      <w:r>
        <w:t xml:space="preserve">                                                                                    </w:t>
      </w:r>
      <w:r w:rsidR="00B106DC">
        <w:t>STEČAJNI SUDAC</w:t>
      </w:r>
    </w:p>
    <w:p w:rsidRDefault="00B106DC" w:rsidP="00B106DC" w:rsidR="00B106DC">
      <w:pPr>
        <w:ind w:left="4956"/>
        <w:jc w:val="center"/>
      </w:pPr>
      <w:r>
        <w:t xml:space="preserve">       mr. sc. Boris Vuković</w:t>
      </w:r>
      <w:bookmarkStart w:name="_GoBack" w:id="0"/>
      <w:bookmarkEnd w:id="0"/>
    </w:p>
    <w:p w:rsidRDefault="000F6802" w:rsidP="00B106DC" w:rsidR="000F6802">
      <w:pPr>
        <w:jc w:val="both"/>
      </w:pPr>
    </w:p>
    <w:p w:rsidRDefault="00E24535" w:rsidP="00B106DC" w:rsidR="00E24535">
      <w:pPr>
        <w:jc w:val="both"/>
      </w:pPr>
    </w:p>
    <w:p w:rsidRDefault="00B106DC" w:rsidP="00B106DC" w:rsidR="00B106DC">
      <w:pPr>
        <w:jc w:val="both"/>
      </w:pPr>
    </w:p>
    <w:p w:rsidRDefault="00B106DC" w:rsidP="00B106DC" w:rsidR="00B106DC">
      <w:pPr>
        <w:jc w:val="both"/>
      </w:pPr>
      <w:r>
        <w:t xml:space="preserve">Zapisničar: Danijela Špeletić                                          </w:t>
      </w:r>
    </w:p>
    <w:p w:rsidRDefault="00B106DC" w:rsidP="00B106DC" w:rsidR="00B106DC">
      <w:pPr>
        <w:jc w:val="both"/>
        <w:rPr>
          <w:color w:val="000000"/>
        </w:rPr>
      </w:pPr>
      <w:r>
        <w:rPr>
          <w:color w:val="000000"/>
        </w:rPr>
        <w:t xml:space="preserve">   </w:t>
      </w:r>
    </w:p>
    <w:p w:rsidRDefault="00B106DC" w:rsidP="00B106DC" w:rsidR="00B106DC">
      <w:pPr>
        <w:rPr>
          <w:lang w:eastAsia="x-none" w:val="x-none"/>
        </w:rPr>
      </w:pPr>
      <w:r>
        <w:rPr>
          <w:lang w:eastAsia="x-none" w:val="x-none"/>
        </w:rPr>
        <w:t>UPUTA O PRAVNOM LIJEKU:</w:t>
      </w:r>
    </w:p>
    <w:p w:rsidRDefault="00B106DC" w:rsidP="00B106DC" w:rsidR="00B106DC">
      <w:pPr>
        <w:jc w:val="both"/>
        <w:rPr>
          <w:lang w:eastAsia="x-none" w:val="x-none"/>
        </w:rPr>
      </w:pPr>
      <w:r>
        <w:rPr>
          <w:lang w:eastAsia="x-none" w:val="x-none"/>
        </w:rPr>
        <w:t>Protiv ovog rješenja može nezadovoljna stranka uložiti žalbu Visokom trgovačkom sudu Republike Hrvatske u Zagrebu u roku od 8 dana pismeno u 3 primjerka putem ovoga suda.</w:t>
      </w:r>
    </w:p>
    <w:p w:rsidRDefault="00B106DC" w:rsidP="00B106DC" w:rsidR="00B106DC">
      <w:pPr>
        <w:rPr>
          <w:lang w:eastAsia="x-none"/>
        </w:rPr>
      </w:pPr>
    </w:p>
    <w:p w:rsidRDefault="00B106DC" w:rsidP="00B106DC" w:rsidR="00B106DC">
      <w:pPr>
        <w:jc w:val="both"/>
      </w:pPr>
      <w:r w:rsidRPr="00F11A4A">
        <w:t>DNA</w:t>
      </w:r>
      <w:r w:rsidR="00E8319F">
        <w:t>:</w:t>
      </w:r>
    </w:p>
    <w:p w:rsidRDefault="007D18BE" w:rsidP="007D18BE" w:rsidR="007D18BE">
      <w:r>
        <w:t>-</w:t>
      </w:r>
      <w:r>
        <w:tab/>
        <w:t xml:space="preserve">FINA </w:t>
      </w:r>
    </w:p>
    <w:p w:rsidRDefault="00933CD8" w:rsidP="007D18BE" w:rsidR="007D18BE">
      <w:r>
        <w:t>-</w:t>
      </w:r>
      <w:r>
        <w:tab/>
      </w:r>
      <w:r w:rsidR="007D18BE">
        <w:t xml:space="preserve">Stečajni upravitelj </w:t>
      </w:r>
      <w:r w:rsidR="00E24535">
        <w:t xml:space="preserve">Marko </w:t>
      </w:r>
      <w:proofErr w:type="spellStart"/>
      <w:r w:rsidR="00E24535">
        <w:t>Tominac</w:t>
      </w:r>
      <w:proofErr w:type="spellEnd"/>
      <w:r w:rsidR="00E24535">
        <w:t>, Vinkovci, Vladimira Nazora 3</w:t>
      </w:r>
    </w:p>
    <w:p w:rsidRDefault="00933CD8" w:rsidP="007D18BE" w:rsidR="007D18BE">
      <w:r>
        <w:t>-</w:t>
      </w:r>
      <w:r>
        <w:tab/>
      </w:r>
      <w:r w:rsidR="007D18BE">
        <w:t xml:space="preserve">privremeni stečajni upravitelj </w:t>
      </w:r>
      <w:r w:rsidR="007D18BE">
        <w:rPr>
          <w:color w:val="000000"/>
        </w:rPr>
        <w:t xml:space="preserve">Jadranka </w:t>
      </w:r>
      <w:proofErr w:type="spellStart"/>
      <w:r w:rsidR="007D18BE">
        <w:rPr>
          <w:color w:val="000000"/>
        </w:rPr>
        <w:t>Šeput</w:t>
      </w:r>
      <w:proofErr w:type="spellEnd"/>
      <w:r w:rsidR="007D18BE">
        <w:rPr>
          <w:color w:val="000000"/>
        </w:rPr>
        <w:t xml:space="preserve">, </w:t>
      </w:r>
      <w:r w:rsidR="007D18BE">
        <w:t>Osijek, Dalmatinska 17</w:t>
      </w:r>
    </w:p>
    <w:p w:rsidRDefault="007D18BE" w:rsidP="007D18BE" w:rsidR="007D18BE">
      <w:r>
        <w:t>-</w:t>
      </w:r>
      <w:r>
        <w:tab/>
        <w:t xml:space="preserve">Dužnik </w:t>
      </w:r>
      <w:r>
        <w:rPr>
          <w:color w:val="000000"/>
        </w:rPr>
        <w:t>SYNCOP d.o.o., Bilje, Kralja Zvonimira 61</w:t>
      </w:r>
    </w:p>
    <w:p w:rsidRDefault="007D18BE" w:rsidP="007D18BE" w:rsidR="007D18BE">
      <w:pPr>
        <w:ind w:hanging="705" w:left="705"/>
        <w:jc w:val="both"/>
        <w:rPr>
          <w:color w:val="000000"/>
        </w:rPr>
      </w:pPr>
      <w:r>
        <w:t>-</w:t>
      </w:r>
      <w:r>
        <w:tab/>
        <w:t xml:space="preserve">Zakonski zastupnik dužnika </w:t>
      </w:r>
      <w:proofErr w:type="spellStart"/>
      <w:r>
        <w:rPr>
          <w:color w:val="000000"/>
        </w:rPr>
        <w:t>Imre</w:t>
      </w:r>
      <w:proofErr w:type="spellEnd"/>
      <w:r>
        <w:rPr>
          <w:color w:val="000000"/>
        </w:rPr>
        <w:t xml:space="preserve"> </w:t>
      </w:r>
      <w:proofErr w:type="spellStart"/>
      <w:r>
        <w:rPr>
          <w:color w:val="000000"/>
        </w:rPr>
        <w:t>Sándor</w:t>
      </w:r>
      <w:proofErr w:type="spellEnd"/>
      <w:r>
        <w:rPr>
          <w:color w:val="000000"/>
        </w:rPr>
        <w:t xml:space="preserve">, Mađarska, 1077 </w:t>
      </w:r>
      <w:proofErr w:type="spellStart"/>
      <w:r>
        <w:rPr>
          <w:color w:val="000000"/>
        </w:rPr>
        <w:t>Budapest</w:t>
      </w:r>
      <w:proofErr w:type="spellEnd"/>
      <w:r>
        <w:rPr>
          <w:color w:val="000000"/>
        </w:rPr>
        <w:t xml:space="preserve"> 07, </w:t>
      </w:r>
      <w:proofErr w:type="spellStart"/>
      <w:r>
        <w:rPr>
          <w:color w:val="000000"/>
        </w:rPr>
        <w:t>Wesselényi</w:t>
      </w:r>
      <w:proofErr w:type="spellEnd"/>
      <w:r>
        <w:rPr>
          <w:color w:val="000000"/>
        </w:rPr>
        <w:t xml:space="preserve"> </w:t>
      </w:r>
      <w:proofErr w:type="spellStart"/>
      <w:r>
        <w:rPr>
          <w:color w:val="000000"/>
        </w:rPr>
        <w:t>utca</w:t>
      </w:r>
      <w:proofErr w:type="spellEnd"/>
      <w:r>
        <w:rPr>
          <w:color w:val="000000"/>
        </w:rPr>
        <w:t xml:space="preserve"> 69</w:t>
      </w:r>
    </w:p>
    <w:p w:rsidRDefault="007D18BE" w:rsidP="007D18BE" w:rsidR="007D18BE">
      <w:r>
        <w:t>-</w:t>
      </w:r>
      <w:r>
        <w:tab/>
        <w:t>e-oglasna ploča</w:t>
      </w:r>
    </w:p>
    <w:p w:rsidRDefault="007D18BE" w:rsidP="007D18BE" w:rsidR="007D18BE">
      <w:r>
        <w:t>-</w:t>
      </w:r>
      <w:r>
        <w:tab/>
        <w:t xml:space="preserve">Registru – elektroničkim putem </w:t>
      </w:r>
      <w:r w:rsidRPr="007D18BE">
        <w:rPr>
          <w:b/>
          <w:u w:val="single"/>
        </w:rPr>
        <w:t>odmah i nakon pravomoćnosti</w:t>
      </w:r>
    </w:p>
    <w:p w:rsidRDefault="007D18BE" w:rsidP="007D18BE" w:rsidR="007D18BE">
      <w:r>
        <w:t>-</w:t>
      </w:r>
      <w:r>
        <w:tab/>
        <w:t>ŽDO GUO  Osijek</w:t>
      </w:r>
    </w:p>
    <w:p w:rsidRDefault="007D18BE" w:rsidP="007D18BE" w:rsidR="007D18BE">
      <w:r>
        <w:t>-</w:t>
      </w:r>
      <w:r>
        <w:tab/>
        <w:t>Porezna uprava Beli Manastir</w:t>
      </w:r>
    </w:p>
    <w:p w:rsidRDefault="007D18BE" w:rsidP="007D18BE" w:rsidR="007D18BE">
      <w:r>
        <w:t>-</w:t>
      </w:r>
      <w:r>
        <w:tab/>
        <w:t xml:space="preserve">RH Ministarstvo pravosuđa </w:t>
      </w:r>
      <w:proofErr w:type="spellStart"/>
      <w:r w:rsidRPr="007D18BE">
        <w:rPr>
          <w:b/>
        </w:rPr>
        <w:t>elek</w:t>
      </w:r>
      <w:proofErr w:type="spellEnd"/>
      <w:r w:rsidRPr="007D18BE">
        <w:rPr>
          <w:b/>
        </w:rPr>
        <w:t>. poštom</w:t>
      </w:r>
    </w:p>
    <w:p w:rsidRDefault="007D18BE" w:rsidP="007D18BE" w:rsidR="007D18BE">
      <w:r>
        <w:t>-</w:t>
      </w:r>
      <w:r>
        <w:tab/>
        <w:t>Riješeno otvaranjem i zaključenjem</w:t>
      </w:r>
    </w:p>
    <w:p w:rsidRDefault="007D18BE" w:rsidP="007D18BE" w:rsidR="00671A4A" w:rsidRPr="00BF2330">
      <w:r>
        <w:t>-</w:t>
      </w:r>
      <w:r>
        <w:tab/>
        <w:t>kal. 31.10.</w:t>
      </w:r>
      <w:r w:rsidR="00E97F4E">
        <w:t>20</w:t>
      </w:r>
      <w:r>
        <w:t>18.</w:t>
      </w:r>
    </w:p>
    <w:p w:rsidRDefault="00671A4A" w:rsidP="00671A4A" w:rsidR="00671A4A" w:rsidRPr="00BF2330"/>
    <w:p w:rsidRDefault="00671A4A" w:rsidP="00671A4A" w:rsidR="00671A4A" w:rsidRPr="00BF2330"/>
    <w:p w:rsidRDefault="00671A4A" w:rsidP="00671A4A" w:rsidR="00671A4A" w:rsidRPr="00BF2330"/>
    <w:p w:rsidRDefault="00671A4A" w:rsidP="00671A4A" w:rsidR="00671A4A" w:rsidRPr="00BF2330"/>
    <w:p w:rsidRDefault="00671A4A" w:rsidP="00671A4A" w:rsidR="00671A4A" w:rsidRPr="00BF2330"/>
    <w:p w:rsidRDefault="00671A4A" w:rsidP="00671A4A" w:rsidR="00671A4A" w:rsidRPr="00BF2330"/>
    <w:p w:rsidRDefault="00671A4A" w:rsidP="00671A4A" w:rsidR="00671A4A" w:rsidRPr="00BF2330">
      <w:pPr>
        <w:ind w:left="5580"/>
      </w:pPr>
    </w:p>
    <w:p w:rsidRDefault="00671A4A" w:rsidP="00671A4A" w:rsidR="00671A4A" w:rsidRPr="00BF2330"/>
    <w:p w:rsidRDefault="00671A4A" w:rsidP="00671A4A" w:rsidR="00671A4A" w:rsidRPr="00BF2330"/>
    <w:p w:rsidRDefault="006D3C3F" w:rsidP="00671A4A" w:rsidR="006D3C3F" w:rsidRPr="00BF2330"/>
    <w:sectPr w:rsidSect="00606835" w:rsidR="006D3C3F" w:rsidRPr="00BF2330">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2308" w:rsidR="00732308">
      <w:r>
        <w:separator/>
      </w:r>
    </w:p>
  </w:endnote>
  <w:endnote w:id="0" w:type="continuationSeparator">
    <w:p w:rsidRDefault="00732308" w:rsidR="007323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2308" w:rsidR="00732308">
      <w:r>
        <w:separator/>
      </w:r>
    </w:p>
  </w:footnote>
  <w:footnote w:id="0" w:type="continuationSeparator">
    <w:p w:rsidRDefault="00732308" w:rsidR="007323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61FEF">
      <w:rPr>
        <w:rStyle w:val="Brojstranice"/>
        <w:noProof/>
      </w:rPr>
      <w:t>6</w:t>
    </w:r>
    <w:r>
      <w:rPr>
        <w:rStyle w:val="Brojstranice"/>
      </w:rPr>
      <w:fldChar w:fldCharType="end"/>
    </w:r>
  </w:p>
  <w:p w:rsidRDefault="00BF3E59" w:rsidP="00C453D0" w:rsidR="00C453D0">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116641" w:rsidRPr="00DE5F8A">
      <w:rPr>
        <w:rFonts w:cs="Tahoma" w:hAnsi="Tahoma" w:ascii="Tahoma"/>
      </w:rPr>
      <w:tab/>
    </w:r>
    <w:r w:rsidR="00A04658">
      <w:t>7 St-1686/17-30</w:t>
    </w:r>
  </w:p>
  <w:p w:rsidRDefault="00BF3E59" w:rsidP="00763AA1"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D63FD2" w:rsidR="00BF3E59" w:rsidRPr="00AE45C0">
    <w:pPr>
      <w:jc w:val="right"/>
    </w:pPr>
    <w:r w:rsidRPr="00DE5F8A">
      <w:rPr>
        <w:rFonts w:cs="Tahoma" w:hAnsi="Tahoma" w:ascii="Tahoma"/>
      </w:rPr>
      <w:tab/>
    </w:r>
    <w:r w:rsidRPr="00DE5F8A">
      <w:rPr>
        <w:rFonts w:cs="Tahoma" w:hAnsi="Tahoma" w:ascii="Tahoma"/>
      </w:rPr>
      <w:tab/>
    </w:r>
    <w:r w:rsidR="00A04658">
      <w:t>7 St-1686/17-30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62F6368"/>
    <w:multiLevelType w:val="hybridMultilevel"/>
    <w:tmpl w:val="BFD85ACA"/>
    <w:lvl w:tplc="59E40E38" w:ilvl="0">
      <w:start w:val="1"/>
      <w:numFmt w:val="decimal"/>
      <w:lvlText w:val="%1."/>
      <w:lvlJc w:val="left"/>
      <w:pPr>
        <w:ind w:hanging="660" w:left="10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8">
    <w:nsid w:val="456501CC"/>
    <w:multiLevelType w:val="hybridMultilevel"/>
    <w:tmpl w:val="E2BCFFE0"/>
    <w:lvl w:tplc="29ECD152"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1">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2">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4">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4"/>
  </w:num>
  <w:num w:numId="11">
    <w:abstractNumId w:val="5"/>
  </w:num>
  <w:num w:numId="12">
    <w:abstractNumId w:val="12"/>
  </w:num>
  <w:num w:numId="13">
    <w:abstractNumId w:val="7"/>
  </w:num>
  <w:num w:numId="14">
    <w:abstractNumId w:val="11"/>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1"/>
  </w:num>
  <w:num w:numId="19">
    <w:abstractNumId w:val="11"/>
  </w:num>
  <w:num w:numId="20">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9E9"/>
    <w:rsid w:val="000010D4"/>
    <w:rsid w:val="000016CC"/>
    <w:rsid w:val="00001F85"/>
    <w:rsid w:val="000023E4"/>
    <w:rsid w:val="00002ABB"/>
    <w:rsid w:val="00003054"/>
    <w:rsid w:val="0000356D"/>
    <w:rsid w:val="00003B5A"/>
    <w:rsid w:val="00003B60"/>
    <w:rsid w:val="00004C36"/>
    <w:rsid w:val="00004F27"/>
    <w:rsid w:val="00005F75"/>
    <w:rsid w:val="00006803"/>
    <w:rsid w:val="00006A74"/>
    <w:rsid w:val="00007E9C"/>
    <w:rsid w:val="00010F89"/>
    <w:rsid w:val="00012267"/>
    <w:rsid w:val="00012AB1"/>
    <w:rsid w:val="00012DD8"/>
    <w:rsid w:val="000149DA"/>
    <w:rsid w:val="00014FBE"/>
    <w:rsid w:val="00017CB1"/>
    <w:rsid w:val="00017DD7"/>
    <w:rsid w:val="000201CE"/>
    <w:rsid w:val="00020A8B"/>
    <w:rsid w:val="00022E72"/>
    <w:rsid w:val="000232F5"/>
    <w:rsid w:val="0002332E"/>
    <w:rsid w:val="000245F1"/>
    <w:rsid w:val="0002580E"/>
    <w:rsid w:val="00026F5E"/>
    <w:rsid w:val="00027542"/>
    <w:rsid w:val="0003012B"/>
    <w:rsid w:val="000306D7"/>
    <w:rsid w:val="0003163D"/>
    <w:rsid w:val="00031E0C"/>
    <w:rsid w:val="00033093"/>
    <w:rsid w:val="00034891"/>
    <w:rsid w:val="000350A4"/>
    <w:rsid w:val="000361A5"/>
    <w:rsid w:val="00041B1E"/>
    <w:rsid w:val="00041FB8"/>
    <w:rsid w:val="00042B7F"/>
    <w:rsid w:val="00045B24"/>
    <w:rsid w:val="000471D3"/>
    <w:rsid w:val="00047817"/>
    <w:rsid w:val="00047AFD"/>
    <w:rsid w:val="00052F17"/>
    <w:rsid w:val="00054EB8"/>
    <w:rsid w:val="000561D9"/>
    <w:rsid w:val="000657B0"/>
    <w:rsid w:val="00065D96"/>
    <w:rsid w:val="000674A5"/>
    <w:rsid w:val="0006753C"/>
    <w:rsid w:val="00071489"/>
    <w:rsid w:val="000734E6"/>
    <w:rsid w:val="00073899"/>
    <w:rsid w:val="000753CF"/>
    <w:rsid w:val="00075B92"/>
    <w:rsid w:val="000760D8"/>
    <w:rsid w:val="00080134"/>
    <w:rsid w:val="00080CCB"/>
    <w:rsid w:val="00082BE6"/>
    <w:rsid w:val="0008385F"/>
    <w:rsid w:val="00083D2D"/>
    <w:rsid w:val="00087F26"/>
    <w:rsid w:val="000900DB"/>
    <w:rsid w:val="0009012A"/>
    <w:rsid w:val="00090BC8"/>
    <w:rsid w:val="00091C60"/>
    <w:rsid w:val="00093500"/>
    <w:rsid w:val="0009451B"/>
    <w:rsid w:val="000953F8"/>
    <w:rsid w:val="00097240"/>
    <w:rsid w:val="00097321"/>
    <w:rsid w:val="000975FD"/>
    <w:rsid w:val="000A1632"/>
    <w:rsid w:val="000A1CE6"/>
    <w:rsid w:val="000A2CEB"/>
    <w:rsid w:val="000A3977"/>
    <w:rsid w:val="000A3E11"/>
    <w:rsid w:val="000A648E"/>
    <w:rsid w:val="000A67FA"/>
    <w:rsid w:val="000A7781"/>
    <w:rsid w:val="000A7A12"/>
    <w:rsid w:val="000B01A7"/>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D16F4"/>
    <w:rsid w:val="000D1C3C"/>
    <w:rsid w:val="000D3055"/>
    <w:rsid w:val="000D4DAF"/>
    <w:rsid w:val="000D55A8"/>
    <w:rsid w:val="000D67AE"/>
    <w:rsid w:val="000D6E0C"/>
    <w:rsid w:val="000D7671"/>
    <w:rsid w:val="000D7898"/>
    <w:rsid w:val="000D7B70"/>
    <w:rsid w:val="000E0248"/>
    <w:rsid w:val="000E0A67"/>
    <w:rsid w:val="000E252A"/>
    <w:rsid w:val="000E2803"/>
    <w:rsid w:val="000E46E4"/>
    <w:rsid w:val="000E59F3"/>
    <w:rsid w:val="000E72C1"/>
    <w:rsid w:val="000E7B50"/>
    <w:rsid w:val="000F16D0"/>
    <w:rsid w:val="000F195D"/>
    <w:rsid w:val="000F24EF"/>
    <w:rsid w:val="000F2E17"/>
    <w:rsid w:val="000F2EE9"/>
    <w:rsid w:val="000F37ED"/>
    <w:rsid w:val="000F3AFA"/>
    <w:rsid w:val="000F561B"/>
    <w:rsid w:val="000F6802"/>
    <w:rsid w:val="000F6B3F"/>
    <w:rsid w:val="000F7CEF"/>
    <w:rsid w:val="000F7D1E"/>
    <w:rsid w:val="00100AC2"/>
    <w:rsid w:val="00101886"/>
    <w:rsid w:val="00102146"/>
    <w:rsid w:val="00102A68"/>
    <w:rsid w:val="0010587C"/>
    <w:rsid w:val="00105A24"/>
    <w:rsid w:val="00105FEE"/>
    <w:rsid w:val="00110D41"/>
    <w:rsid w:val="00113ADF"/>
    <w:rsid w:val="00113C62"/>
    <w:rsid w:val="001153EE"/>
    <w:rsid w:val="00115C87"/>
    <w:rsid w:val="00116641"/>
    <w:rsid w:val="00116CBA"/>
    <w:rsid w:val="00121D34"/>
    <w:rsid w:val="00121EAD"/>
    <w:rsid w:val="00122077"/>
    <w:rsid w:val="00123360"/>
    <w:rsid w:val="00123B55"/>
    <w:rsid w:val="00124475"/>
    <w:rsid w:val="001252C0"/>
    <w:rsid w:val="001256B4"/>
    <w:rsid w:val="00126AEC"/>
    <w:rsid w:val="001273AD"/>
    <w:rsid w:val="00127D94"/>
    <w:rsid w:val="001306D4"/>
    <w:rsid w:val="001314D1"/>
    <w:rsid w:val="0013197A"/>
    <w:rsid w:val="00132B67"/>
    <w:rsid w:val="00134BCA"/>
    <w:rsid w:val="00136F12"/>
    <w:rsid w:val="001375A0"/>
    <w:rsid w:val="001401F7"/>
    <w:rsid w:val="00141772"/>
    <w:rsid w:val="00141C57"/>
    <w:rsid w:val="0014210D"/>
    <w:rsid w:val="00144807"/>
    <w:rsid w:val="00144D3E"/>
    <w:rsid w:val="00145152"/>
    <w:rsid w:val="001454D1"/>
    <w:rsid w:val="00146638"/>
    <w:rsid w:val="00146C17"/>
    <w:rsid w:val="0015031F"/>
    <w:rsid w:val="001514F6"/>
    <w:rsid w:val="001521A5"/>
    <w:rsid w:val="0015543C"/>
    <w:rsid w:val="00156575"/>
    <w:rsid w:val="0015748B"/>
    <w:rsid w:val="00160291"/>
    <w:rsid w:val="00161440"/>
    <w:rsid w:val="001618B4"/>
    <w:rsid w:val="00162A33"/>
    <w:rsid w:val="00164824"/>
    <w:rsid w:val="00165A1B"/>
    <w:rsid w:val="00165F6E"/>
    <w:rsid w:val="00166D03"/>
    <w:rsid w:val="00170B30"/>
    <w:rsid w:val="001752DE"/>
    <w:rsid w:val="00175618"/>
    <w:rsid w:val="00175C3F"/>
    <w:rsid w:val="00176C69"/>
    <w:rsid w:val="0017746A"/>
    <w:rsid w:val="0018135D"/>
    <w:rsid w:val="0018193E"/>
    <w:rsid w:val="00181C61"/>
    <w:rsid w:val="00183590"/>
    <w:rsid w:val="00184AB1"/>
    <w:rsid w:val="00184F3E"/>
    <w:rsid w:val="00186D18"/>
    <w:rsid w:val="001879BB"/>
    <w:rsid w:val="001910C6"/>
    <w:rsid w:val="001921AA"/>
    <w:rsid w:val="001946E4"/>
    <w:rsid w:val="00194EE6"/>
    <w:rsid w:val="001954F6"/>
    <w:rsid w:val="00195D1D"/>
    <w:rsid w:val="001963AF"/>
    <w:rsid w:val="00196B2A"/>
    <w:rsid w:val="00196E9C"/>
    <w:rsid w:val="00197385"/>
    <w:rsid w:val="001A16DE"/>
    <w:rsid w:val="001A2221"/>
    <w:rsid w:val="001A2D75"/>
    <w:rsid w:val="001A3CD7"/>
    <w:rsid w:val="001A40A0"/>
    <w:rsid w:val="001A619E"/>
    <w:rsid w:val="001A6DE1"/>
    <w:rsid w:val="001A7D53"/>
    <w:rsid w:val="001B1AAC"/>
    <w:rsid w:val="001B22AA"/>
    <w:rsid w:val="001B33F4"/>
    <w:rsid w:val="001B4F31"/>
    <w:rsid w:val="001B5EF1"/>
    <w:rsid w:val="001C036B"/>
    <w:rsid w:val="001C1AEF"/>
    <w:rsid w:val="001C25D0"/>
    <w:rsid w:val="001C5032"/>
    <w:rsid w:val="001C5764"/>
    <w:rsid w:val="001C5920"/>
    <w:rsid w:val="001C612D"/>
    <w:rsid w:val="001C6991"/>
    <w:rsid w:val="001C722A"/>
    <w:rsid w:val="001C7AF8"/>
    <w:rsid w:val="001D0270"/>
    <w:rsid w:val="001D0D66"/>
    <w:rsid w:val="001D1D56"/>
    <w:rsid w:val="001D3B07"/>
    <w:rsid w:val="001D45CA"/>
    <w:rsid w:val="001D65A9"/>
    <w:rsid w:val="001E12BE"/>
    <w:rsid w:val="001E2409"/>
    <w:rsid w:val="001E53C8"/>
    <w:rsid w:val="001E5DF0"/>
    <w:rsid w:val="001E6626"/>
    <w:rsid w:val="001E6E23"/>
    <w:rsid w:val="001E7995"/>
    <w:rsid w:val="001F0363"/>
    <w:rsid w:val="001F07BF"/>
    <w:rsid w:val="001F0C04"/>
    <w:rsid w:val="001F0FB2"/>
    <w:rsid w:val="001F2D81"/>
    <w:rsid w:val="001F4357"/>
    <w:rsid w:val="001F4FE5"/>
    <w:rsid w:val="002009C8"/>
    <w:rsid w:val="00203168"/>
    <w:rsid w:val="00205878"/>
    <w:rsid w:val="00207E31"/>
    <w:rsid w:val="002114F3"/>
    <w:rsid w:val="00212566"/>
    <w:rsid w:val="00212D8B"/>
    <w:rsid w:val="00213567"/>
    <w:rsid w:val="00213CF9"/>
    <w:rsid w:val="002143CC"/>
    <w:rsid w:val="002149B9"/>
    <w:rsid w:val="002157A4"/>
    <w:rsid w:val="00216B57"/>
    <w:rsid w:val="00216CE7"/>
    <w:rsid w:val="00216F4F"/>
    <w:rsid w:val="002172D7"/>
    <w:rsid w:val="00217F89"/>
    <w:rsid w:val="00220512"/>
    <w:rsid w:val="0022090B"/>
    <w:rsid w:val="0022332E"/>
    <w:rsid w:val="002236E2"/>
    <w:rsid w:val="00225473"/>
    <w:rsid w:val="00226B3F"/>
    <w:rsid w:val="00230931"/>
    <w:rsid w:val="00231023"/>
    <w:rsid w:val="00231B0A"/>
    <w:rsid w:val="00231DF8"/>
    <w:rsid w:val="002322CA"/>
    <w:rsid w:val="002332CD"/>
    <w:rsid w:val="00233BDE"/>
    <w:rsid w:val="00235283"/>
    <w:rsid w:val="002367AD"/>
    <w:rsid w:val="002370B4"/>
    <w:rsid w:val="002374B2"/>
    <w:rsid w:val="00237AB3"/>
    <w:rsid w:val="002400AA"/>
    <w:rsid w:val="00242F89"/>
    <w:rsid w:val="00243111"/>
    <w:rsid w:val="002442BF"/>
    <w:rsid w:val="002461B7"/>
    <w:rsid w:val="00246600"/>
    <w:rsid w:val="002466D6"/>
    <w:rsid w:val="0024736E"/>
    <w:rsid w:val="00247478"/>
    <w:rsid w:val="00250324"/>
    <w:rsid w:val="00250469"/>
    <w:rsid w:val="0025074C"/>
    <w:rsid w:val="00250DCF"/>
    <w:rsid w:val="00252A61"/>
    <w:rsid w:val="00253806"/>
    <w:rsid w:val="00254466"/>
    <w:rsid w:val="00257E9B"/>
    <w:rsid w:val="00260815"/>
    <w:rsid w:val="0026217E"/>
    <w:rsid w:val="00262A35"/>
    <w:rsid w:val="00262F86"/>
    <w:rsid w:val="00266697"/>
    <w:rsid w:val="00267D06"/>
    <w:rsid w:val="00273B2E"/>
    <w:rsid w:val="00273B39"/>
    <w:rsid w:val="00273CBA"/>
    <w:rsid w:val="00274B7C"/>
    <w:rsid w:val="00275CCC"/>
    <w:rsid w:val="0027615D"/>
    <w:rsid w:val="00276BE9"/>
    <w:rsid w:val="00277609"/>
    <w:rsid w:val="002811C3"/>
    <w:rsid w:val="0028153C"/>
    <w:rsid w:val="00282E30"/>
    <w:rsid w:val="0028343E"/>
    <w:rsid w:val="00283795"/>
    <w:rsid w:val="002837D2"/>
    <w:rsid w:val="0028465E"/>
    <w:rsid w:val="0029227E"/>
    <w:rsid w:val="00292A9B"/>
    <w:rsid w:val="00293558"/>
    <w:rsid w:val="00294C2A"/>
    <w:rsid w:val="0029509B"/>
    <w:rsid w:val="002A01E9"/>
    <w:rsid w:val="002A0B28"/>
    <w:rsid w:val="002A0D13"/>
    <w:rsid w:val="002A0EDC"/>
    <w:rsid w:val="002A11B2"/>
    <w:rsid w:val="002A2B71"/>
    <w:rsid w:val="002A2D81"/>
    <w:rsid w:val="002A406E"/>
    <w:rsid w:val="002A40E7"/>
    <w:rsid w:val="002A5082"/>
    <w:rsid w:val="002A66B4"/>
    <w:rsid w:val="002B0DAF"/>
    <w:rsid w:val="002B1E2E"/>
    <w:rsid w:val="002B32C7"/>
    <w:rsid w:val="002B4168"/>
    <w:rsid w:val="002B4316"/>
    <w:rsid w:val="002B7FFE"/>
    <w:rsid w:val="002C309E"/>
    <w:rsid w:val="002C3A38"/>
    <w:rsid w:val="002C46EC"/>
    <w:rsid w:val="002C496F"/>
    <w:rsid w:val="002C5672"/>
    <w:rsid w:val="002C670E"/>
    <w:rsid w:val="002D1633"/>
    <w:rsid w:val="002D270B"/>
    <w:rsid w:val="002D4076"/>
    <w:rsid w:val="002D50AA"/>
    <w:rsid w:val="002D684D"/>
    <w:rsid w:val="002D6A0B"/>
    <w:rsid w:val="002D7A01"/>
    <w:rsid w:val="002E2327"/>
    <w:rsid w:val="002E32F1"/>
    <w:rsid w:val="002E4945"/>
    <w:rsid w:val="002E67D0"/>
    <w:rsid w:val="002E741D"/>
    <w:rsid w:val="002F2156"/>
    <w:rsid w:val="002F2C53"/>
    <w:rsid w:val="002F2EA0"/>
    <w:rsid w:val="002F48B0"/>
    <w:rsid w:val="002F6466"/>
    <w:rsid w:val="00300A40"/>
    <w:rsid w:val="0030212F"/>
    <w:rsid w:val="00304503"/>
    <w:rsid w:val="00304773"/>
    <w:rsid w:val="0031019E"/>
    <w:rsid w:val="003105D4"/>
    <w:rsid w:val="00310BB4"/>
    <w:rsid w:val="00310F77"/>
    <w:rsid w:val="00311577"/>
    <w:rsid w:val="003145BD"/>
    <w:rsid w:val="003159E2"/>
    <w:rsid w:val="00315D49"/>
    <w:rsid w:val="0031631F"/>
    <w:rsid w:val="003168B2"/>
    <w:rsid w:val="00321740"/>
    <w:rsid w:val="0032279A"/>
    <w:rsid w:val="003253DB"/>
    <w:rsid w:val="003273A5"/>
    <w:rsid w:val="00327789"/>
    <w:rsid w:val="00327807"/>
    <w:rsid w:val="00327AA1"/>
    <w:rsid w:val="0033046A"/>
    <w:rsid w:val="00330D15"/>
    <w:rsid w:val="003310B6"/>
    <w:rsid w:val="00331161"/>
    <w:rsid w:val="00333978"/>
    <w:rsid w:val="00334DA1"/>
    <w:rsid w:val="00342279"/>
    <w:rsid w:val="00342932"/>
    <w:rsid w:val="00345532"/>
    <w:rsid w:val="00345BCD"/>
    <w:rsid w:val="003462CE"/>
    <w:rsid w:val="00351B43"/>
    <w:rsid w:val="00351D5D"/>
    <w:rsid w:val="00352295"/>
    <w:rsid w:val="0035291B"/>
    <w:rsid w:val="00354B56"/>
    <w:rsid w:val="00354DDB"/>
    <w:rsid w:val="003559E6"/>
    <w:rsid w:val="00356E09"/>
    <w:rsid w:val="0035711D"/>
    <w:rsid w:val="003576DA"/>
    <w:rsid w:val="00357859"/>
    <w:rsid w:val="00357B51"/>
    <w:rsid w:val="0036126D"/>
    <w:rsid w:val="00362003"/>
    <w:rsid w:val="00365E87"/>
    <w:rsid w:val="00371081"/>
    <w:rsid w:val="0037380B"/>
    <w:rsid w:val="00374077"/>
    <w:rsid w:val="0037417F"/>
    <w:rsid w:val="00374643"/>
    <w:rsid w:val="003749B0"/>
    <w:rsid w:val="003751E5"/>
    <w:rsid w:val="0037535A"/>
    <w:rsid w:val="0037659F"/>
    <w:rsid w:val="00376CDE"/>
    <w:rsid w:val="003807C3"/>
    <w:rsid w:val="003818D8"/>
    <w:rsid w:val="00382E90"/>
    <w:rsid w:val="00384393"/>
    <w:rsid w:val="00392066"/>
    <w:rsid w:val="00394C6C"/>
    <w:rsid w:val="00397F89"/>
    <w:rsid w:val="003A1B4C"/>
    <w:rsid w:val="003A248A"/>
    <w:rsid w:val="003A2E90"/>
    <w:rsid w:val="003A59E5"/>
    <w:rsid w:val="003A7A75"/>
    <w:rsid w:val="003B0694"/>
    <w:rsid w:val="003B0B10"/>
    <w:rsid w:val="003B1229"/>
    <w:rsid w:val="003B1C9C"/>
    <w:rsid w:val="003B3410"/>
    <w:rsid w:val="003B41FE"/>
    <w:rsid w:val="003B481A"/>
    <w:rsid w:val="003B567A"/>
    <w:rsid w:val="003B5D8A"/>
    <w:rsid w:val="003B692D"/>
    <w:rsid w:val="003C14CB"/>
    <w:rsid w:val="003C1F87"/>
    <w:rsid w:val="003C3E17"/>
    <w:rsid w:val="003C7070"/>
    <w:rsid w:val="003C78FB"/>
    <w:rsid w:val="003D0D80"/>
    <w:rsid w:val="003D184F"/>
    <w:rsid w:val="003D1F50"/>
    <w:rsid w:val="003D24EA"/>
    <w:rsid w:val="003D2CA4"/>
    <w:rsid w:val="003D2D72"/>
    <w:rsid w:val="003D50E5"/>
    <w:rsid w:val="003D6312"/>
    <w:rsid w:val="003E06BA"/>
    <w:rsid w:val="003E0C92"/>
    <w:rsid w:val="003E1192"/>
    <w:rsid w:val="003E2666"/>
    <w:rsid w:val="003E27D3"/>
    <w:rsid w:val="003E2ED8"/>
    <w:rsid w:val="003E2F51"/>
    <w:rsid w:val="003E3973"/>
    <w:rsid w:val="003E3C7B"/>
    <w:rsid w:val="003E3FF7"/>
    <w:rsid w:val="003E4C42"/>
    <w:rsid w:val="003E6EE5"/>
    <w:rsid w:val="003E7017"/>
    <w:rsid w:val="003F035E"/>
    <w:rsid w:val="003F451F"/>
    <w:rsid w:val="003F484F"/>
    <w:rsid w:val="003F5C83"/>
    <w:rsid w:val="003F5CB9"/>
    <w:rsid w:val="003F686D"/>
    <w:rsid w:val="003F7236"/>
    <w:rsid w:val="0040025C"/>
    <w:rsid w:val="0040169C"/>
    <w:rsid w:val="004021A0"/>
    <w:rsid w:val="00402EF0"/>
    <w:rsid w:val="0040305A"/>
    <w:rsid w:val="00404318"/>
    <w:rsid w:val="00404742"/>
    <w:rsid w:val="00404945"/>
    <w:rsid w:val="0040496C"/>
    <w:rsid w:val="00404CD2"/>
    <w:rsid w:val="00411AF8"/>
    <w:rsid w:val="00411B08"/>
    <w:rsid w:val="004121A6"/>
    <w:rsid w:val="00412468"/>
    <w:rsid w:val="00412855"/>
    <w:rsid w:val="004134BC"/>
    <w:rsid w:val="00415667"/>
    <w:rsid w:val="004166D4"/>
    <w:rsid w:val="0041730F"/>
    <w:rsid w:val="0041765F"/>
    <w:rsid w:val="00421F42"/>
    <w:rsid w:val="00424164"/>
    <w:rsid w:val="00424D4B"/>
    <w:rsid w:val="0042546B"/>
    <w:rsid w:val="00426521"/>
    <w:rsid w:val="004267F3"/>
    <w:rsid w:val="00426D7B"/>
    <w:rsid w:val="00433C94"/>
    <w:rsid w:val="00434B3E"/>
    <w:rsid w:val="00434BDC"/>
    <w:rsid w:val="00435DE7"/>
    <w:rsid w:val="004378B5"/>
    <w:rsid w:val="00442D99"/>
    <w:rsid w:val="004458F1"/>
    <w:rsid w:val="00446619"/>
    <w:rsid w:val="00446B97"/>
    <w:rsid w:val="00446E1B"/>
    <w:rsid w:val="00450039"/>
    <w:rsid w:val="004505D5"/>
    <w:rsid w:val="00450BD1"/>
    <w:rsid w:val="00452C7A"/>
    <w:rsid w:val="00453517"/>
    <w:rsid w:val="004540AC"/>
    <w:rsid w:val="00454636"/>
    <w:rsid w:val="00454D36"/>
    <w:rsid w:val="00455127"/>
    <w:rsid w:val="00455930"/>
    <w:rsid w:val="004602AA"/>
    <w:rsid w:val="004603BA"/>
    <w:rsid w:val="00463831"/>
    <w:rsid w:val="004650A2"/>
    <w:rsid w:val="004658F6"/>
    <w:rsid w:val="00465C43"/>
    <w:rsid w:val="0046678C"/>
    <w:rsid w:val="004669F1"/>
    <w:rsid w:val="004673E8"/>
    <w:rsid w:val="004675A8"/>
    <w:rsid w:val="0047050E"/>
    <w:rsid w:val="004717FF"/>
    <w:rsid w:val="00471861"/>
    <w:rsid w:val="0047259C"/>
    <w:rsid w:val="004728FD"/>
    <w:rsid w:val="0047338B"/>
    <w:rsid w:val="00475155"/>
    <w:rsid w:val="0047589D"/>
    <w:rsid w:val="004766C6"/>
    <w:rsid w:val="004766DB"/>
    <w:rsid w:val="004772E6"/>
    <w:rsid w:val="0047790E"/>
    <w:rsid w:val="004779CF"/>
    <w:rsid w:val="00481614"/>
    <w:rsid w:val="004851B6"/>
    <w:rsid w:val="00486204"/>
    <w:rsid w:val="00486C17"/>
    <w:rsid w:val="0048705B"/>
    <w:rsid w:val="00487745"/>
    <w:rsid w:val="00490410"/>
    <w:rsid w:val="00496141"/>
    <w:rsid w:val="0049652A"/>
    <w:rsid w:val="00497E7B"/>
    <w:rsid w:val="004A160F"/>
    <w:rsid w:val="004A201E"/>
    <w:rsid w:val="004A34CD"/>
    <w:rsid w:val="004A38FA"/>
    <w:rsid w:val="004A5B9A"/>
    <w:rsid w:val="004A62DA"/>
    <w:rsid w:val="004B04B1"/>
    <w:rsid w:val="004B249C"/>
    <w:rsid w:val="004B2A88"/>
    <w:rsid w:val="004B2DA8"/>
    <w:rsid w:val="004B3EE8"/>
    <w:rsid w:val="004B5B7A"/>
    <w:rsid w:val="004B6DF6"/>
    <w:rsid w:val="004C1194"/>
    <w:rsid w:val="004C1D6C"/>
    <w:rsid w:val="004C28A4"/>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00F4"/>
    <w:rsid w:val="004E03CE"/>
    <w:rsid w:val="004E4381"/>
    <w:rsid w:val="004E6649"/>
    <w:rsid w:val="004F0B03"/>
    <w:rsid w:val="004F2AA7"/>
    <w:rsid w:val="004F3C29"/>
    <w:rsid w:val="004F422A"/>
    <w:rsid w:val="004F5315"/>
    <w:rsid w:val="004F5AF1"/>
    <w:rsid w:val="005013B9"/>
    <w:rsid w:val="00503088"/>
    <w:rsid w:val="00504C4B"/>
    <w:rsid w:val="0050594E"/>
    <w:rsid w:val="00506801"/>
    <w:rsid w:val="00510069"/>
    <w:rsid w:val="00510A14"/>
    <w:rsid w:val="00510B11"/>
    <w:rsid w:val="00510D93"/>
    <w:rsid w:val="00511435"/>
    <w:rsid w:val="0051198A"/>
    <w:rsid w:val="0051296B"/>
    <w:rsid w:val="005131C9"/>
    <w:rsid w:val="0051629B"/>
    <w:rsid w:val="005201EE"/>
    <w:rsid w:val="0052425D"/>
    <w:rsid w:val="005243C7"/>
    <w:rsid w:val="00525A1C"/>
    <w:rsid w:val="0053005B"/>
    <w:rsid w:val="00531931"/>
    <w:rsid w:val="00531D15"/>
    <w:rsid w:val="00532716"/>
    <w:rsid w:val="00533DEF"/>
    <w:rsid w:val="00533E3B"/>
    <w:rsid w:val="00535D80"/>
    <w:rsid w:val="005402F5"/>
    <w:rsid w:val="005408B2"/>
    <w:rsid w:val="00540BCA"/>
    <w:rsid w:val="00540DB9"/>
    <w:rsid w:val="00545087"/>
    <w:rsid w:val="00545F02"/>
    <w:rsid w:val="00546CAF"/>
    <w:rsid w:val="00546D11"/>
    <w:rsid w:val="00550685"/>
    <w:rsid w:val="00550F8F"/>
    <w:rsid w:val="005516AA"/>
    <w:rsid w:val="0055191B"/>
    <w:rsid w:val="00553343"/>
    <w:rsid w:val="005546FE"/>
    <w:rsid w:val="0055480D"/>
    <w:rsid w:val="00555621"/>
    <w:rsid w:val="00556815"/>
    <w:rsid w:val="0055684F"/>
    <w:rsid w:val="00556AED"/>
    <w:rsid w:val="00556F8E"/>
    <w:rsid w:val="0055716C"/>
    <w:rsid w:val="005576BA"/>
    <w:rsid w:val="00560E6D"/>
    <w:rsid w:val="00561472"/>
    <w:rsid w:val="005628B0"/>
    <w:rsid w:val="00566E5A"/>
    <w:rsid w:val="00567101"/>
    <w:rsid w:val="0057130E"/>
    <w:rsid w:val="00573343"/>
    <w:rsid w:val="0057403E"/>
    <w:rsid w:val="00575E93"/>
    <w:rsid w:val="00576A3C"/>
    <w:rsid w:val="0058014D"/>
    <w:rsid w:val="00580354"/>
    <w:rsid w:val="00584046"/>
    <w:rsid w:val="0058469D"/>
    <w:rsid w:val="005848FB"/>
    <w:rsid w:val="0058525E"/>
    <w:rsid w:val="005875E3"/>
    <w:rsid w:val="005914F0"/>
    <w:rsid w:val="0059184F"/>
    <w:rsid w:val="00593868"/>
    <w:rsid w:val="00594289"/>
    <w:rsid w:val="00594B18"/>
    <w:rsid w:val="00594BA2"/>
    <w:rsid w:val="00594D07"/>
    <w:rsid w:val="00595DDC"/>
    <w:rsid w:val="00595FF5"/>
    <w:rsid w:val="00596F24"/>
    <w:rsid w:val="0059791F"/>
    <w:rsid w:val="005A06F2"/>
    <w:rsid w:val="005A2403"/>
    <w:rsid w:val="005A27F5"/>
    <w:rsid w:val="005A3AAF"/>
    <w:rsid w:val="005A642B"/>
    <w:rsid w:val="005B03AC"/>
    <w:rsid w:val="005B182C"/>
    <w:rsid w:val="005B23AE"/>
    <w:rsid w:val="005B23DD"/>
    <w:rsid w:val="005B42E8"/>
    <w:rsid w:val="005B4F87"/>
    <w:rsid w:val="005B76ED"/>
    <w:rsid w:val="005B7DF0"/>
    <w:rsid w:val="005C18D4"/>
    <w:rsid w:val="005C38EC"/>
    <w:rsid w:val="005C3ABC"/>
    <w:rsid w:val="005C4CE3"/>
    <w:rsid w:val="005C6211"/>
    <w:rsid w:val="005C7107"/>
    <w:rsid w:val="005C7600"/>
    <w:rsid w:val="005D0A65"/>
    <w:rsid w:val="005D1176"/>
    <w:rsid w:val="005D25E3"/>
    <w:rsid w:val="005D3101"/>
    <w:rsid w:val="005D380B"/>
    <w:rsid w:val="005D4161"/>
    <w:rsid w:val="005D41E5"/>
    <w:rsid w:val="005D43F7"/>
    <w:rsid w:val="005D4826"/>
    <w:rsid w:val="005D4B6A"/>
    <w:rsid w:val="005D62BE"/>
    <w:rsid w:val="005D64B2"/>
    <w:rsid w:val="005D7190"/>
    <w:rsid w:val="005D754F"/>
    <w:rsid w:val="005E3194"/>
    <w:rsid w:val="005E415E"/>
    <w:rsid w:val="005E5BF8"/>
    <w:rsid w:val="005E6A40"/>
    <w:rsid w:val="005F0145"/>
    <w:rsid w:val="005F0374"/>
    <w:rsid w:val="005F042C"/>
    <w:rsid w:val="005F07E4"/>
    <w:rsid w:val="005F1567"/>
    <w:rsid w:val="005F1C28"/>
    <w:rsid w:val="005F2AAC"/>
    <w:rsid w:val="005F2E9C"/>
    <w:rsid w:val="005F2EA5"/>
    <w:rsid w:val="005F54CD"/>
    <w:rsid w:val="005F67BB"/>
    <w:rsid w:val="00600812"/>
    <w:rsid w:val="00601725"/>
    <w:rsid w:val="006018EF"/>
    <w:rsid w:val="006021E3"/>
    <w:rsid w:val="0060264C"/>
    <w:rsid w:val="00602F62"/>
    <w:rsid w:val="00604AD6"/>
    <w:rsid w:val="00606835"/>
    <w:rsid w:val="00606B55"/>
    <w:rsid w:val="006101EA"/>
    <w:rsid w:val="00610761"/>
    <w:rsid w:val="006123E0"/>
    <w:rsid w:val="0061303A"/>
    <w:rsid w:val="00615E36"/>
    <w:rsid w:val="006170FB"/>
    <w:rsid w:val="006171AB"/>
    <w:rsid w:val="006179E2"/>
    <w:rsid w:val="00617D57"/>
    <w:rsid w:val="006200E2"/>
    <w:rsid w:val="006205E0"/>
    <w:rsid w:val="006212FE"/>
    <w:rsid w:val="00621799"/>
    <w:rsid w:val="006227B7"/>
    <w:rsid w:val="00622A93"/>
    <w:rsid w:val="00623DD7"/>
    <w:rsid w:val="00623E1C"/>
    <w:rsid w:val="00624CCB"/>
    <w:rsid w:val="0062544E"/>
    <w:rsid w:val="00627178"/>
    <w:rsid w:val="006300C8"/>
    <w:rsid w:val="0063272B"/>
    <w:rsid w:val="00633664"/>
    <w:rsid w:val="00633EF0"/>
    <w:rsid w:val="00635365"/>
    <w:rsid w:val="00635D49"/>
    <w:rsid w:val="00637C90"/>
    <w:rsid w:val="00641E46"/>
    <w:rsid w:val="006435B6"/>
    <w:rsid w:val="00644965"/>
    <w:rsid w:val="00644E71"/>
    <w:rsid w:val="006457EA"/>
    <w:rsid w:val="0064699F"/>
    <w:rsid w:val="006500A9"/>
    <w:rsid w:val="006528C4"/>
    <w:rsid w:val="0065394C"/>
    <w:rsid w:val="00654E7D"/>
    <w:rsid w:val="00655278"/>
    <w:rsid w:val="00655660"/>
    <w:rsid w:val="00655E1F"/>
    <w:rsid w:val="00655FAE"/>
    <w:rsid w:val="00656E72"/>
    <w:rsid w:val="00656E87"/>
    <w:rsid w:val="00656F3C"/>
    <w:rsid w:val="0065709C"/>
    <w:rsid w:val="00662461"/>
    <w:rsid w:val="006650BD"/>
    <w:rsid w:val="00665BB7"/>
    <w:rsid w:val="006661E8"/>
    <w:rsid w:val="006701FC"/>
    <w:rsid w:val="006705D9"/>
    <w:rsid w:val="00671A4A"/>
    <w:rsid w:val="00671F8C"/>
    <w:rsid w:val="00672977"/>
    <w:rsid w:val="00672A60"/>
    <w:rsid w:val="00673418"/>
    <w:rsid w:val="006734F9"/>
    <w:rsid w:val="00675C44"/>
    <w:rsid w:val="00676171"/>
    <w:rsid w:val="00676D81"/>
    <w:rsid w:val="00680C30"/>
    <w:rsid w:val="006813D5"/>
    <w:rsid w:val="00681ED4"/>
    <w:rsid w:val="006829EF"/>
    <w:rsid w:val="00682B75"/>
    <w:rsid w:val="00687130"/>
    <w:rsid w:val="006874B5"/>
    <w:rsid w:val="0068790D"/>
    <w:rsid w:val="006904CA"/>
    <w:rsid w:val="0069251D"/>
    <w:rsid w:val="00692FCA"/>
    <w:rsid w:val="00693B7B"/>
    <w:rsid w:val="00694D30"/>
    <w:rsid w:val="006957B4"/>
    <w:rsid w:val="00695E9A"/>
    <w:rsid w:val="00695F9F"/>
    <w:rsid w:val="006970F9"/>
    <w:rsid w:val="00697788"/>
    <w:rsid w:val="006A0CED"/>
    <w:rsid w:val="006A2F13"/>
    <w:rsid w:val="006A330A"/>
    <w:rsid w:val="006A36BC"/>
    <w:rsid w:val="006A56D5"/>
    <w:rsid w:val="006A5786"/>
    <w:rsid w:val="006A5E58"/>
    <w:rsid w:val="006A5F8E"/>
    <w:rsid w:val="006A7409"/>
    <w:rsid w:val="006A7721"/>
    <w:rsid w:val="006B1153"/>
    <w:rsid w:val="006B3256"/>
    <w:rsid w:val="006B366E"/>
    <w:rsid w:val="006B648C"/>
    <w:rsid w:val="006B65CE"/>
    <w:rsid w:val="006B6FAF"/>
    <w:rsid w:val="006B72EF"/>
    <w:rsid w:val="006B7989"/>
    <w:rsid w:val="006B7F34"/>
    <w:rsid w:val="006C01E9"/>
    <w:rsid w:val="006C05C3"/>
    <w:rsid w:val="006C22EB"/>
    <w:rsid w:val="006C3197"/>
    <w:rsid w:val="006C39FE"/>
    <w:rsid w:val="006C52F5"/>
    <w:rsid w:val="006C7CB1"/>
    <w:rsid w:val="006D0058"/>
    <w:rsid w:val="006D0601"/>
    <w:rsid w:val="006D2AF8"/>
    <w:rsid w:val="006D3C3F"/>
    <w:rsid w:val="006D78BA"/>
    <w:rsid w:val="006E13F9"/>
    <w:rsid w:val="006E1B4D"/>
    <w:rsid w:val="006E25EA"/>
    <w:rsid w:val="006E3341"/>
    <w:rsid w:val="006E4083"/>
    <w:rsid w:val="006E43B7"/>
    <w:rsid w:val="006E4498"/>
    <w:rsid w:val="006E4AD8"/>
    <w:rsid w:val="006E4BD5"/>
    <w:rsid w:val="006E5121"/>
    <w:rsid w:val="006E651D"/>
    <w:rsid w:val="006E7EDC"/>
    <w:rsid w:val="006F08C0"/>
    <w:rsid w:val="006F1C17"/>
    <w:rsid w:val="006F48BA"/>
    <w:rsid w:val="006F51D9"/>
    <w:rsid w:val="006F616D"/>
    <w:rsid w:val="006F7892"/>
    <w:rsid w:val="007029EB"/>
    <w:rsid w:val="00702B81"/>
    <w:rsid w:val="00704B18"/>
    <w:rsid w:val="00704DED"/>
    <w:rsid w:val="00706CA4"/>
    <w:rsid w:val="00707579"/>
    <w:rsid w:val="00710C58"/>
    <w:rsid w:val="00711300"/>
    <w:rsid w:val="007117F2"/>
    <w:rsid w:val="007120B5"/>
    <w:rsid w:val="00712A17"/>
    <w:rsid w:val="00713A26"/>
    <w:rsid w:val="00713EEA"/>
    <w:rsid w:val="00714324"/>
    <w:rsid w:val="00714762"/>
    <w:rsid w:val="00715399"/>
    <w:rsid w:val="007170B4"/>
    <w:rsid w:val="00717390"/>
    <w:rsid w:val="007174FA"/>
    <w:rsid w:val="00717F41"/>
    <w:rsid w:val="0072053C"/>
    <w:rsid w:val="00720590"/>
    <w:rsid w:val="007205CA"/>
    <w:rsid w:val="00722972"/>
    <w:rsid w:val="007251AF"/>
    <w:rsid w:val="00725A78"/>
    <w:rsid w:val="00727160"/>
    <w:rsid w:val="00731F97"/>
    <w:rsid w:val="00732308"/>
    <w:rsid w:val="0073549F"/>
    <w:rsid w:val="0073568B"/>
    <w:rsid w:val="00736075"/>
    <w:rsid w:val="00737358"/>
    <w:rsid w:val="00737CF3"/>
    <w:rsid w:val="007400FC"/>
    <w:rsid w:val="00740C35"/>
    <w:rsid w:val="00740D6B"/>
    <w:rsid w:val="0074244B"/>
    <w:rsid w:val="00744FF3"/>
    <w:rsid w:val="007460A1"/>
    <w:rsid w:val="007500E9"/>
    <w:rsid w:val="007515DB"/>
    <w:rsid w:val="00755BAC"/>
    <w:rsid w:val="00756545"/>
    <w:rsid w:val="00757015"/>
    <w:rsid w:val="007625A3"/>
    <w:rsid w:val="00763AA1"/>
    <w:rsid w:val="00763E6B"/>
    <w:rsid w:val="00764642"/>
    <w:rsid w:val="00766937"/>
    <w:rsid w:val="007703B9"/>
    <w:rsid w:val="007719D5"/>
    <w:rsid w:val="00771D9B"/>
    <w:rsid w:val="00772625"/>
    <w:rsid w:val="00772CCF"/>
    <w:rsid w:val="00772E57"/>
    <w:rsid w:val="00773A06"/>
    <w:rsid w:val="00773E7D"/>
    <w:rsid w:val="00773FEE"/>
    <w:rsid w:val="00774834"/>
    <w:rsid w:val="007755A5"/>
    <w:rsid w:val="00775EFA"/>
    <w:rsid w:val="00775FF9"/>
    <w:rsid w:val="007764FE"/>
    <w:rsid w:val="00776B05"/>
    <w:rsid w:val="00777527"/>
    <w:rsid w:val="00777D3C"/>
    <w:rsid w:val="00777DE7"/>
    <w:rsid w:val="00780481"/>
    <w:rsid w:val="00780869"/>
    <w:rsid w:val="00781BCD"/>
    <w:rsid w:val="00782238"/>
    <w:rsid w:val="0078600D"/>
    <w:rsid w:val="00787760"/>
    <w:rsid w:val="007903D5"/>
    <w:rsid w:val="00791F43"/>
    <w:rsid w:val="007920D5"/>
    <w:rsid w:val="007933F1"/>
    <w:rsid w:val="00793949"/>
    <w:rsid w:val="00793BF8"/>
    <w:rsid w:val="00796726"/>
    <w:rsid w:val="007A122F"/>
    <w:rsid w:val="007A49B3"/>
    <w:rsid w:val="007A5FAD"/>
    <w:rsid w:val="007A7B5D"/>
    <w:rsid w:val="007B1AD5"/>
    <w:rsid w:val="007B1CCF"/>
    <w:rsid w:val="007B28D3"/>
    <w:rsid w:val="007B3B7D"/>
    <w:rsid w:val="007B5510"/>
    <w:rsid w:val="007B5995"/>
    <w:rsid w:val="007B784C"/>
    <w:rsid w:val="007C05EF"/>
    <w:rsid w:val="007C0B2F"/>
    <w:rsid w:val="007C1DC5"/>
    <w:rsid w:val="007C2C1E"/>
    <w:rsid w:val="007C70C0"/>
    <w:rsid w:val="007C71A8"/>
    <w:rsid w:val="007D0AF9"/>
    <w:rsid w:val="007D1059"/>
    <w:rsid w:val="007D18BE"/>
    <w:rsid w:val="007D1C85"/>
    <w:rsid w:val="007D3D64"/>
    <w:rsid w:val="007D40E3"/>
    <w:rsid w:val="007D503F"/>
    <w:rsid w:val="007E3875"/>
    <w:rsid w:val="007E3946"/>
    <w:rsid w:val="007E43C9"/>
    <w:rsid w:val="007E452F"/>
    <w:rsid w:val="007E47B5"/>
    <w:rsid w:val="007E516E"/>
    <w:rsid w:val="007E5EAC"/>
    <w:rsid w:val="007E6CAD"/>
    <w:rsid w:val="007E7BD4"/>
    <w:rsid w:val="007F0127"/>
    <w:rsid w:val="007F0BA9"/>
    <w:rsid w:val="007F0BCB"/>
    <w:rsid w:val="007F26B6"/>
    <w:rsid w:val="007F4824"/>
    <w:rsid w:val="007F4B7C"/>
    <w:rsid w:val="007F5B40"/>
    <w:rsid w:val="008015CF"/>
    <w:rsid w:val="00802615"/>
    <w:rsid w:val="0080283C"/>
    <w:rsid w:val="008062BF"/>
    <w:rsid w:val="0080767B"/>
    <w:rsid w:val="008122CF"/>
    <w:rsid w:val="008134E3"/>
    <w:rsid w:val="008148F8"/>
    <w:rsid w:val="008157B1"/>
    <w:rsid w:val="00815BB7"/>
    <w:rsid w:val="00815E2D"/>
    <w:rsid w:val="00816822"/>
    <w:rsid w:val="00816A56"/>
    <w:rsid w:val="00817918"/>
    <w:rsid w:val="00817BB5"/>
    <w:rsid w:val="00820C76"/>
    <w:rsid w:val="00820DDE"/>
    <w:rsid w:val="00820E95"/>
    <w:rsid w:val="00821886"/>
    <w:rsid w:val="00821BE8"/>
    <w:rsid w:val="00821CA9"/>
    <w:rsid w:val="008227AB"/>
    <w:rsid w:val="00827640"/>
    <w:rsid w:val="00830DCC"/>
    <w:rsid w:val="00834F01"/>
    <w:rsid w:val="008355A9"/>
    <w:rsid w:val="00836003"/>
    <w:rsid w:val="00837C5B"/>
    <w:rsid w:val="00841332"/>
    <w:rsid w:val="00841584"/>
    <w:rsid w:val="008419D8"/>
    <w:rsid w:val="00842C58"/>
    <w:rsid w:val="0084606E"/>
    <w:rsid w:val="0084713F"/>
    <w:rsid w:val="00851702"/>
    <w:rsid w:val="00851909"/>
    <w:rsid w:val="0085190E"/>
    <w:rsid w:val="00851AF5"/>
    <w:rsid w:val="00851D34"/>
    <w:rsid w:val="00851F96"/>
    <w:rsid w:val="00852A14"/>
    <w:rsid w:val="00853373"/>
    <w:rsid w:val="00855618"/>
    <w:rsid w:val="00855E0B"/>
    <w:rsid w:val="00856E0B"/>
    <w:rsid w:val="0085711C"/>
    <w:rsid w:val="0086164D"/>
    <w:rsid w:val="00862BE1"/>
    <w:rsid w:val="0086350F"/>
    <w:rsid w:val="00866209"/>
    <w:rsid w:val="0087079C"/>
    <w:rsid w:val="00870CA7"/>
    <w:rsid w:val="00871005"/>
    <w:rsid w:val="00872876"/>
    <w:rsid w:val="00877E22"/>
    <w:rsid w:val="00877FF1"/>
    <w:rsid w:val="00880DC7"/>
    <w:rsid w:val="00881420"/>
    <w:rsid w:val="00881463"/>
    <w:rsid w:val="008823AB"/>
    <w:rsid w:val="00882502"/>
    <w:rsid w:val="00885497"/>
    <w:rsid w:val="00885A5D"/>
    <w:rsid w:val="00887AFC"/>
    <w:rsid w:val="00887C2A"/>
    <w:rsid w:val="00887DDF"/>
    <w:rsid w:val="00887F30"/>
    <w:rsid w:val="008901B6"/>
    <w:rsid w:val="00893631"/>
    <w:rsid w:val="00894825"/>
    <w:rsid w:val="00897126"/>
    <w:rsid w:val="008A07A5"/>
    <w:rsid w:val="008A0AA8"/>
    <w:rsid w:val="008A309F"/>
    <w:rsid w:val="008A342E"/>
    <w:rsid w:val="008A6577"/>
    <w:rsid w:val="008A6A08"/>
    <w:rsid w:val="008A6C8A"/>
    <w:rsid w:val="008A7C70"/>
    <w:rsid w:val="008A7D57"/>
    <w:rsid w:val="008B01DC"/>
    <w:rsid w:val="008B0239"/>
    <w:rsid w:val="008B0805"/>
    <w:rsid w:val="008B0A60"/>
    <w:rsid w:val="008B0E3C"/>
    <w:rsid w:val="008B50D0"/>
    <w:rsid w:val="008B599D"/>
    <w:rsid w:val="008B62D7"/>
    <w:rsid w:val="008B6700"/>
    <w:rsid w:val="008B7355"/>
    <w:rsid w:val="008C35ED"/>
    <w:rsid w:val="008C5555"/>
    <w:rsid w:val="008C59C1"/>
    <w:rsid w:val="008C5F8A"/>
    <w:rsid w:val="008C6C31"/>
    <w:rsid w:val="008D09A6"/>
    <w:rsid w:val="008D13DA"/>
    <w:rsid w:val="008D2EFB"/>
    <w:rsid w:val="008D505F"/>
    <w:rsid w:val="008D5288"/>
    <w:rsid w:val="008D5C45"/>
    <w:rsid w:val="008D5F88"/>
    <w:rsid w:val="008D6062"/>
    <w:rsid w:val="008E086F"/>
    <w:rsid w:val="008E175A"/>
    <w:rsid w:val="008E27E6"/>
    <w:rsid w:val="008E2B0E"/>
    <w:rsid w:val="008E2D4B"/>
    <w:rsid w:val="008E439F"/>
    <w:rsid w:val="008E6F1B"/>
    <w:rsid w:val="008E7D1F"/>
    <w:rsid w:val="008F0E90"/>
    <w:rsid w:val="008F2773"/>
    <w:rsid w:val="008F2CFB"/>
    <w:rsid w:val="008F40AE"/>
    <w:rsid w:val="008F48AC"/>
    <w:rsid w:val="008F5024"/>
    <w:rsid w:val="008F7A62"/>
    <w:rsid w:val="00900349"/>
    <w:rsid w:val="0090176F"/>
    <w:rsid w:val="0090202A"/>
    <w:rsid w:val="00902E0C"/>
    <w:rsid w:val="0090372C"/>
    <w:rsid w:val="00905EBA"/>
    <w:rsid w:val="009061B3"/>
    <w:rsid w:val="00906415"/>
    <w:rsid w:val="009069BD"/>
    <w:rsid w:val="00906BCB"/>
    <w:rsid w:val="00906EA9"/>
    <w:rsid w:val="00912980"/>
    <w:rsid w:val="00913FE0"/>
    <w:rsid w:val="00914A7E"/>
    <w:rsid w:val="00914C8E"/>
    <w:rsid w:val="0091596A"/>
    <w:rsid w:val="009178B4"/>
    <w:rsid w:val="00920606"/>
    <w:rsid w:val="00921C7F"/>
    <w:rsid w:val="0092277E"/>
    <w:rsid w:val="00922FFF"/>
    <w:rsid w:val="009256A6"/>
    <w:rsid w:val="009257C8"/>
    <w:rsid w:val="00925E84"/>
    <w:rsid w:val="00925F4D"/>
    <w:rsid w:val="009262A1"/>
    <w:rsid w:val="009264E8"/>
    <w:rsid w:val="00926FA2"/>
    <w:rsid w:val="00927662"/>
    <w:rsid w:val="009316B1"/>
    <w:rsid w:val="00931F93"/>
    <w:rsid w:val="009336C2"/>
    <w:rsid w:val="00933C01"/>
    <w:rsid w:val="00933CD8"/>
    <w:rsid w:val="0093535A"/>
    <w:rsid w:val="00935A53"/>
    <w:rsid w:val="009372AE"/>
    <w:rsid w:val="009400EC"/>
    <w:rsid w:val="00941FFA"/>
    <w:rsid w:val="00943607"/>
    <w:rsid w:val="0094493C"/>
    <w:rsid w:val="009451CC"/>
    <w:rsid w:val="00947940"/>
    <w:rsid w:val="00947E39"/>
    <w:rsid w:val="00950D43"/>
    <w:rsid w:val="009521F0"/>
    <w:rsid w:val="009525E8"/>
    <w:rsid w:val="00953934"/>
    <w:rsid w:val="00953DC8"/>
    <w:rsid w:val="00957B9E"/>
    <w:rsid w:val="0096188B"/>
    <w:rsid w:val="00961ECA"/>
    <w:rsid w:val="00963E70"/>
    <w:rsid w:val="00964104"/>
    <w:rsid w:val="0096466A"/>
    <w:rsid w:val="00965775"/>
    <w:rsid w:val="009657AA"/>
    <w:rsid w:val="00965929"/>
    <w:rsid w:val="009660EC"/>
    <w:rsid w:val="00966B88"/>
    <w:rsid w:val="0096702B"/>
    <w:rsid w:val="009672A9"/>
    <w:rsid w:val="00967478"/>
    <w:rsid w:val="00971247"/>
    <w:rsid w:val="009723C8"/>
    <w:rsid w:val="00975D11"/>
    <w:rsid w:val="00976699"/>
    <w:rsid w:val="009767AD"/>
    <w:rsid w:val="00976B8E"/>
    <w:rsid w:val="00976BC0"/>
    <w:rsid w:val="00980CC4"/>
    <w:rsid w:val="00981933"/>
    <w:rsid w:val="00982EDF"/>
    <w:rsid w:val="00983568"/>
    <w:rsid w:val="00983EE2"/>
    <w:rsid w:val="0098486F"/>
    <w:rsid w:val="0098551F"/>
    <w:rsid w:val="00987B17"/>
    <w:rsid w:val="00990427"/>
    <w:rsid w:val="00992E32"/>
    <w:rsid w:val="00993B46"/>
    <w:rsid w:val="00995222"/>
    <w:rsid w:val="009968B0"/>
    <w:rsid w:val="00996EFC"/>
    <w:rsid w:val="0099772B"/>
    <w:rsid w:val="00997C8E"/>
    <w:rsid w:val="009A0956"/>
    <w:rsid w:val="009A1504"/>
    <w:rsid w:val="009A1BF1"/>
    <w:rsid w:val="009A29F7"/>
    <w:rsid w:val="009A4023"/>
    <w:rsid w:val="009A4104"/>
    <w:rsid w:val="009A5B31"/>
    <w:rsid w:val="009A5D2A"/>
    <w:rsid w:val="009B1BB6"/>
    <w:rsid w:val="009B20D7"/>
    <w:rsid w:val="009B27F6"/>
    <w:rsid w:val="009B5CB5"/>
    <w:rsid w:val="009B7525"/>
    <w:rsid w:val="009B7CA4"/>
    <w:rsid w:val="009B7E70"/>
    <w:rsid w:val="009C0ACB"/>
    <w:rsid w:val="009C29E7"/>
    <w:rsid w:val="009C418E"/>
    <w:rsid w:val="009C4203"/>
    <w:rsid w:val="009C61D3"/>
    <w:rsid w:val="009C6CA8"/>
    <w:rsid w:val="009D1393"/>
    <w:rsid w:val="009D1564"/>
    <w:rsid w:val="009D17F4"/>
    <w:rsid w:val="009D329A"/>
    <w:rsid w:val="009D3DAA"/>
    <w:rsid w:val="009D496A"/>
    <w:rsid w:val="009D4C9C"/>
    <w:rsid w:val="009D4D2B"/>
    <w:rsid w:val="009D531A"/>
    <w:rsid w:val="009E08A8"/>
    <w:rsid w:val="009E12EB"/>
    <w:rsid w:val="009E13FA"/>
    <w:rsid w:val="009E2267"/>
    <w:rsid w:val="009E25D5"/>
    <w:rsid w:val="009E323E"/>
    <w:rsid w:val="009E358F"/>
    <w:rsid w:val="009E5FA4"/>
    <w:rsid w:val="009E6BEE"/>
    <w:rsid w:val="009F266E"/>
    <w:rsid w:val="009F2CF9"/>
    <w:rsid w:val="009F30B3"/>
    <w:rsid w:val="009F4210"/>
    <w:rsid w:val="009F5048"/>
    <w:rsid w:val="009F5B5D"/>
    <w:rsid w:val="009F6C61"/>
    <w:rsid w:val="009F72D8"/>
    <w:rsid w:val="00A0079C"/>
    <w:rsid w:val="00A007A7"/>
    <w:rsid w:val="00A02121"/>
    <w:rsid w:val="00A02273"/>
    <w:rsid w:val="00A02523"/>
    <w:rsid w:val="00A041AB"/>
    <w:rsid w:val="00A04658"/>
    <w:rsid w:val="00A04D7C"/>
    <w:rsid w:val="00A0740C"/>
    <w:rsid w:val="00A07DF8"/>
    <w:rsid w:val="00A11CF8"/>
    <w:rsid w:val="00A13689"/>
    <w:rsid w:val="00A14BE8"/>
    <w:rsid w:val="00A14DE5"/>
    <w:rsid w:val="00A157D6"/>
    <w:rsid w:val="00A15A89"/>
    <w:rsid w:val="00A16533"/>
    <w:rsid w:val="00A16B89"/>
    <w:rsid w:val="00A16DAE"/>
    <w:rsid w:val="00A1773E"/>
    <w:rsid w:val="00A22BB8"/>
    <w:rsid w:val="00A246FD"/>
    <w:rsid w:val="00A27F09"/>
    <w:rsid w:val="00A3147D"/>
    <w:rsid w:val="00A35298"/>
    <w:rsid w:val="00A35A50"/>
    <w:rsid w:val="00A37FC7"/>
    <w:rsid w:val="00A400A4"/>
    <w:rsid w:val="00A410AA"/>
    <w:rsid w:val="00A41187"/>
    <w:rsid w:val="00A419B8"/>
    <w:rsid w:val="00A432CA"/>
    <w:rsid w:val="00A43B20"/>
    <w:rsid w:val="00A44E66"/>
    <w:rsid w:val="00A46005"/>
    <w:rsid w:val="00A4634C"/>
    <w:rsid w:val="00A4696D"/>
    <w:rsid w:val="00A47277"/>
    <w:rsid w:val="00A506AC"/>
    <w:rsid w:val="00A50E42"/>
    <w:rsid w:val="00A51801"/>
    <w:rsid w:val="00A5302C"/>
    <w:rsid w:val="00A557DF"/>
    <w:rsid w:val="00A55C55"/>
    <w:rsid w:val="00A56501"/>
    <w:rsid w:val="00A57AA7"/>
    <w:rsid w:val="00A627AF"/>
    <w:rsid w:val="00A64DC4"/>
    <w:rsid w:val="00A64EB9"/>
    <w:rsid w:val="00A663AD"/>
    <w:rsid w:val="00A67E32"/>
    <w:rsid w:val="00A71554"/>
    <w:rsid w:val="00A72521"/>
    <w:rsid w:val="00A728B6"/>
    <w:rsid w:val="00A73C9F"/>
    <w:rsid w:val="00A74939"/>
    <w:rsid w:val="00A74984"/>
    <w:rsid w:val="00A77CA1"/>
    <w:rsid w:val="00A8049E"/>
    <w:rsid w:val="00A82042"/>
    <w:rsid w:val="00A820F9"/>
    <w:rsid w:val="00A8350A"/>
    <w:rsid w:val="00A84A3E"/>
    <w:rsid w:val="00A84C26"/>
    <w:rsid w:val="00A850A0"/>
    <w:rsid w:val="00A8567B"/>
    <w:rsid w:val="00A86B8B"/>
    <w:rsid w:val="00A872F1"/>
    <w:rsid w:val="00A87F95"/>
    <w:rsid w:val="00A901DC"/>
    <w:rsid w:val="00A914EE"/>
    <w:rsid w:val="00A9309E"/>
    <w:rsid w:val="00A93E91"/>
    <w:rsid w:val="00A93F0F"/>
    <w:rsid w:val="00A94749"/>
    <w:rsid w:val="00A94AB5"/>
    <w:rsid w:val="00A965E6"/>
    <w:rsid w:val="00AA1BC8"/>
    <w:rsid w:val="00AA1EA2"/>
    <w:rsid w:val="00AA2175"/>
    <w:rsid w:val="00AA2C22"/>
    <w:rsid w:val="00AA40A5"/>
    <w:rsid w:val="00AA6663"/>
    <w:rsid w:val="00AA6A71"/>
    <w:rsid w:val="00AB018A"/>
    <w:rsid w:val="00AB038C"/>
    <w:rsid w:val="00AB0C10"/>
    <w:rsid w:val="00AB23AF"/>
    <w:rsid w:val="00AB4CAA"/>
    <w:rsid w:val="00AB54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0620"/>
    <w:rsid w:val="00AD11D4"/>
    <w:rsid w:val="00AD1960"/>
    <w:rsid w:val="00AD1C1B"/>
    <w:rsid w:val="00AD6B39"/>
    <w:rsid w:val="00AD7818"/>
    <w:rsid w:val="00AE0CE7"/>
    <w:rsid w:val="00AE158C"/>
    <w:rsid w:val="00AE16C7"/>
    <w:rsid w:val="00AE20B4"/>
    <w:rsid w:val="00AE45C0"/>
    <w:rsid w:val="00AE6D15"/>
    <w:rsid w:val="00AE7D7C"/>
    <w:rsid w:val="00AF165B"/>
    <w:rsid w:val="00AF1A34"/>
    <w:rsid w:val="00AF22F6"/>
    <w:rsid w:val="00AF3ECC"/>
    <w:rsid w:val="00AF5606"/>
    <w:rsid w:val="00AF5B14"/>
    <w:rsid w:val="00AF6846"/>
    <w:rsid w:val="00AF6C13"/>
    <w:rsid w:val="00AF7DAE"/>
    <w:rsid w:val="00B026F7"/>
    <w:rsid w:val="00B0554D"/>
    <w:rsid w:val="00B07CEF"/>
    <w:rsid w:val="00B106DC"/>
    <w:rsid w:val="00B11DA5"/>
    <w:rsid w:val="00B15F6D"/>
    <w:rsid w:val="00B162DF"/>
    <w:rsid w:val="00B20B46"/>
    <w:rsid w:val="00B20ED1"/>
    <w:rsid w:val="00B2408D"/>
    <w:rsid w:val="00B24D8D"/>
    <w:rsid w:val="00B26835"/>
    <w:rsid w:val="00B26F71"/>
    <w:rsid w:val="00B303AF"/>
    <w:rsid w:val="00B325AA"/>
    <w:rsid w:val="00B3537E"/>
    <w:rsid w:val="00B36972"/>
    <w:rsid w:val="00B36B82"/>
    <w:rsid w:val="00B3765C"/>
    <w:rsid w:val="00B41602"/>
    <w:rsid w:val="00B42F80"/>
    <w:rsid w:val="00B448FB"/>
    <w:rsid w:val="00B44AC0"/>
    <w:rsid w:val="00B44EFA"/>
    <w:rsid w:val="00B45218"/>
    <w:rsid w:val="00B45AE8"/>
    <w:rsid w:val="00B45FF9"/>
    <w:rsid w:val="00B46157"/>
    <w:rsid w:val="00B46883"/>
    <w:rsid w:val="00B46A12"/>
    <w:rsid w:val="00B4744B"/>
    <w:rsid w:val="00B53477"/>
    <w:rsid w:val="00B54730"/>
    <w:rsid w:val="00B54D85"/>
    <w:rsid w:val="00B56712"/>
    <w:rsid w:val="00B57E8E"/>
    <w:rsid w:val="00B60388"/>
    <w:rsid w:val="00B60D8D"/>
    <w:rsid w:val="00B61C80"/>
    <w:rsid w:val="00B62149"/>
    <w:rsid w:val="00B627B3"/>
    <w:rsid w:val="00B665FD"/>
    <w:rsid w:val="00B67BBF"/>
    <w:rsid w:val="00B7024E"/>
    <w:rsid w:val="00B71B8B"/>
    <w:rsid w:val="00B737B4"/>
    <w:rsid w:val="00B73CC6"/>
    <w:rsid w:val="00B74FDD"/>
    <w:rsid w:val="00B763BD"/>
    <w:rsid w:val="00B766CA"/>
    <w:rsid w:val="00B821DD"/>
    <w:rsid w:val="00B8284F"/>
    <w:rsid w:val="00B82912"/>
    <w:rsid w:val="00B8355E"/>
    <w:rsid w:val="00B83CFF"/>
    <w:rsid w:val="00B86A6A"/>
    <w:rsid w:val="00B90274"/>
    <w:rsid w:val="00B902FA"/>
    <w:rsid w:val="00B91060"/>
    <w:rsid w:val="00B91F12"/>
    <w:rsid w:val="00B920CE"/>
    <w:rsid w:val="00B92E6B"/>
    <w:rsid w:val="00B93234"/>
    <w:rsid w:val="00B938F5"/>
    <w:rsid w:val="00B94BE3"/>
    <w:rsid w:val="00B94EEC"/>
    <w:rsid w:val="00B94F25"/>
    <w:rsid w:val="00B94F2B"/>
    <w:rsid w:val="00B95747"/>
    <w:rsid w:val="00B97A74"/>
    <w:rsid w:val="00BA0039"/>
    <w:rsid w:val="00BA0197"/>
    <w:rsid w:val="00BA0CE3"/>
    <w:rsid w:val="00BA17EB"/>
    <w:rsid w:val="00BA3E22"/>
    <w:rsid w:val="00BA699D"/>
    <w:rsid w:val="00BA6C19"/>
    <w:rsid w:val="00BA73A8"/>
    <w:rsid w:val="00BA7931"/>
    <w:rsid w:val="00BB0102"/>
    <w:rsid w:val="00BB0166"/>
    <w:rsid w:val="00BB01C2"/>
    <w:rsid w:val="00BB3177"/>
    <w:rsid w:val="00BB3E82"/>
    <w:rsid w:val="00BB72F3"/>
    <w:rsid w:val="00BB752B"/>
    <w:rsid w:val="00BB7CF0"/>
    <w:rsid w:val="00BB7E08"/>
    <w:rsid w:val="00BC0825"/>
    <w:rsid w:val="00BC3441"/>
    <w:rsid w:val="00BC48D5"/>
    <w:rsid w:val="00BC77A9"/>
    <w:rsid w:val="00BC7B05"/>
    <w:rsid w:val="00BD0A07"/>
    <w:rsid w:val="00BD0B4D"/>
    <w:rsid w:val="00BD128B"/>
    <w:rsid w:val="00BD1A0A"/>
    <w:rsid w:val="00BD1AA6"/>
    <w:rsid w:val="00BD3658"/>
    <w:rsid w:val="00BD52A7"/>
    <w:rsid w:val="00BD5693"/>
    <w:rsid w:val="00BD6E08"/>
    <w:rsid w:val="00BE018E"/>
    <w:rsid w:val="00BE0835"/>
    <w:rsid w:val="00BE0FA0"/>
    <w:rsid w:val="00BE267B"/>
    <w:rsid w:val="00BE550E"/>
    <w:rsid w:val="00BE559E"/>
    <w:rsid w:val="00BE5CC6"/>
    <w:rsid w:val="00BF1493"/>
    <w:rsid w:val="00BF2330"/>
    <w:rsid w:val="00BF2736"/>
    <w:rsid w:val="00BF2838"/>
    <w:rsid w:val="00BF29DC"/>
    <w:rsid w:val="00BF3E59"/>
    <w:rsid w:val="00BF46FE"/>
    <w:rsid w:val="00BF532F"/>
    <w:rsid w:val="00BF70D6"/>
    <w:rsid w:val="00BF7261"/>
    <w:rsid w:val="00BF7E1D"/>
    <w:rsid w:val="00C00292"/>
    <w:rsid w:val="00C04F79"/>
    <w:rsid w:val="00C05047"/>
    <w:rsid w:val="00C050E6"/>
    <w:rsid w:val="00C06DBA"/>
    <w:rsid w:val="00C06F6A"/>
    <w:rsid w:val="00C06FAF"/>
    <w:rsid w:val="00C071A0"/>
    <w:rsid w:val="00C07AD7"/>
    <w:rsid w:val="00C07C90"/>
    <w:rsid w:val="00C07E83"/>
    <w:rsid w:val="00C10480"/>
    <w:rsid w:val="00C108B5"/>
    <w:rsid w:val="00C11C24"/>
    <w:rsid w:val="00C12030"/>
    <w:rsid w:val="00C15A13"/>
    <w:rsid w:val="00C161C4"/>
    <w:rsid w:val="00C16613"/>
    <w:rsid w:val="00C17963"/>
    <w:rsid w:val="00C179EE"/>
    <w:rsid w:val="00C20C89"/>
    <w:rsid w:val="00C223AA"/>
    <w:rsid w:val="00C236E7"/>
    <w:rsid w:val="00C24B74"/>
    <w:rsid w:val="00C254AD"/>
    <w:rsid w:val="00C2602A"/>
    <w:rsid w:val="00C26887"/>
    <w:rsid w:val="00C26BB0"/>
    <w:rsid w:val="00C2713D"/>
    <w:rsid w:val="00C27CB6"/>
    <w:rsid w:val="00C30206"/>
    <w:rsid w:val="00C30B5C"/>
    <w:rsid w:val="00C325B4"/>
    <w:rsid w:val="00C33245"/>
    <w:rsid w:val="00C3623E"/>
    <w:rsid w:val="00C36DBE"/>
    <w:rsid w:val="00C3792D"/>
    <w:rsid w:val="00C37CBC"/>
    <w:rsid w:val="00C40AB9"/>
    <w:rsid w:val="00C40BA9"/>
    <w:rsid w:val="00C41648"/>
    <w:rsid w:val="00C41ADC"/>
    <w:rsid w:val="00C42908"/>
    <w:rsid w:val="00C453D0"/>
    <w:rsid w:val="00C46E0F"/>
    <w:rsid w:val="00C46F19"/>
    <w:rsid w:val="00C472E9"/>
    <w:rsid w:val="00C47707"/>
    <w:rsid w:val="00C50D82"/>
    <w:rsid w:val="00C52C5D"/>
    <w:rsid w:val="00C52FC9"/>
    <w:rsid w:val="00C53C19"/>
    <w:rsid w:val="00C55092"/>
    <w:rsid w:val="00C5519C"/>
    <w:rsid w:val="00C56EB7"/>
    <w:rsid w:val="00C57B0F"/>
    <w:rsid w:val="00C6116A"/>
    <w:rsid w:val="00C615F4"/>
    <w:rsid w:val="00C62055"/>
    <w:rsid w:val="00C62592"/>
    <w:rsid w:val="00C658BD"/>
    <w:rsid w:val="00C65C76"/>
    <w:rsid w:val="00C65C7C"/>
    <w:rsid w:val="00C67F4E"/>
    <w:rsid w:val="00C706CD"/>
    <w:rsid w:val="00C70AB2"/>
    <w:rsid w:val="00C7186D"/>
    <w:rsid w:val="00C71A39"/>
    <w:rsid w:val="00C728EA"/>
    <w:rsid w:val="00C73E39"/>
    <w:rsid w:val="00C74B21"/>
    <w:rsid w:val="00C77AB9"/>
    <w:rsid w:val="00C8107A"/>
    <w:rsid w:val="00C812F8"/>
    <w:rsid w:val="00C81CAD"/>
    <w:rsid w:val="00C821ED"/>
    <w:rsid w:val="00C82CCB"/>
    <w:rsid w:val="00C83233"/>
    <w:rsid w:val="00C8529D"/>
    <w:rsid w:val="00C85690"/>
    <w:rsid w:val="00C8577E"/>
    <w:rsid w:val="00C85999"/>
    <w:rsid w:val="00C86594"/>
    <w:rsid w:val="00C87288"/>
    <w:rsid w:val="00C872DF"/>
    <w:rsid w:val="00C914A6"/>
    <w:rsid w:val="00C92BAD"/>
    <w:rsid w:val="00C92F2C"/>
    <w:rsid w:val="00C93761"/>
    <w:rsid w:val="00C93963"/>
    <w:rsid w:val="00C95A8B"/>
    <w:rsid w:val="00C95C18"/>
    <w:rsid w:val="00C961D8"/>
    <w:rsid w:val="00C96A4F"/>
    <w:rsid w:val="00C97548"/>
    <w:rsid w:val="00C97B89"/>
    <w:rsid w:val="00C97D1D"/>
    <w:rsid w:val="00CA1E4C"/>
    <w:rsid w:val="00CA2F09"/>
    <w:rsid w:val="00CA39D0"/>
    <w:rsid w:val="00CA3C15"/>
    <w:rsid w:val="00CA5840"/>
    <w:rsid w:val="00CA5FB2"/>
    <w:rsid w:val="00CA605B"/>
    <w:rsid w:val="00CA6F05"/>
    <w:rsid w:val="00CA752E"/>
    <w:rsid w:val="00CA75DA"/>
    <w:rsid w:val="00CA7C47"/>
    <w:rsid w:val="00CB0120"/>
    <w:rsid w:val="00CB17F7"/>
    <w:rsid w:val="00CB24A8"/>
    <w:rsid w:val="00CB312D"/>
    <w:rsid w:val="00CB3187"/>
    <w:rsid w:val="00CB3876"/>
    <w:rsid w:val="00CB4BE0"/>
    <w:rsid w:val="00CB6D63"/>
    <w:rsid w:val="00CB7057"/>
    <w:rsid w:val="00CB7A94"/>
    <w:rsid w:val="00CC03A7"/>
    <w:rsid w:val="00CC31B6"/>
    <w:rsid w:val="00CC3A70"/>
    <w:rsid w:val="00CC5709"/>
    <w:rsid w:val="00CC5E29"/>
    <w:rsid w:val="00CC5F76"/>
    <w:rsid w:val="00CC6031"/>
    <w:rsid w:val="00CC6DCF"/>
    <w:rsid w:val="00CC7826"/>
    <w:rsid w:val="00CD0B06"/>
    <w:rsid w:val="00CD1962"/>
    <w:rsid w:val="00CD46AF"/>
    <w:rsid w:val="00CD47DB"/>
    <w:rsid w:val="00CD4836"/>
    <w:rsid w:val="00CD5B65"/>
    <w:rsid w:val="00CE3809"/>
    <w:rsid w:val="00CE5174"/>
    <w:rsid w:val="00CE70D5"/>
    <w:rsid w:val="00CF1946"/>
    <w:rsid w:val="00CF202C"/>
    <w:rsid w:val="00CF20E9"/>
    <w:rsid w:val="00CF219D"/>
    <w:rsid w:val="00CF22BA"/>
    <w:rsid w:val="00CF40E6"/>
    <w:rsid w:val="00CF5947"/>
    <w:rsid w:val="00CF5AAF"/>
    <w:rsid w:val="00CF7072"/>
    <w:rsid w:val="00D00349"/>
    <w:rsid w:val="00D01711"/>
    <w:rsid w:val="00D0211F"/>
    <w:rsid w:val="00D02295"/>
    <w:rsid w:val="00D040F0"/>
    <w:rsid w:val="00D05FB6"/>
    <w:rsid w:val="00D11A7D"/>
    <w:rsid w:val="00D11ABF"/>
    <w:rsid w:val="00D1346F"/>
    <w:rsid w:val="00D151AD"/>
    <w:rsid w:val="00D168F1"/>
    <w:rsid w:val="00D219EC"/>
    <w:rsid w:val="00D21AE1"/>
    <w:rsid w:val="00D22D76"/>
    <w:rsid w:val="00D232F6"/>
    <w:rsid w:val="00D24527"/>
    <w:rsid w:val="00D24BE2"/>
    <w:rsid w:val="00D25339"/>
    <w:rsid w:val="00D26002"/>
    <w:rsid w:val="00D327ED"/>
    <w:rsid w:val="00D32A12"/>
    <w:rsid w:val="00D32AB4"/>
    <w:rsid w:val="00D33D97"/>
    <w:rsid w:val="00D34A31"/>
    <w:rsid w:val="00D37E6D"/>
    <w:rsid w:val="00D400C2"/>
    <w:rsid w:val="00D40213"/>
    <w:rsid w:val="00D409FE"/>
    <w:rsid w:val="00D4327D"/>
    <w:rsid w:val="00D4562F"/>
    <w:rsid w:val="00D45CFC"/>
    <w:rsid w:val="00D46D67"/>
    <w:rsid w:val="00D47B0A"/>
    <w:rsid w:val="00D51039"/>
    <w:rsid w:val="00D513AB"/>
    <w:rsid w:val="00D51508"/>
    <w:rsid w:val="00D51C0D"/>
    <w:rsid w:val="00D51E97"/>
    <w:rsid w:val="00D5209F"/>
    <w:rsid w:val="00D52623"/>
    <w:rsid w:val="00D542DE"/>
    <w:rsid w:val="00D5471D"/>
    <w:rsid w:val="00D54C02"/>
    <w:rsid w:val="00D55831"/>
    <w:rsid w:val="00D5671C"/>
    <w:rsid w:val="00D60B79"/>
    <w:rsid w:val="00D61083"/>
    <w:rsid w:val="00D6125F"/>
    <w:rsid w:val="00D6173B"/>
    <w:rsid w:val="00D6205D"/>
    <w:rsid w:val="00D633FA"/>
    <w:rsid w:val="00D63410"/>
    <w:rsid w:val="00D63FD2"/>
    <w:rsid w:val="00D6549C"/>
    <w:rsid w:val="00D659E7"/>
    <w:rsid w:val="00D65EAA"/>
    <w:rsid w:val="00D66E3E"/>
    <w:rsid w:val="00D701F1"/>
    <w:rsid w:val="00D70AF7"/>
    <w:rsid w:val="00D70DE9"/>
    <w:rsid w:val="00D711EC"/>
    <w:rsid w:val="00D719A3"/>
    <w:rsid w:val="00D71F60"/>
    <w:rsid w:val="00D721CE"/>
    <w:rsid w:val="00D72462"/>
    <w:rsid w:val="00D73AD7"/>
    <w:rsid w:val="00D73FB6"/>
    <w:rsid w:val="00D75B6A"/>
    <w:rsid w:val="00D760F8"/>
    <w:rsid w:val="00D76E9C"/>
    <w:rsid w:val="00D80491"/>
    <w:rsid w:val="00D80781"/>
    <w:rsid w:val="00D80AD2"/>
    <w:rsid w:val="00D82CF8"/>
    <w:rsid w:val="00D82ED4"/>
    <w:rsid w:val="00D8305A"/>
    <w:rsid w:val="00D831C6"/>
    <w:rsid w:val="00D84701"/>
    <w:rsid w:val="00D84808"/>
    <w:rsid w:val="00D853E3"/>
    <w:rsid w:val="00D856F0"/>
    <w:rsid w:val="00D867DA"/>
    <w:rsid w:val="00D917CC"/>
    <w:rsid w:val="00D91FA6"/>
    <w:rsid w:val="00D93907"/>
    <w:rsid w:val="00D93B28"/>
    <w:rsid w:val="00D94595"/>
    <w:rsid w:val="00D95819"/>
    <w:rsid w:val="00D9684E"/>
    <w:rsid w:val="00D96B27"/>
    <w:rsid w:val="00D9737F"/>
    <w:rsid w:val="00DA0056"/>
    <w:rsid w:val="00DA092E"/>
    <w:rsid w:val="00DA1006"/>
    <w:rsid w:val="00DA1E2E"/>
    <w:rsid w:val="00DA2971"/>
    <w:rsid w:val="00DA2DE2"/>
    <w:rsid w:val="00DA3097"/>
    <w:rsid w:val="00DA5087"/>
    <w:rsid w:val="00DA532B"/>
    <w:rsid w:val="00DA5644"/>
    <w:rsid w:val="00DA64EF"/>
    <w:rsid w:val="00DA6841"/>
    <w:rsid w:val="00DB030F"/>
    <w:rsid w:val="00DB032C"/>
    <w:rsid w:val="00DB1B23"/>
    <w:rsid w:val="00DB1BF9"/>
    <w:rsid w:val="00DB37D4"/>
    <w:rsid w:val="00DB6077"/>
    <w:rsid w:val="00DB62A5"/>
    <w:rsid w:val="00DB6363"/>
    <w:rsid w:val="00DB77DD"/>
    <w:rsid w:val="00DC0526"/>
    <w:rsid w:val="00DC1CFF"/>
    <w:rsid w:val="00DC2A34"/>
    <w:rsid w:val="00DC7EA3"/>
    <w:rsid w:val="00DD1593"/>
    <w:rsid w:val="00DD3504"/>
    <w:rsid w:val="00DD49DF"/>
    <w:rsid w:val="00DD4AA8"/>
    <w:rsid w:val="00DD58B4"/>
    <w:rsid w:val="00DD6F38"/>
    <w:rsid w:val="00DD78C8"/>
    <w:rsid w:val="00DD7E77"/>
    <w:rsid w:val="00DE05E4"/>
    <w:rsid w:val="00DE1D08"/>
    <w:rsid w:val="00DE587F"/>
    <w:rsid w:val="00DE5F8A"/>
    <w:rsid w:val="00DE7057"/>
    <w:rsid w:val="00DE7DA2"/>
    <w:rsid w:val="00DE7DF5"/>
    <w:rsid w:val="00DF0A92"/>
    <w:rsid w:val="00DF136F"/>
    <w:rsid w:val="00DF297B"/>
    <w:rsid w:val="00DF3547"/>
    <w:rsid w:val="00DF3E0A"/>
    <w:rsid w:val="00DF42B7"/>
    <w:rsid w:val="00DF5C5B"/>
    <w:rsid w:val="00DF5D17"/>
    <w:rsid w:val="00DF6E1C"/>
    <w:rsid w:val="00E0027F"/>
    <w:rsid w:val="00E01BF6"/>
    <w:rsid w:val="00E0260D"/>
    <w:rsid w:val="00E02A56"/>
    <w:rsid w:val="00E02DAF"/>
    <w:rsid w:val="00E02E55"/>
    <w:rsid w:val="00E03FC5"/>
    <w:rsid w:val="00E048BA"/>
    <w:rsid w:val="00E053C9"/>
    <w:rsid w:val="00E069FB"/>
    <w:rsid w:val="00E07772"/>
    <w:rsid w:val="00E07F35"/>
    <w:rsid w:val="00E11205"/>
    <w:rsid w:val="00E11EB7"/>
    <w:rsid w:val="00E11EB8"/>
    <w:rsid w:val="00E16D6C"/>
    <w:rsid w:val="00E16DAD"/>
    <w:rsid w:val="00E17A28"/>
    <w:rsid w:val="00E222E3"/>
    <w:rsid w:val="00E24535"/>
    <w:rsid w:val="00E24FDE"/>
    <w:rsid w:val="00E25567"/>
    <w:rsid w:val="00E263A1"/>
    <w:rsid w:val="00E26E32"/>
    <w:rsid w:val="00E275EE"/>
    <w:rsid w:val="00E277EE"/>
    <w:rsid w:val="00E301C3"/>
    <w:rsid w:val="00E31315"/>
    <w:rsid w:val="00E33A91"/>
    <w:rsid w:val="00E35E81"/>
    <w:rsid w:val="00E365AC"/>
    <w:rsid w:val="00E4094E"/>
    <w:rsid w:val="00E433DD"/>
    <w:rsid w:val="00E4359F"/>
    <w:rsid w:val="00E457B0"/>
    <w:rsid w:val="00E46E75"/>
    <w:rsid w:val="00E47612"/>
    <w:rsid w:val="00E47983"/>
    <w:rsid w:val="00E47D9E"/>
    <w:rsid w:val="00E50AFC"/>
    <w:rsid w:val="00E51315"/>
    <w:rsid w:val="00E5259F"/>
    <w:rsid w:val="00E539D1"/>
    <w:rsid w:val="00E54E43"/>
    <w:rsid w:val="00E57654"/>
    <w:rsid w:val="00E60210"/>
    <w:rsid w:val="00E60962"/>
    <w:rsid w:val="00E6113A"/>
    <w:rsid w:val="00E61781"/>
    <w:rsid w:val="00E61FEF"/>
    <w:rsid w:val="00E625CB"/>
    <w:rsid w:val="00E62F34"/>
    <w:rsid w:val="00E6387D"/>
    <w:rsid w:val="00E64363"/>
    <w:rsid w:val="00E66DED"/>
    <w:rsid w:val="00E674C4"/>
    <w:rsid w:val="00E7072E"/>
    <w:rsid w:val="00E71858"/>
    <w:rsid w:val="00E75C26"/>
    <w:rsid w:val="00E7792C"/>
    <w:rsid w:val="00E77CA8"/>
    <w:rsid w:val="00E80BED"/>
    <w:rsid w:val="00E80FDE"/>
    <w:rsid w:val="00E817AF"/>
    <w:rsid w:val="00E81D31"/>
    <w:rsid w:val="00E821EC"/>
    <w:rsid w:val="00E8243B"/>
    <w:rsid w:val="00E8319F"/>
    <w:rsid w:val="00E83AFC"/>
    <w:rsid w:val="00E8569D"/>
    <w:rsid w:val="00E86661"/>
    <w:rsid w:val="00E86D19"/>
    <w:rsid w:val="00E91787"/>
    <w:rsid w:val="00E91BDC"/>
    <w:rsid w:val="00E93021"/>
    <w:rsid w:val="00E9484C"/>
    <w:rsid w:val="00E95587"/>
    <w:rsid w:val="00E9704E"/>
    <w:rsid w:val="00E97F4E"/>
    <w:rsid w:val="00EA0E4C"/>
    <w:rsid w:val="00EA29D7"/>
    <w:rsid w:val="00EA321E"/>
    <w:rsid w:val="00EA3252"/>
    <w:rsid w:val="00EA599C"/>
    <w:rsid w:val="00EB0E8D"/>
    <w:rsid w:val="00EB1904"/>
    <w:rsid w:val="00EB199E"/>
    <w:rsid w:val="00EB1D06"/>
    <w:rsid w:val="00EB2C88"/>
    <w:rsid w:val="00EB349F"/>
    <w:rsid w:val="00EB39E0"/>
    <w:rsid w:val="00EB3A1D"/>
    <w:rsid w:val="00EB42BE"/>
    <w:rsid w:val="00EB452C"/>
    <w:rsid w:val="00EB463B"/>
    <w:rsid w:val="00EB4802"/>
    <w:rsid w:val="00EB4BA8"/>
    <w:rsid w:val="00EB5294"/>
    <w:rsid w:val="00EB55B9"/>
    <w:rsid w:val="00EB58BB"/>
    <w:rsid w:val="00EB59D8"/>
    <w:rsid w:val="00EB5F2D"/>
    <w:rsid w:val="00EB68D8"/>
    <w:rsid w:val="00EB6DB5"/>
    <w:rsid w:val="00EC04E7"/>
    <w:rsid w:val="00EC0CD1"/>
    <w:rsid w:val="00EC10D7"/>
    <w:rsid w:val="00EC1833"/>
    <w:rsid w:val="00EC195E"/>
    <w:rsid w:val="00EC3278"/>
    <w:rsid w:val="00EC49E8"/>
    <w:rsid w:val="00EC53AD"/>
    <w:rsid w:val="00ED128A"/>
    <w:rsid w:val="00ED133A"/>
    <w:rsid w:val="00ED1494"/>
    <w:rsid w:val="00ED22E1"/>
    <w:rsid w:val="00ED2573"/>
    <w:rsid w:val="00ED27F4"/>
    <w:rsid w:val="00ED2814"/>
    <w:rsid w:val="00ED3B46"/>
    <w:rsid w:val="00ED3CC7"/>
    <w:rsid w:val="00ED437C"/>
    <w:rsid w:val="00ED6321"/>
    <w:rsid w:val="00EE1E00"/>
    <w:rsid w:val="00EE3259"/>
    <w:rsid w:val="00EE4028"/>
    <w:rsid w:val="00EE4204"/>
    <w:rsid w:val="00EE4542"/>
    <w:rsid w:val="00EE67DA"/>
    <w:rsid w:val="00EF1E45"/>
    <w:rsid w:val="00EF5551"/>
    <w:rsid w:val="00EF6340"/>
    <w:rsid w:val="00EF6A98"/>
    <w:rsid w:val="00EF7A6A"/>
    <w:rsid w:val="00F02D9D"/>
    <w:rsid w:val="00F03036"/>
    <w:rsid w:val="00F05AF4"/>
    <w:rsid w:val="00F05CA7"/>
    <w:rsid w:val="00F11A4A"/>
    <w:rsid w:val="00F11EC1"/>
    <w:rsid w:val="00F121FB"/>
    <w:rsid w:val="00F124FB"/>
    <w:rsid w:val="00F1257E"/>
    <w:rsid w:val="00F13ADD"/>
    <w:rsid w:val="00F14012"/>
    <w:rsid w:val="00F15184"/>
    <w:rsid w:val="00F15F17"/>
    <w:rsid w:val="00F176E5"/>
    <w:rsid w:val="00F17ACD"/>
    <w:rsid w:val="00F20CBC"/>
    <w:rsid w:val="00F23A83"/>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984"/>
    <w:rsid w:val="00F369C0"/>
    <w:rsid w:val="00F373FB"/>
    <w:rsid w:val="00F40741"/>
    <w:rsid w:val="00F408E8"/>
    <w:rsid w:val="00F424A2"/>
    <w:rsid w:val="00F43B74"/>
    <w:rsid w:val="00F43D77"/>
    <w:rsid w:val="00F43EE5"/>
    <w:rsid w:val="00F44E0B"/>
    <w:rsid w:val="00F47C5B"/>
    <w:rsid w:val="00F540EF"/>
    <w:rsid w:val="00F56316"/>
    <w:rsid w:val="00F572A6"/>
    <w:rsid w:val="00F57626"/>
    <w:rsid w:val="00F57E80"/>
    <w:rsid w:val="00F57F23"/>
    <w:rsid w:val="00F610A5"/>
    <w:rsid w:val="00F6150F"/>
    <w:rsid w:val="00F61924"/>
    <w:rsid w:val="00F6258A"/>
    <w:rsid w:val="00F6309B"/>
    <w:rsid w:val="00F6353A"/>
    <w:rsid w:val="00F641C5"/>
    <w:rsid w:val="00F646BC"/>
    <w:rsid w:val="00F64FC1"/>
    <w:rsid w:val="00F70F67"/>
    <w:rsid w:val="00F7125F"/>
    <w:rsid w:val="00F718C0"/>
    <w:rsid w:val="00F73D1E"/>
    <w:rsid w:val="00F7444E"/>
    <w:rsid w:val="00F753D8"/>
    <w:rsid w:val="00F75E84"/>
    <w:rsid w:val="00F7632D"/>
    <w:rsid w:val="00F768F0"/>
    <w:rsid w:val="00F76C5B"/>
    <w:rsid w:val="00F80146"/>
    <w:rsid w:val="00F80D19"/>
    <w:rsid w:val="00F80ED7"/>
    <w:rsid w:val="00F81E21"/>
    <w:rsid w:val="00F82E5F"/>
    <w:rsid w:val="00F83813"/>
    <w:rsid w:val="00F86017"/>
    <w:rsid w:val="00F86785"/>
    <w:rsid w:val="00F90246"/>
    <w:rsid w:val="00F92006"/>
    <w:rsid w:val="00F9354C"/>
    <w:rsid w:val="00F94499"/>
    <w:rsid w:val="00F957D4"/>
    <w:rsid w:val="00F96B7B"/>
    <w:rsid w:val="00FA0930"/>
    <w:rsid w:val="00FA1325"/>
    <w:rsid w:val="00FA1CC3"/>
    <w:rsid w:val="00FA1E75"/>
    <w:rsid w:val="00FA227C"/>
    <w:rsid w:val="00FA51DA"/>
    <w:rsid w:val="00FA7B04"/>
    <w:rsid w:val="00FB0A06"/>
    <w:rsid w:val="00FB265A"/>
    <w:rsid w:val="00FB32BA"/>
    <w:rsid w:val="00FB6508"/>
    <w:rsid w:val="00FB6CDF"/>
    <w:rsid w:val="00FC1AAC"/>
    <w:rsid w:val="00FC2757"/>
    <w:rsid w:val="00FC356D"/>
    <w:rsid w:val="00FC5916"/>
    <w:rsid w:val="00FD2AE9"/>
    <w:rsid w:val="00FD3127"/>
    <w:rsid w:val="00FD5D78"/>
    <w:rsid w:val="00FD67E4"/>
    <w:rsid w:val="00FE08C5"/>
    <w:rsid w:val="00FE09AC"/>
    <w:rsid w:val="00FE363A"/>
    <w:rsid w:val="00FE3C09"/>
    <w:rsid w:val="00FE3DAD"/>
    <w:rsid w:val="00FE62B2"/>
    <w:rsid w:val="00FE7488"/>
    <w:rsid w:val="00FF03FB"/>
    <w:rsid w:val="00FF213F"/>
    <w:rsid w:val="00FF23FD"/>
    <w:rsid w:val="00FF31D4"/>
    <w:rsid w:val="00FF3F76"/>
    <w:rsid w:val="00FF60F9"/>
    <w:rsid w:val="00FF65E6"/>
    <w:rsid w:val="00FF7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F0C0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Autospacing="true" w:after="100" w:beforeAutospacing="true" w:before="100"/>
    </w:pPr>
  </w:style>
  <w:style w:styleId="Tekstrezerviranogmjesta" w:type="character">
    <w:name w:val="Placeholder Text"/>
    <w:basedOn w:val="Zadanifontodlomka"/>
    <w:uiPriority w:val="99"/>
    <w:semiHidden/>
    <w:rsid w:val="00041B1E"/>
    <w:rPr>
      <w:color w:val="808080"/>
      <w:bdr w:space="0" w:sz="0" w:color="auto" w:val="none"/>
      <w:shd w:fill="CCFFFF" w:color="auto" w:val="clear"/>
    </w:rPr>
  </w:style>
  <w:style w:customStyle="true" w:styleId="eSPISCCParagraphDefaultFont" w:type="character">
    <w:name w:val="eSPIS_CC_Paragraph Default Font"/>
    <w:basedOn w:val="Zadanifontodlomka"/>
    <w:rsid w:val="00041B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1B1E"/>
    <w:rPr>
      <w:bdr w:space="0" w:sz="0" w:color="auto" w:val="none"/>
      <w:shd w:fill="FFFFCC" w:color="auto" w:val="clear"/>
      <w:lang w:val="hr-HR"/>
    </w:rPr>
  </w:style>
  <w:style w:customStyle="true" w:styleId="PozadinaSvijetloCrvena" w:type="character">
    <w:name w:val="Pozadina_SvijetloCrvena"/>
    <w:basedOn w:val="eSPISCCParagraphDefaultFont"/>
    <w:rsid w:val="00041B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1B1E"/>
    <w:rPr>
      <w:rFonts w:cs="Times New Roman" w:hAnsi="Times New Roman" w:ascii="Times New Roman"/>
      <w:sz w:val="24"/>
      <w:bdr w:space="0" w:sz="0" w:color="auto" w:val="none"/>
      <w:shd w:fill="CCFFCC" w:color="auto" w:val="clear"/>
      <w:lang w:val="hr-HR"/>
    </w:rPr>
  </w:style>
  <w:style w:styleId="Bezproreda" w:type="paragraph">
    <w:name w:val="No Spacing"/>
    <w:link w:val="BezproredaChar"/>
    <w:uiPriority w:val="1"/>
    <w:qFormat/>
    <w:rsid w:val="00B106DC"/>
    <w:rPr>
      <w:rFonts w:eastAsia="Calibri" w:hAnsi="Calibri" w:ascii="Calibri"/>
      <w:sz w:val="22"/>
      <w:szCs w:val="22"/>
      <w:lang w:eastAsia="en-US"/>
    </w:rPr>
  </w:style>
  <w:style w:customStyle="true" w:styleId="value" w:type="character">
    <w:name w:val="value"/>
    <w:basedOn w:val="Zadanifontodlomka"/>
    <w:rsid w:val="0059184F"/>
  </w:style>
  <w:style w:customStyle="true" w:styleId="BezproredaChar" w:type="character">
    <w:name w:val="Bez proreda Char"/>
    <w:link w:val="Bezproreda"/>
    <w:uiPriority w:val="1"/>
    <w:rsid w:val="00F540EF"/>
    <w:rPr>
      <w:rFonts w:eastAsia="Calibri" w:hAnsi="Calibri" w:ascii="Calibr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F0C0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100" w:afterAutospacing="1" w:before="100" w:beforeAutospacing="1"/>
    </w:pPr>
  </w:style>
  <w:style w:styleId="Tekstrezerviranogmjesta" w:type="character">
    <w:name w:val="Placeholder Text"/>
    <w:basedOn w:val="Zadanifontodlomka"/>
    <w:uiPriority w:val="99"/>
    <w:semiHidden/>
    <w:rsid w:val="00041B1E"/>
    <w:rPr>
      <w:color w:val="808080"/>
      <w:bdr w:color="auto" w:space="0" w:sz="0" w:val="none"/>
      <w:shd w:color="auto" w:fill="CCFFFF" w:val="clear"/>
    </w:rPr>
  </w:style>
  <w:style w:customStyle="1" w:styleId="eSPISCCParagraphDefaultFont" w:type="character">
    <w:name w:val="eSPIS_CC_Paragraph Default Font"/>
    <w:basedOn w:val="Zadanifontodlomka"/>
    <w:rsid w:val="00041B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1B1E"/>
    <w:rPr>
      <w:bdr w:color="auto" w:space="0" w:sz="0" w:val="none"/>
      <w:shd w:color="auto" w:fill="FFFFCC" w:val="clear"/>
      <w:lang w:val="hr-HR"/>
    </w:rPr>
  </w:style>
  <w:style w:customStyle="1" w:styleId="PozadinaSvijetloCrvena" w:type="character">
    <w:name w:val="Pozadina_SvijetloCrvena"/>
    <w:basedOn w:val="eSPISCCParagraphDefaultFont"/>
    <w:rsid w:val="00041B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1B1E"/>
    <w:rPr>
      <w:rFonts w:ascii="Times New Roman" w:cs="Times New Roman" w:hAnsi="Times New Roman"/>
      <w:sz w:val="24"/>
      <w:bdr w:color="auto" w:space="0" w:sz="0" w:val="none"/>
      <w:shd w:color="auto" w:fill="CCFFCC" w:val="clear"/>
      <w:lang w:val="hr-HR"/>
    </w:rPr>
  </w:style>
  <w:style w:styleId="Bezproreda" w:type="paragraph">
    <w:name w:val="No Spacing"/>
    <w:link w:val="BezproredaChar"/>
    <w:uiPriority w:val="1"/>
    <w:qFormat/>
    <w:rsid w:val="00B106DC"/>
    <w:rPr>
      <w:rFonts w:ascii="Calibri" w:eastAsia="Calibri" w:hAnsi="Calibri"/>
      <w:sz w:val="22"/>
      <w:szCs w:val="22"/>
      <w:lang w:eastAsia="en-US"/>
    </w:rPr>
  </w:style>
  <w:style w:customStyle="1" w:styleId="value" w:type="character">
    <w:name w:val="value"/>
    <w:basedOn w:val="Zadanifontodlomka"/>
    <w:rsid w:val="0059184F"/>
  </w:style>
  <w:style w:customStyle="1" w:styleId="BezproredaChar" w:type="character">
    <w:name w:val="Bez proreda Char"/>
    <w:link w:val="Bezproreda"/>
    <w:uiPriority w:val="1"/>
    <w:rsid w:val="00F540EF"/>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9043">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58467428">
      <w:bodyDiv w:val="true"/>
      <w:marLeft w:val="0"/>
      <w:marRight w:val="0"/>
      <w:marTop w:val="0"/>
      <w:marBottom w:val="0"/>
      <w:divBdr>
        <w:top w:space="0" w:sz="0" w:color="auto" w:val="none"/>
        <w:left w:space="0" w:sz="0" w:color="auto" w:val="none"/>
        <w:bottom w:space="0" w:sz="0" w:color="auto" w:val="none"/>
        <w:right w:space="0" w:sz="0" w:color="auto" w:val="none"/>
      </w:divBdr>
    </w:div>
    <w:div w:id="218635411">
      <w:bodyDiv w:val="true"/>
      <w:marLeft w:val="0"/>
      <w:marRight w:val="0"/>
      <w:marTop w:val="0"/>
      <w:marBottom w:val="0"/>
      <w:divBdr>
        <w:top w:space="0" w:sz="0" w:color="auto" w:val="none"/>
        <w:left w:space="0" w:sz="0" w:color="auto" w:val="none"/>
        <w:bottom w:space="0" w:sz="0" w:color="auto" w:val="none"/>
        <w:right w:space="0" w:sz="0" w:color="auto" w:val="none"/>
      </w:divBdr>
    </w:div>
    <w:div w:id="234702219">
      <w:bodyDiv w:val="true"/>
      <w:marLeft w:val="0"/>
      <w:marRight w:val="0"/>
      <w:marTop w:val="0"/>
      <w:marBottom w:val="0"/>
      <w:divBdr>
        <w:top w:space="0" w:sz="0" w:color="auto" w:val="none"/>
        <w:left w:space="0" w:sz="0" w:color="auto" w:val="none"/>
        <w:bottom w:space="0" w:sz="0" w:color="auto" w:val="none"/>
        <w:right w:space="0" w:sz="0" w:color="auto" w:val="none"/>
      </w:divBdr>
    </w:div>
    <w:div w:id="282925755">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430319555">
      <w:bodyDiv w:val="true"/>
      <w:marLeft w:val="0"/>
      <w:marRight w:val="0"/>
      <w:marTop w:val="0"/>
      <w:marBottom w:val="0"/>
      <w:divBdr>
        <w:top w:space="0" w:sz="0" w:color="auto" w:val="none"/>
        <w:left w:space="0" w:sz="0" w:color="auto" w:val="none"/>
        <w:bottom w:space="0" w:sz="0" w:color="auto" w:val="none"/>
        <w:right w:space="0" w:sz="0" w:color="auto" w:val="none"/>
      </w:divBdr>
    </w:div>
    <w:div w:id="443622915">
      <w:bodyDiv w:val="true"/>
      <w:marLeft w:val="0"/>
      <w:marRight w:val="0"/>
      <w:marTop w:val="0"/>
      <w:marBottom w:val="0"/>
      <w:divBdr>
        <w:top w:space="0" w:sz="0" w:color="auto" w:val="none"/>
        <w:left w:space="0" w:sz="0" w:color="auto" w:val="none"/>
        <w:bottom w:space="0" w:sz="0" w:color="auto" w:val="none"/>
        <w:right w:space="0" w:sz="0" w:color="auto" w:val="none"/>
      </w:divBdr>
    </w:div>
    <w:div w:id="46663110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49482415">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6705398">
      <w:bodyDiv w:val="true"/>
      <w:marLeft w:val="0"/>
      <w:marRight w:val="0"/>
      <w:marTop w:val="0"/>
      <w:marBottom w:val="0"/>
      <w:divBdr>
        <w:top w:space="0" w:sz="0" w:color="auto" w:val="none"/>
        <w:left w:space="0" w:sz="0" w:color="auto" w:val="none"/>
        <w:bottom w:space="0" w:sz="0" w:color="auto" w:val="none"/>
        <w:right w:space="0" w:sz="0" w:color="auto" w:val="none"/>
      </w:divBdr>
    </w:div>
    <w:div w:id="72005615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47268363">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76484002">
      <w:bodyDiv w:val="true"/>
      <w:marLeft w:val="0"/>
      <w:marRight w:val="0"/>
      <w:marTop w:val="0"/>
      <w:marBottom w:val="0"/>
      <w:divBdr>
        <w:top w:space="0" w:sz="0" w:color="auto" w:val="none"/>
        <w:left w:space="0" w:sz="0" w:color="auto" w:val="none"/>
        <w:bottom w:space="0" w:sz="0" w:color="auto" w:val="none"/>
        <w:right w:space="0" w:sz="0" w:color="auto" w:val="none"/>
      </w:divBdr>
    </w:div>
    <w:div w:id="780761497">
      <w:bodyDiv w:val="true"/>
      <w:marLeft w:val="0"/>
      <w:marRight w:val="0"/>
      <w:marTop w:val="0"/>
      <w:marBottom w:val="0"/>
      <w:divBdr>
        <w:top w:space="0" w:sz="0" w:color="auto" w:val="none"/>
        <w:left w:space="0" w:sz="0" w:color="auto" w:val="none"/>
        <w:bottom w:space="0" w:sz="0" w:color="auto" w:val="none"/>
        <w:right w:space="0" w:sz="0" w:color="auto" w:val="none"/>
      </w:divBdr>
    </w:div>
    <w:div w:id="788427235">
      <w:bodyDiv w:val="true"/>
      <w:marLeft w:val="0"/>
      <w:marRight w:val="0"/>
      <w:marTop w:val="0"/>
      <w:marBottom w:val="0"/>
      <w:divBdr>
        <w:top w:space="0" w:sz="0" w:color="auto" w:val="none"/>
        <w:left w:space="0" w:sz="0" w:color="auto" w:val="none"/>
        <w:bottom w:space="0" w:sz="0" w:color="auto" w:val="none"/>
        <w:right w:space="0" w:sz="0" w:color="auto" w:val="none"/>
      </w:divBdr>
    </w:div>
    <w:div w:id="794955991">
      <w:bodyDiv w:val="true"/>
      <w:marLeft w:val="0"/>
      <w:marRight w:val="0"/>
      <w:marTop w:val="0"/>
      <w:marBottom w:val="0"/>
      <w:divBdr>
        <w:top w:space="0" w:sz="0" w:color="auto" w:val="none"/>
        <w:left w:space="0" w:sz="0" w:color="auto" w:val="none"/>
        <w:bottom w:space="0" w:sz="0" w:color="auto" w:val="none"/>
        <w:right w:space="0" w:sz="0" w:color="auto" w:val="none"/>
      </w:divBdr>
    </w:div>
    <w:div w:id="80231368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99364616">
      <w:bodyDiv w:val="true"/>
      <w:marLeft w:val="0"/>
      <w:marRight w:val="0"/>
      <w:marTop w:val="0"/>
      <w:marBottom w:val="0"/>
      <w:divBdr>
        <w:top w:space="0" w:sz="0" w:color="auto" w:val="none"/>
        <w:left w:space="0" w:sz="0" w:color="auto" w:val="none"/>
        <w:bottom w:space="0" w:sz="0" w:color="auto" w:val="none"/>
        <w:right w:space="0" w:sz="0" w:color="auto" w:val="none"/>
      </w:divBdr>
    </w:div>
    <w:div w:id="916474299">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1543380">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23095704">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6248036">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80772947">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199582428">
      <w:bodyDiv w:val="true"/>
      <w:marLeft w:val="0"/>
      <w:marRight w:val="0"/>
      <w:marTop w:val="0"/>
      <w:marBottom w:val="0"/>
      <w:divBdr>
        <w:top w:space="0" w:sz="0" w:color="auto" w:val="none"/>
        <w:left w:space="0" w:sz="0" w:color="auto" w:val="none"/>
        <w:bottom w:space="0" w:sz="0" w:color="auto" w:val="none"/>
        <w:right w:space="0" w:sz="0" w:color="auto" w:val="none"/>
      </w:divBdr>
    </w:div>
    <w:div w:id="1206597140">
      <w:bodyDiv w:val="true"/>
      <w:marLeft w:val="0"/>
      <w:marRight w:val="0"/>
      <w:marTop w:val="0"/>
      <w:marBottom w:val="0"/>
      <w:divBdr>
        <w:top w:space="0" w:sz="0" w:color="auto" w:val="none"/>
        <w:left w:space="0" w:sz="0" w:color="auto" w:val="none"/>
        <w:bottom w:space="0" w:sz="0" w:color="auto" w:val="none"/>
        <w:right w:space="0" w:sz="0" w:color="auto" w:val="none"/>
      </w:divBdr>
    </w:div>
    <w:div w:id="1235748027">
      <w:bodyDiv w:val="true"/>
      <w:marLeft w:val="0"/>
      <w:marRight w:val="0"/>
      <w:marTop w:val="0"/>
      <w:marBottom w:val="0"/>
      <w:divBdr>
        <w:top w:space="0" w:sz="0" w:color="auto" w:val="none"/>
        <w:left w:space="0" w:sz="0" w:color="auto" w:val="none"/>
        <w:bottom w:space="0" w:sz="0" w:color="auto" w:val="none"/>
        <w:right w:space="0" w:sz="0" w:color="auto" w:val="none"/>
      </w:divBdr>
    </w:div>
    <w:div w:id="1250237210">
      <w:bodyDiv w:val="true"/>
      <w:marLeft w:val="0"/>
      <w:marRight w:val="0"/>
      <w:marTop w:val="0"/>
      <w:marBottom w:val="0"/>
      <w:divBdr>
        <w:top w:space="0" w:sz="0" w:color="auto" w:val="none"/>
        <w:left w:space="0" w:sz="0" w:color="auto" w:val="none"/>
        <w:bottom w:space="0" w:sz="0" w:color="auto" w:val="none"/>
        <w:right w:space="0" w:sz="0" w:color="auto" w:val="none"/>
      </w:divBdr>
    </w:div>
    <w:div w:id="1259752377">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12323289">
      <w:bodyDiv w:val="true"/>
      <w:marLeft w:val="0"/>
      <w:marRight w:val="0"/>
      <w:marTop w:val="0"/>
      <w:marBottom w:val="0"/>
      <w:divBdr>
        <w:top w:space="0" w:sz="0" w:color="auto" w:val="none"/>
        <w:left w:space="0" w:sz="0" w:color="auto" w:val="none"/>
        <w:bottom w:space="0" w:sz="0" w:color="auto" w:val="none"/>
        <w:right w:space="0" w:sz="0" w:color="auto" w:val="none"/>
      </w:divBdr>
    </w:div>
    <w:div w:id="1315141417">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97377629">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45155678">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93996773">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15294945">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95901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896814411">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54364945">
      <w:bodyDiv w:val="true"/>
      <w:marLeft w:val="0"/>
      <w:marRight w:val="0"/>
      <w:marTop w:val="0"/>
      <w:marBottom w:val="0"/>
      <w:divBdr>
        <w:top w:space="0" w:sz="0" w:color="auto" w:val="none"/>
        <w:left w:space="0" w:sz="0" w:color="auto" w:val="none"/>
        <w:bottom w:space="0" w:sz="0" w:color="auto" w:val="none"/>
        <w:right w:space="0" w:sz="0" w:color="auto" w:val="none"/>
      </w:divBdr>
    </w:div>
    <w:div w:id="1969163077">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1989049648">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9699123">
      <w:bodyDiv w:val="true"/>
      <w:marLeft w:val="0"/>
      <w:marRight w:val="0"/>
      <w:marTop w:val="0"/>
      <w:marBottom w:val="0"/>
      <w:divBdr>
        <w:top w:space="0" w:sz="0" w:color="auto" w:val="none"/>
        <w:left w:space="0" w:sz="0" w:color="auto" w:val="none"/>
        <w:bottom w:space="0" w:sz="0" w:color="auto" w:val="none"/>
        <w:right w:space="0" w:sz="0" w:color="auto" w:val="none"/>
      </w:divBdr>
    </w:div>
    <w:div w:id="2040619199">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5958282">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7195333">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kolovoza 2018.</izvorni_sadrzaj>
    <derivirana_varijabla naziv="DomainObject.DatumDonosenjaOdluke_1">17.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St-1686/2017-30</izvorni_sadrzaj>
    <derivirana_varijabla naziv="DomainObject.Oznaka_1">St-1686/2017-30</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1686</izvorni_sadrzaj>
    <derivirana_varijabla naziv="DomainObject.Predmet.Broj_1">1686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prosinca 2017.</izvorni_sadrzaj>
    <derivirana_varijabla naziv="DomainObject.Predmet.DatumOsnivanja_1">13.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17. kolovoza 2018.</izvorni_sadrzaj>
    <derivirana_varijabla naziv="DomainObject.Predmet.DatumRjesavanja_1">17. kolovoza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St-1686/2017</izvorni_sadrzaj>
    <derivirana_varijabla naziv="DomainObject.Predmet.OznakaBroj_1">St-1686/2017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
    <derivirana_varijabla naziv="DomainObject.Predmet.PrimjedbaSuca_1"/>
  </DomainObject.Predmet.PrimjedbaSuca>
  <DomainObject.Predmet.ProtustrankaFormated>
    <izvorni_sadrzaj>  SYNCOP društvo s ograničenom odgovornošću za trgovinu i usluge</izvorni_sadrzaj>
    <derivirana_varijabla naziv="DomainObject.Predmet.ProtustrankaFormated_1">  SYNCOP društvo s ograničenom odgovornošću za trgovinu i usluge</derivirana_varijabla>
  </DomainObject.Predmet.ProtustrankaFormated>
  <DomainObject.Predmet.ProtustrankaFormatedOIB>
    <izvorni_sadrzaj>  SYNCOP društvo s ograničenom odgovornošću za trgovinu i usluge, OIB 13726729356</izvorni_sadrzaj>
    <derivirana_varijabla naziv="DomainObject.Predmet.ProtustrankaFormatedOIB_1">  SYNCOP društvo s ograničenom odgovornošću za trgovinu i usluge, OIB 13726729356</derivirana_varijabla>
  </DomainObject.Predmet.ProtustrankaFormatedOIB>
  <DomainObject.Predmet.ProtustrankaFormatedWithAdress>
    <izvorni_sadrzaj> SYNCOP društvo s ograničenom odgovornošću za trgovinu i usluge, Kralja Zvonimira 61, 31327 Bilje</izvorni_sadrzaj>
    <derivirana_varijabla naziv="DomainObject.Predmet.ProtustrankaFormatedWithAdress_1"> SYNCOP društvo s ograničenom odgovornošću za trgovinu i usluge, Kralja Zvonimira 61, 31327 Bilje</derivirana_varijabla>
  </DomainObject.Predmet.ProtustrankaFormatedWithAdress>
  <DomainObject.Predmet.ProtustrankaFormatedWithAdressOIB>
    <izvorni_sadrzaj> SYNCOP društvo s ograničenom odgovornošću za trgovinu i usluge, OIB 13726729356, Kralja Zvonimira 61, 31327 Bilje</izvorni_sadrzaj>
    <derivirana_varijabla naziv="DomainObject.Predmet.ProtustrankaFormatedWithAdressOIB_1"> SYNCOP društvo s ograničenom odgovornošću za trgovinu i usluge, OIB 13726729356, Kralja Zvonimira 61, 31327 Bilje</derivirana_varijabla>
  </DomainObject.Predmet.ProtustrankaFormatedWithAdressOIB>
  <DomainObject.Predmet.ProtustrankaWithAdress>
    <izvorni_sadrzaj>SYNCOP društvo s ograničenom odgovornošću za trgovinu i usluge Kralja Zvonimira 61, 31327 Bilje</izvorni_sadrzaj>
    <derivirana_varijabla naziv="DomainObject.Predmet.ProtustrankaWithAdress_1">SYNCOP društvo s ograničenom odgovornošću za trgovinu i usluge Kralja Zvonimira 61, 31327 Bilje</derivirana_varijabla>
  </DomainObject.Predmet.ProtustrankaWithAdress>
  <DomainObject.Predmet.ProtustrankaWithAdressOIB>
    <izvorni_sadrzaj>SYNCOP društvo s ograničenom odgovornošću za trgovinu i usluge, OIB 13726729356, Kralja Zvonimira 61, 31327 Bilje</izvorni_sadrzaj>
    <derivirana_varijabla naziv="DomainObject.Predmet.ProtustrankaWithAdressOIB_1">SYNCOP društvo s ograničenom odgovornošću za trgovinu i usluge, OIB 13726729356, Kralja Zvonimira 61, 31327 Bilje</derivirana_varijabla>
  </DomainObject.Predmet.ProtustrankaWithAdressOIB>
  <DomainObject.Predmet.ProtustrankaNazivFormated>
    <izvorni_sadrzaj>SYNCOP društvo s ograničenom odgovornošću za trgovinu i usluge</izvorni_sadrzaj>
    <derivirana_varijabla naziv="DomainObject.Predmet.ProtustrankaNazivFormated_1">SYNCOP društvo s ograničenom odgovornošću za trgovinu i usluge</derivirana_varijabla>
  </DomainObject.Predmet.ProtustrankaNazivFormated>
  <DomainObject.Predmet.ProtustrankaNazivFormatedOIB>
    <izvorni_sadrzaj>SYNCOP društvo s ograničenom odgovornošću za trgovinu i usluge, OIB 13726729356</izvorni_sadrzaj>
    <derivirana_varijabla naziv="DomainObject.Predmet.ProtustrankaNazivFormatedOIB_1">SYNCOP društvo s ograničenom odgovornošću za trgovinu i usluge, OIB 13726729356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zastupanog po punomoćniku Županijsko državno odvjetništvo u Osijeku</izvorni_sadrzaj>
    <derivirana_varijabla naziv="DomainObject.Predmet.StrankaFormated_1">  RH MINISTARSTVO FINANCIJA POREZNA UPRAVA zastupanog po punomoćniku Županijsko državno odvjetništvo u Osijeku</derivirana_varijabla>
  </DomainObject.Predmet.StrankaFormated>
  <DomainObject.Predmet.StrankaFormatedOIB>
    <izvorni_sadrzaj>  RH MINISTARSTVO FINANCIJA POREZNA UPRAVA, OIB 18683136487 zastupanog po punomoćniku Županijsko državno odvjetništvo u Osijeku</izvorni_sadrzaj>
    <derivirana_varijabla naziv="DomainObject.Predmet.StrankaFormatedOIB_1">  RH MINISTARSTVO FINANCIJA POREZNA UPRAVA, OIB 18683136487 zastupanog po punomoćniku Županijsko državno odvjetništvo u Osijeku</derivirana_varijabla>
  </DomainObject.Predmet.StrankaFormatedOIB>
  <DomainObject.Predmet.StrankaFormatedWithAdress>
    <izvorni_sadrzaj> RH MINISTARSTVO FINANCIJA POREZNA UPRAVA zastupanog po punomoćniku Županijsko državno odvjetništvo u Osijeku</izvorni_sadrzaj>
    <derivirana_varijabla naziv="DomainObject.Predmet.StrankaFormatedWithAdress_1"> RH MINISTARSTVO FINANCIJA POREZNA UPRAVA zastupanog po punomoćniku Županijsko državno odvjetništvo u Osijeku</derivirana_varijabla>
  </DomainObject.Predmet.StrankaFormatedWithAdress>
  <DomainObject.Predmet.StrankaFormatedWithAdressOIB>
    <izvorni_sadrzaj> RH MINISTARSTVO FINANCIJA POREZNA UPRAVA, OIB 18683136487 zastupanog po punomoćniku Županijsko državno odvjetništvo u Osijeku</izvorni_sadrzaj>
    <derivirana_varijabla naziv="DomainObject.Predmet.StrankaFormatedWithAdressOIB_1"> RH MINISTARSTVO FINANCIJA POREZNA UPRAVA, OIB 18683136487 zastupanog po punomoćniku Županijsko državno odvjetništvo u Osijeku</derivirana_varijabla>
  </DomainObject.Predmet.StrankaFormatedWithAdressOIB>
  <DomainObject.Predmet.StrankaWithAdress>
    <izvorni_sadrzaj>RH MINISTARSTVO FINANCIJA POREZNA UPRAVA </izvorni_sadrzaj>
    <derivirana_varijabla naziv="DomainObject.Predmet.StrankaWithAdress_1">RH MINISTARSTVO FINANCIJA POREZNA UPRAVA </derivirana_varijabla>
  </DomainObject.Predmet.StrankaWithAdress>
  <DomainObject.Predmet.StrankaWithAdressOIB>
    <izvorni_sadrzaj>RH MINISTARSTVO FINANCIJA POREZNA UPRAVA, OIB 18683136487</izvorni_sadrzaj>
    <derivirana_varijabla naziv="DomainObject.Predmet.StrankaWithAdressOIB_1">RH MINISTARSTVO FINANCIJA POREZNA UPRAVA, OIB 18683136487</derivirana_varijabla>
  </DomainObject.Predmet.StrankaWithAdressOIB>
  <DomainObject.Predmet.StrankaNazivFormated>
    <izvorni_sadrzaj>RH MINISTARSTVO FINANCIJA POREZNA UPRAVA</izvorni_sadrzaj>
    <derivirana_varijabla naziv="DomainObject.Predmet.StrankaNazivFormated_1">RH MINISTARSTVO FINANCIJA POREZNA UPRAVA</derivirana_varijabla>
  </DomainObject.Predmet.StrankaNazivFormated>
  <DomainObject.Predmet.StrankaNazivFormatedOIB>
    <izvorni_sadrzaj>RH MINISTARSTVO FINANCIJA POREZNA UPRAVA, OIB 18683136487</izvorni_sadrzaj>
    <derivirana_varijabla naziv="DomainObject.Predmet.StrankaNazivFormatedOIB_1">RH MINISTARSTVO FINANCIJA POREZNA UPRAVA,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MINISTARSTVO FINANCIJA POREZNA UPRAVA zastupanog po punomoćniku Županijsko državno odvjetništvo u Osijeku</item>
    </izvorni_sadrzaj>
    <derivirana_varijabla naziv="DomainObject.Predmet.StrankaListFormated_1">
      <item>RH MINISTARSTVO FINANCIJA POREZNA UPRAVA zastupanog po punomoćniku Županijsko državno odvjetništvo u Osijeku</item>
    </derivirana_varijabla>
  </DomainObject.Predmet.StrankaListFormated>
  <DomainObject.Predmet.StrankaListFormatedOIB>
    <izvorni_sadrzaj>
      <item>RH MINISTARSTVO FINANCIJA POREZNA UPRAVA, OIB 18683136487 zastupanog po punomoćniku Županijsko državno odvjetništvo u Osijeku</item>
    </izvorni_sadrzaj>
    <derivirana_varijabla naziv="DomainObject.Predmet.StrankaListFormatedOIB_1">
      <item>RH MINISTARSTVO FINANCIJA POREZNA UPRAVA, OIB 18683136487 zastupanog po punomoćniku Županijsko državno odvjetništvo u Osijeku</item>
    </derivirana_varijabla>
  </DomainObject.Predmet.StrankaListFormatedOIB>
  <DomainObject.Predmet.StrankaListFormatedWithAdress>
    <izvorni_sadrzaj>
      <item>RH MINISTARSTVO FINANCIJA POREZNA UPRAVA zastupanog po punomoćniku Županijsko državno odvjetništvo u Osijeku</item>
    </izvorni_sadrzaj>
    <derivirana_varijabla naziv="DomainObject.Predmet.StrankaListFormatedWithAdress_1">
      <item>RH MINISTARSTVO FINANCIJA POREZNA UPRAVA zastupanog po punomoćniku Županijsko državno odvjetništvo u Osijeku</item>
    </derivirana_varijabla>
  </DomainObject.Predmet.StrankaListFormatedWithAdress>
  <DomainObject.Predmet.StrankaListFormatedWithAdressOIB>
    <izvorni_sadrzaj>
      <item>RH MINISTARSTVO FINANCIJA POREZNA UPRAVA, OIB 18683136487 zastupanog po punomoćniku Županijsko državno odvjetništvo u Osijeku</item>
    </izvorni_sadrzaj>
    <derivirana_varijabla naziv="DomainObject.Predmet.StrankaListFormatedWithAdressOIB_1">
      <item>RH MINISTARSTVO FINANCIJA POREZNA UPRAVA, OIB 18683136487 zastupanog po punomoćniku Županijsko državno odvjetništvo u Osijeku</item>
    </derivirana_varijabla>
  </DomainObject.Predmet.StrankaListFormatedWithAdressOIB>
  <DomainObject.Predmet.StrankaListNazivFormated>
    <izvorni_sadrzaj>
      <item>RH MINISTARSTVO FINANCIJA POREZNA UPRAVA</item>
    </izvorni_sadrzaj>
    <derivirana_varijabla naziv="DomainObject.Predmet.StrankaListNazivFormated_1">
      <item>RH MINISTARSTVO FINANCIJA POREZNA UPRAVA</item>
    </derivirana_varijabla>
  </DomainObject.Predmet.StrankaListNazivFormated>
  <DomainObject.Predmet.StrankaListNazivFormatedOIB>
    <izvorni_sadrzaj>
      <item>RH MINISTARSTVO FINANCIJA POREZNA UPRAVA, OIB 18683136487</item>
    </izvorni_sadrzaj>
    <derivirana_varijabla naziv="DomainObject.Predmet.StrankaListNazivFormatedOIB_1">
      <item>RH MINISTARSTVO FINANCIJA POREZNA UPRAVA, OIB 18683136487</item>
    </derivirana_varijabla>
  </DomainObject.Predmet.StrankaListNazivFormatedOIB>
  <DomainObject.Predmet.ProtuStrankaListFormated>
    <izvorni_sadrzaj>
      <item>SYNCOP društvo s ograničenom odgovornošću za trgovinu i usluge</item>
    </izvorni_sadrzaj>
    <derivirana_varijabla naziv="DomainObject.Predmet.ProtuStrankaListFormated_1">
      <item>SYNCOP društvo s ograničenom odgovornošću za trgovinu i usluge</item>
    </derivirana_varijabla>
  </DomainObject.Predmet.ProtuStrankaListFormated>
  <DomainObject.Predmet.ProtuStrankaListFormatedOIB>
    <izvorni_sadrzaj>
      <item>SYNCOP društvo s ograničenom odgovornošću za trgovinu i usluge, OIB 13726729356</item>
    </izvorni_sadrzaj>
    <derivirana_varijabla naziv="DomainObject.Predmet.ProtuStrankaListFormatedOIB_1">
      <item>SYNCOP društvo s ograničenom odgovornošću za trgovinu i usluge, OIB 13726729356</item>
    </derivirana_varijabla>
  </DomainObject.Predmet.ProtuStrankaListFormatedOIB>
  <DomainObject.Predmet.ProtuStrankaListFormatedWithAdress>
    <izvorni_sadrzaj>
      <item>SYNCOP društvo s ograničenom odgovornošću za trgovinu i usluge, Kralja Zvonimira 61, 31327 Bilje</item>
    </izvorni_sadrzaj>
    <derivirana_varijabla naziv="DomainObject.Predmet.ProtuStrankaListFormatedWithAdress_1">
      <item>SYNCOP društvo s ograničenom odgovornošću za trgovinu i usluge, Kralja Zvonimira 61, 31327 Bilje</item>
    </derivirana_varijabla>
  </DomainObject.Predmet.ProtuStrankaListFormatedWithAdress>
  <DomainObject.Predmet.ProtuStrankaListFormatedWithAdressOIB>
    <izvorni_sadrzaj>
      <item>SYNCOP društvo s ograničenom odgovornošću za trgovinu i usluge, OIB 13726729356, Kralja Zvonimira 61, 31327 Bilje</item>
    </izvorni_sadrzaj>
    <derivirana_varijabla naziv="DomainObject.Predmet.ProtuStrankaListFormatedWithAdressOIB_1">
      <item>SYNCOP društvo s ograničenom odgovornošću za trgovinu i usluge, OIB 13726729356, Kralja Zvonimira 61, 31327 Bilje</item>
    </derivirana_varijabla>
  </DomainObject.Predmet.ProtuStrankaListFormatedWithAdressOIB>
  <DomainObject.Predmet.ProtuStrankaListNazivFormated>
    <izvorni_sadrzaj>
      <item>SYNCOP društvo s ograničenom odgovornošću za trgovinu i usluge</item>
    </izvorni_sadrzaj>
    <derivirana_varijabla naziv="DomainObject.Predmet.ProtuStrankaListNazivFormated_1">
      <item>SYNCOP društvo s ograničenom odgovornošću za trgovinu i usluge</item>
    </derivirana_varijabla>
  </DomainObject.Predmet.ProtuStrankaListNazivFormated>
  <DomainObject.Predmet.ProtuStrankaListNazivFormatedOIB>
    <izvorni_sadrzaj>
      <item>SYNCOP društvo s ograničenom odgovornošću za trgovinu i usluge, OIB 13726729356</item>
    </izvorni_sadrzaj>
    <derivirana_varijabla naziv="DomainObject.Predmet.ProtuStrankaListNazivFormatedOIB_1">
      <item>SYNCOP društvo s ograničenom odgovornošću za trgovinu i usluge, OIB 13726729356</item>
    </derivirana_varijabla>
  </DomainObject.Predmet.ProtuStrankaListNazivFormatedOIB>
  <DomainObject.Predmet.OstaliListFormated>
    <izvorni_sadrzaj>
      <item>Županijsko državno odvjetništvo u Osijeku punomoćnik sudionika u postupku RH MINISTARSTVO FINANCIJA POREZNA UPRAVA</item>
    </izvorni_sadrzaj>
    <derivirana_varijabla naziv="DomainObject.Predmet.OstaliListFormated_1">
      <item>Županijsko državno odvjetništvo u Osijeku punomoćnik sudionika u postupku RH MINISTARSTVO FINANCIJA POREZNA UPRAVA</item>
    </derivirana_varijabla>
  </DomainObject.Predmet.OstaliListFormated>
  <DomainObject.Predmet.OstaliListFormatedOIB>
    <izvorni_sadrzaj>
      <item>Županijsko državno odvjetništvo u Osijeku, OIB 61379160880 punomoćnik sudionika u postupku RH MINISTARSTVO FINANCIJA POREZNA UPRAVA</item>
    </izvorni_sadrzaj>
    <derivirana_varijabla naziv="DomainObject.Predmet.OstaliListFormatedOIB_1">
      <item>Županijsko državno odvjetništvo u Osijeku, OIB 61379160880 punomoćnik sudionika u postupku RH MINISTARSTVO FINANCIJA POREZNA UPRAVA</item>
    </derivirana_varijabla>
  </DomainObject.Predmet.OstaliListFormatedOIB>
  <DomainObject.Predmet.OstaliListFormatedWithAdress>
    <izvorni_sadrzaj>
      <item>Županijsko državno odvjetništvo u Osijeku, Kapucinska 21, 31000 Osijek punomoćnik sudionika u postupku RH MINISTARSTVO FINANCIJA POREZNA UPRAVA</item>
    </izvorni_sadrzaj>
    <derivirana_varijabla naziv="DomainObject.Predmet.OstaliListFormatedWithAdress_1">
      <item>Županijsko državno odvjetništvo u Osijeku, Kapucinska 21, 31000 Osijek punomoćnik sudionika u postupku RH MINISTARSTVO FINANCIJA POREZNA UPRAVA</item>
    </derivirana_varijabla>
  </DomainObject.Predmet.OstaliListFormatedWithAdress>
  <DomainObject.Predmet.OstaliListFormatedWithAdressOIB>
    <izvorni_sadrzaj>
      <item>Županijsko državno odvjetništvo u Osijeku, OIB 61379160880, Kapucinska 21, 31000 Osijek punomoćnik sudionika u postupku RH MINISTARSTVO FINANCIJA POREZNA UPRAVA</item>
    </izvorni_sadrzaj>
    <derivirana_varijabla naziv="DomainObject.Predmet.OstaliListFormatedWithAdressOIB_1">
      <item>Županijsko državno odvjetništvo u Osijeku, OIB 61379160880, Kapucinska 21, 31000 Osijek punomoćnik sudionika u postupku RH MINISTARSTVO FINANCIJA POREZNA UPRAVA</item>
    </derivirana_varijabla>
  </DomainObject.Predmet.OstaliListFormatedWithAdressOIB>
  <DomainObject.Predmet.OstaliListNazivFormated>
    <izvorni_sadrzaj>
      <item>Županijsko državno odvjetništvo u Osijeku</item>
    </izvorni_sadrzaj>
    <derivirana_varijabla naziv="DomainObject.Predmet.OstaliListNazivFormated_1">
      <item>Županijsko državno odvjetništvo u Osijeku</item>
    </derivirana_varijabla>
  </DomainObject.Predmet.OstaliListNazivFormated>
  <DomainObject.Predmet.OstaliListNazivFormatedOIB>
    <izvorni_sadrzaj>
      <item>Županijsko državno odvjetništvo u Osijeku, OIB 61379160880</item>
    </izvorni_sadrzaj>
    <derivirana_varijabla naziv="DomainObject.Predmet.OstaliListNazivFormatedOIB_1">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rujna 2018.</izvorni_sadrzaj>
    <derivirana_varijabla naziv="DomainObject.Datum_1">3. rujna 2018.</derivirana_varijabla>
  </DomainObject.Datum>
  <DomainObject.PoslovniBrojDokumenta>
    <izvorni_sadrzaj>St-1686/2017-30</izvorni_sadrzaj>
    <derivirana_varijabla naziv="DomainObject.PoslovniBrojDokumenta_1">St-1686/2017-30</derivirana_varijabla>
  </DomainObject.PoslovniBrojDokumenta>
  <DomainObject.Predmet.StrankaIDrugi>
    <izvorni_sadrzaj>RH MINISTARSTVO FINANCIJA POREZNA UPRAVA</izvorni_sadrzaj>
    <derivirana_varijabla naziv="DomainObject.Predmet.StrankaIDrugi_1">RH MINISTARSTVO FINANCIJA POREZNA UPRAVA</derivirana_varijabla>
  </DomainObject.Predmet.StrankaIDrugi>
  <DomainObject.Predmet.ProtustrankaIDrugi>
    <izvorni_sadrzaj>SYNCOP društvo s ograničenom odgovornošću za trgovinu i usluge</izvorni_sadrzaj>
    <derivirana_varijabla naziv="DomainObject.Predmet.ProtustrankaIDrugi_1">SYNCOP društvo s ograničenom odgovornošću za trgovinu i usluge</derivirana_varijabla>
  </DomainObject.Predmet.ProtustrankaIDrugi>
  <DomainObject.Predmet.StrankaIDrugiAdressOIB>
    <izvorni_sadrzaj>RH MINISTARSTVO FINANCIJA POREZNA UPRAVA, OIB 18683136487</izvorni_sadrzaj>
    <derivirana_varijabla naziv="DomainObject.Predmet.StrankaIDrugiAdressOIB_1">RH MINISTARSTVO FINANCIJA POREZNA UPRAVA, OIB 18683136487</derivirana_varijabla>
  </DomainObject.Predmet.StrankaIDrugiAdressOIB>
  <DomainObject.Predmet.ProtustrankaIDrugiAdressOIB>
    <izvorni_sadrzaj>SYNCOP društvo s ograničenom odgovornošću za trgovinu i usluge, OIB 13726729356, Kralja Zvonimira 61, 31327 Bilje</izvorni_sadrzaj>
    <derivirana_varijabla naziv="DomainObject.Predmet.ProtustrankaIDrugiAdressOIB_1">SYNCOP društvo s ograničenom odgovornošću za trgovinu i usluge, OIB 13726729356, Kralja Zvonimira 61, 31327 Bilje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17. kolovoza 2018.</izvorni_sadrzaj>
    <derivirana_varijabla naziv="DomainObject.Predmet.OdlukaRjesenje.DatumDonosenjaOdluke_1">17. kolovoza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St-1686/2017-30</izvorni_sadrzaj>
    <derivirana_varijabla naziv="DomainObject.Predmet.OdlukaRjesenje.Oznaka_1">St-1686/2017-30</derivirana_varijabla>
  </DomainObject.Predmet.OdlukaRjesenje.Oznaka>
  <DomainObject.Predmet.SudioniciListNaziv>
    <izvorni_sadrzaj>
      <item>SYNCOP društvo s ograničenom odgovornošću za trgovinu i usluge</item>
      <item>RH MINISTARSTVO FINANCIJA POREZNA UPRAVA</item>
      <item>Županijsko državno odvjetništvo u Osijeku</item>
    </izvorni_sadrzaj>
    <derivirana_varijabla naziv="DomainObject.Predmet.SudioniciListNaziv_1">
      <item>SYNCOP društvo s ograničenom odgovornošću za trgovinu i usluge</item>
      <item>RH MINISTARSTVO FINANCIJA POREZNA UPRAVA</item>
      <item>Županijsko državno odvjetništvo u Osijeku</item>
    </derivirana_varijabla>
  </DomainObject.Predmet.SudioniciListNaziv>
  <DomainObject.Predmet.SudioniciListAdressOIB>
    <izvorni_sadrzaj>
      <item>SYNCOP društvo s ograničenom odgovornošću za trgovinu i usluge, OIB 13726729356, Kralja Zvonimira 61,31327 Bilje</item>
      <item>RH MINISTARSTVO FINANCIJA POREZNA UPRAVA, OIB 18683136487</item>
      <item>Županijsko državno odvjetništvo u Osijeku, OIB 61379160880, Kapucinska 21,31000 Osijek</item>
    </izvorni_sadrzaj>
    <derivirana_varijabla naziv="DomainObject.Predmet.SudioniciListAdressOIB_1">
      <item>SYNCOP društvo s ograničenom odgovornošću za trgovinu i usluge, OIB 13726729356, Kralja Zvonimira 61,31327 Bilje</item>
      <item>RH MINISTARSTVO FINANCIJA POREZNA UPRAVA, OIB 18683136487</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13726729356</item>
      <item>, OIB 18683136487</item>
      <item>, OIB 61379160880</item>
    </izvorni_sadrzaj>
    <derivirana_varijabla naziv="DomainObject.Predmet.SudioniciListNazivOIB_1">
      <item>, OIB 13726729356</item>
      <item>, OIB 18683136487</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F3AE7F-EB1A-402F-8772-F63CD7618A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2522</properties:Words>
  <properties:Characters>14148</properties:Characters>
  <properties:Lines>287</properties:Lines>
  <properties:Paragraphs>71</properties:Paragraphs>
  <properties:TotalTime>505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16822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2017-09-25T07:55:00Z</dcterms:created>
  <dc:creator>Baran Mirjana</dc:creator>
  <cp:lastModifiedBy>Danijela Špeletić</cp:lastModifiedBy>
  <cp:lastPrinted>2018-09-03T07:54:00Z</cp:lastPrinted>
  <dcterms:modified xmlns:xsi="http://www.w3.org/2001/XMLSchema-instance" xsi:type="dcterms:W3CDTF">2018-09-03T07:54:00Z</dcterms:modified>
  <cp:revision>140</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7</vt:i4>
  </prop:property>
  <prop:property name="Naslov" pid="5" fmtid="{D5CDD505-2E9C-101B-9397-08002B2CF9AE}">
    <vt:lpwstr>St-1686/2017-30 / Odluka - Rješenje - otvaranje i zaključenje stečajnog postupka (čl. 132) (1686-17_(-30)_SYNCOP_d.o.o..docx)</vt:lpwstr>
  </prop:property>
</prop:Properties>
</file>