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006" w14:paraId="1e89006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Amruševa 2/II                             </w:t>
      </w:r>
    </w:p>
    <w:p w:rsidRDefault="00CE4727" w:rsidP="002B13AE" w:rsidR="00F41FDF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</w:t>
      </w:r>
    </w:p>
    <w:p w:rsidRDefault="00CE4727" w:rsidP="002B13AE" w:rsidR="00CE4727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</w:t>
      </w:r>
      <w:r w:rsidR="008920ED" w:rsidRPr="008D6074">
        <w:rPr>
          <w:sz w:val="24"/>
          <w:szCs w:val="24"/>
        </w:rPr>
        <w:t>87. St-</w:t>
      </w:r>
      <w:r w:rsidR="008920ED">
        <w:rPr>
          <w:sz w:val="24"/>
          <w:szCs w:val="24"/>
        </w:rPr>
        <w:t>428/2019</w:t>
      </w:r>
    </w:p>
    <w:p w:rsidRDefault="00F41FDF" w:rsidP="002B13AE" w:rsidR="00F41FDF">
      <w:pPr>
        <w:jc w:val="right"/>
        <w:rPr>
          <w:sz w:val="24"/>
          <w:szCs w:val="24"/>
        </w:rPr>
      </w:pPr>
    </w:p>
    <w:p w:rsidRDefault="00F41FDF" w:rsidP="002B13AE" w:rsidR="00F41FDF" w:rsidRPr="007F00EE">
      <w:pPr>
        <w:jc w:val="right"/>
        <w:rPr>
          <w:sz w:val="24"/>
          <w:szCs w:val="24"/>
        </w:rPr>
      </w:pP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>
      <w:pPr>
        <w:rPr>
          <w:sz w:val="24"/>
          <w:szCs w:val="24"/>
        </w:rPr>
      </w:pPr>
    </w:p>
    <w:p w:rsidRDefault="00F41FDF" w:rsidP="002C0E29" w:rsidR="00F41FDF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</w:t>
      </w:r>
      <w:r w:rsidR="008920ED" w:rsidRPr="008D6074">
        <w:rPr>
          <w:sz w:val="24"/>
          <w:szCs w:val="24"/>
        </w:rPr>
        <w:t xml:space="preserve">u povodu prijedloga predlagatelja FINANCIJSKE AGENCIJE, Zagreb, Ulica grada Vukovara 70, OIB 85821130368, za otvaranje stečajnog postupka nad dužnikom </w:t>
      </w:r>
      <w:r w:rsidR="008920ED" w:rsidRPr="00DC7465">
        <w:rPr>
          <w:sz w:val="24"/>
          <w:szCs w:val="24"/>
          <w:shd w:fill="F8F8F8" w:color="auto" w:val="clear"/>
        </w:rPr>
        <w:t>PROJECT GROUP ADVISORY j.d.o.o.</w:t>
      </w:r>
      <w:r w:rsidR="008920ED" w:rsidRPr="00DC7465">
        <w:rPr>
          <w:sz w:val="24"/>
          <w:szCs w:val="24"/>
        </w:rPr>
        <w:t>, OIB: 07531125842, Vlaška 83, Zagreb</w:t>
      </w:r>
      <w:r w:rsidR="00775FD2" w:rsidRPr="003120D9">
        <w:rPr>
          <w:sz w:val="24"/>
          <w:szCs w:val="24"/>
        </w:rPr>
        <w:t xml:space="preserve">, </w:t>
      </w:r>
      <w:r w:rsidR="008920ED">
        <w:rPr>
          <w:sz w:val="24"/>
          <w:szCs w:val="24"/>
        </w:rPr>
        <w:t>26. travnja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F41FDF" w:rsidR="00E47535" w:rsidRPr="00F41FD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41FDF">
        <w:rPr>
          <w:sz w:val="24"/>
          <w:szCs w:val="24"/>
        </w:rPr>
        <w:t xml:space="preserve">Određuje se ročište radi </w:t>
      </w:r>
      <w:r w:rsidR="00330E0C" w:rsidRPr="00F41FDF">
        <w:rPr>
          <w:sz w:val="24"/>
          <w:szCs w:val="24"/>
        </w:rPr>
        <w:t>očitovanja o prijedlogu</w:t>
      </w:r>
      <w:r w:rsidRPr="00F41FDF">
        <w:rPr>
          <w:sz w:val="24"/>
          <w:szCs w:val="24"/>
        </w:rPr>
        <w:t xml:space="preserve"> za otvaranje stečajnog postupka nad dužnikom </w:t>
      </w:r>
      <w:r w:rsidR="008920ED" w:rsidRPr="00F41FDF">
        <w:rPr>
          <w:sz w:val="24"/>
          <w:szCs w:val="24"/>
          <w:shd w:fill="F8F8F8" w:color="auto" w:val="clear"/>
        </w:rPr>
        <w:t>PROJECT GROUP ADVISORY j.d.o.o.</w:t>
      </w:r>
      <w:r w:rsidR="008920ED" w:rsidRPr="00F41FDF">
        <w:rPr>
          <w:sz w:val="24"/>
          <w:szCs w:val="24"/>
        </w:rPr>
        <w:t>, OIB: 07531125842, Vlaška 83, Zagreb</w:t>
      </w:r>
      <w:r w:rsidRPr="00F41FDF">
        <w:rPr>
          <w:sz w:val="24"/>
          <w:szCs w:val="24"/>
        </w:rPr>
        <w:t>, za:</w:t>
      </w:r>
    </w:p>
    <w:p w:rsidRDefault="00F41FDF" w:rsidP="00F41FDF" w:rsidR="00F41FDF" w:rsidRPr="00F41FDF">
      <w:pPr>
        <w:pStyle w:val="Odlomakpopisa"/>
        <w:ind w:left="1620"/>
        <w:jc w:val="both"/>
        <w:rPr>
          <w:sz w:val="24"/>
          <w:szCs w:val="24"/>
        </w:rPr>
      </w:pPr>
    </w:p>
    <w:p w:rsidRDefault="002E7BFA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7. lipnja 2019. u 9,45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</w:p>
    <w:p w:rsidRDefault="00F76535" w:rsidP="00F76535" w:rsidR="007021AC">
      <w:pPr>
        <w:rPr>
          <w:sz w:val="24"/>
          <w:szCs w:val="24"/>
        </w:rPr>
      </w:pPr>
      <w:r w:rsidRPr="00F76535">
        <w:rPr>
          <w:sz w:val="24"/>
          <w:szCs w:val="24"/>
        </w:rPr>
        <w:t>-   osoba koja za dužnika obavlja poslove platnog prometa.</w:t>
      </w:r>
    </w:p>
    <w:p w:rsidRDefault="00CA177E" w:rsidP="00F76535" w:rsidR="00CA177E">
      <w:pPr>
        <w:rPr>
          <w:sz w:val="24"/>
          <w:szCs w:val="24"/>
        </w:rPr>
      </w:pPr>
    </w:p>
    <w:p w:rsidRDefault="00CA177E" w:rsidP="00F76535" w:rsidR="00CA177E" w:rsidRPr="00F76535">
      <w:pPr>
        <w:rPr>
          <w:sz w:val="24"/>
          <w:szCs w:val="24"/>
        </w:rPr>
      </w:pPr>
      <w:r>
        <w:rPr>
          <w:sz w:val="24"/>
          <w:szCs w:val="24"/>
        </w:rPr>
        <w:tab/>
        <w:t>II. Pozvane osobe mogu se o prijedlogu i pisano očitovati.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8920ED">
        <w:rPr>
          <w:sz w:val="24"/>
          <w:szCs w:val="24"/>
        </w:rPr>
        <w:t>26. travnja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330E0C" w:rsidP="00330E0C" w:rsidR="00330E0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30E0C">
        <w:rPr>
          <w:sz w:val="24"/>
          <w:szCs w:val="24"/>
        </w:rPr>
        <w:t>dužnik</w:t>
      </w:r>
    </w:p>
    <w:p w:rsidRDefault="00330E0C" w:rsidP="00CA177E" w:rsidR="00510399" w:rsidRPr="00CA177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30E0C">
        <w:rPr>
          <w:sz w:val="24"/>
          <w:szCs w:val="24"/>
        </w:rPr>
        <w:t>zastupnik po zakonu dužnika</w:t>
      </w:r>
    </w:p>
    <w:sectPr w:rsidSect="00516A2C" w:rsidR="00510399" w:rsidRPr="00CA177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14518E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55F7D"/>
    <w:multiLevelType w:val="hybridMultilevel"/>
    <w:tmpl w:val="C2C8F532"/>
    <w:lvl w:tplc="5F06DD50" w:ilvl="0">
      <w:start w:val="1"/>
      <w:numFmt w:val="upperRoman"/>
      <w:lvlText w:val="%1."/>
      <w:lvlJc w:val="left"/>
      <w:pPr>
        <w:ind w:hanging="912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D6308"/>
    <w:rsid w:val="002E7BFA"/>
    <w:rsid w:val="002F744D"/>
    <w:rsid w:val="003120D9"/>
    <w:rsid w:val="00321A2C"/>
    <w:rsid w:val="00330E0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2CD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920ED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34DFA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A177E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E5920"/>
    <w:rsid w:val="00EF10FA"/>
    <w:rsid w:val="00F073B1"/>
    <w:rsid w:val="00F13058"/>
    <w:rsid w:val="00F41FDF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EE5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9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EE5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9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St-428/2019-14</izvorni_sadrzaj>
    <derivirana_varijabla naziv="DomainObject.Oznaka_1">St-428/2019-14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St-428/2019</izvorni_sadrzaj>
    <derivirana_varijabla naziv="DomainObject.Predmet.OznakaBroj_1">St-428/2019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 GROUP ADVISORY jednostavno društvo s ograničenom odgovornošću za pružanje usluga zastupanog po punomoćniku Tihomir Cvijanović</izvorni_sadrzaj>
    <derivirana_varijabla naziv="DomainObject.Predmet.ProtustrankaFormated_1">  PROJECT GROUP ADVISORY jednostavno društvo s ograničenom odgovornošću za pružanje usluga zastupanog po punomoćniku Tihomir Cvijanović</derivirana_varijabla>
  </DomainObject.Predmet.ProtustrankaFormated>
  <DomainObject.Predmet.ProtustrankaFormatedOIB>
    <izvorni_sadrzaj>  PROJECT GROUP ADVISORY jednostavno društvo s ograničenom odgovornošću za pružanje usluga, OIB 07531125842 zastupanog po punomoćniku Tihomir Cvijanović</izvorni_sadrzaj>
    <derivirana_varijabla naziv="DomainObject.Predmet.ProtustrankaFormatedOIB_1">  PROJECT GROUP ADVISORY jednostavno društvo s ograničenom odgovornošću za pružanje usluga, OIB 07531125842 zastupanog po punomoćniku Tihomir Cvijanović</derivirana_varijabla>
  </DomainObject.Predmet.ProtustrankaFormatedOIB>
  <DomainObject.Predmet.ProtustrankaFormatedWithAdress>
    <izvorni_sadrzaj> PROJECT GROUP ADVISORY jednostavno društvo s ograničenom odgovornošću za pružanje usluga, Vlaška 83, 10000 Zagreb zastupanog po punomoćniku Tihomir Cvijanović</izvorni_sadrzaj>
    <derivirana_varijabla naziv="DomainObject.Predmet.ProtustrankaFormatedWithAdress_1"> PROJECT GROUP ADVISORY jednostavno društvo s ograničenom odgovornošću za pružanje usluga, Vlaška 83, 10000 Zagreb zastupanog po punomoćniku Tihomir Cvijanović</derivirana_varijabla>
  </DomainObject.Predmet.ProtustrankaFormatedWithAdress>
  <DomainObject.Predmet.ProtustrankaFormatedWithAdressOIB>
    <izvorni_sadrzaj> PROJECT GROUP ADVISORY jednostavno društvo s ograničenom odgovornošću za pružanje usluga, OIB 07531125842, Vlaška 83, 10000 Zagreb zastupanog po punomoćniku Tihomir Cvijanović</izvorni_sadrzaj>
    <derivirana_varijabla naziv="DomainObject.Predmet.ProtustrankaFormatedWithAdressOIB_1"> PROJECT GROUP ADVISORY jednostavno društvo s ograničenom odgovornošću za pružanje usluga, OIB 07531125842, Vlaška 83, 10000 Zagreb zastupanog po punomoćniku Tihomir Cvijanović</derivirana_varijabla>
  </DomainObject.Predmet.ProtustrankaFormatedWithAdressOIB>
  <DomainObject.Predmet.ProtustrankaWithAdress>
    <izvorni_sadrzaj>PROJECT GROUP ADVISORY jednostavno društvo s ograničenom odgovornošću za pružanje usluga Vlaška 83, 10000 Zagreb</izvorni_sadrzaj>
    <derivirana_varijabla naziv="DomainObject.Predmet.ProtustrankaWithAdress_1">PROJECT GROUP ADVISORY jednostavno društvo s ograničenom odgovornošću za pružanje usluga Vlaška 83, 10000 Zagreb</derivirana_varijabla>
  </DomainObject.Predmet.ProtustrankaWithAdress>
  <DomainObject.Predmet.ProtustrankaWithAdressOIB>
    <izvorni_sadrzaj>PROJECT GROUP ADVISORY jednostavno društvo s ograničenom odgovornošću za pružanje usluga, OIB 07531125842, Vlaška 83, 10000 Zagreb</izvorni_sadrzaj>
    <derivirana_varijabla naziv="DomainObject.Predmet.ProtustrankaWithAdressOIB_1">PROJECT GROUP ADVISORY jednostavno društvo s ograničenom odgovornošću za pružanje usluga, OIB 07531125842, Vlaška 83, 10000 Zagreb</derivirana_varijabla>
  </DomainObject.Predmet.ProtustrankaWithAdressOIB>
  <DomainObject.Predmet.ProtustrankaNazivFormated>
    <izvorni_sadrzaj>PROJECT GROUP ADVISORY jednostavno društvo s ograničenom odgovornošću za pružanje usluga</izvorni_sadrzaj>
    <derivirana_varijabla naziv="DomainObject.Predmet.ProtustrankaNazivFormated_1">PROJECT GROUP ADVISORY jednostavno društvo s ograničenom odgovornošću za pružanje usluga</derivirana_varijabla>
  </DomainObject.Predmet.ProtustrankaNazivFormated>
  <DomainObject.Predmet.ProtustrankaNazivFormatedOIB>
    <izvorni_sadrzaj>PROJECT GROUP ADVISORY jednostavno društvo s ograničenom odgovornošću za pružanje usluga, OIB 07531125842</izvorni_sadrzaj>
    <derivirana_varijabla naziv="DomainObject.Predmet.ProtustrankaNazivFormatedOIB_1">PROJECT GROUP ADVISORY jednostavno društvo s ograničenom odgovornošću za pružanje usluga, OIB 07531125842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PROJECT GROUP ADVISORY jednostavno društvo s ograničenom odgovornošću za pružanje usluga zastupanog po punomoćniku Tihomir Cvijanović</item>
    </izvorni_sadrzaj>
    <derivirana_varijabla naziv="DomainObject.Predmet.ProtuStrankaListFormated_1">
      <item>PROJECT GROUP ADVISORY jednostavno društvo s ograničenom odgovornošću za pružanje usluga zastupanog po punomoćniku Tihomir Cvijanović</item>
    </derivirana_varijabla>
  </DomainObject.Predmet.ProtuStrankaListFormated>
  <DomainObject.Predmet.ProtuStrankaListFormatedOIB>
    <izvorni_sadrzaj>
      <item>PROJECT GROUP ADVISORY jednostavno društvo s ograničenom odgovornošću za pružanje usluga, OIB 07531125842 zastupanog po punomoćniku Tihomir Cvijanović</item>
    </izvorni_sadrzaj>
    <derivirana_varijabla naziv="DomainObject.Predmet.ProtuStrankaListFormatedOIB_1">
      <item>PROJECT GROUP ADVISORY jednostavno društvo s ograničenom odgovornošću za pružanje usluga, OIB 07531125842 zastupanog po punomoćniku Tihomir Cvijanović</item>
    </derivirana_varijabla>
  </DomainObject.Predmet.ProtuStrankaListFormatedOIB>
  <DomainObject.Predmet.ProtuStrankaListFormatedWithAdress>
    <izvorni_sadrzaj>
      <item>PROJECT GROUP ADVISORY jednostavno društvo s ograničenom odgovornošću za pružanje usluga, Vlaška 83, 10000 Zagreb zastupanog po punomoćniku Tihomir Cvijanović</item>
    </izvorni_sadrzaj>
    <derivirana_varijabla naziv="DomainObject.Predmet.ProtuStrankaListFormatedWithAdress_1">
      <item>PROJECT GROUP ADVISORY jednostavno društvo s ograničenom odgovornošću za pružanje usluga, Vlaška 83, 10000 Zagreb zastupanog po punomoćniku Tihomir Cvijanović</item>
    </derivirana_varijabla>
  </DomainObject.Predmet.ProtuStrankaListFormatedWithAdress>
  <DomainObject.Predmet.ProtuStrankaListFormatedWithAdressOIB>
    <izvorni_sadrzaj>
      <item>PROJECT GROUP ADVISORY jednostavno društvo s ograničenom odgovornošću za pružanje usluga, OIB 07531125842, Vlaška 83, 10000 Zagreb zastupanog po punomoćniku Tihomir Cvijanović</item>
    </izvorni_sadrzaj>
    <derivirana_varijabla naziv="DomainObject.Predmet.ProtuStrankaListFormatedWithAdressOIB_1">
      <item>PROJECT GROUP ADVISORY jednostavno društvo s ograničenom odgovornošću za pružanje usluga, OIB 07531125842, Vlaška 83, 10000 Zagreb zastupanog po punomoćniku Tihomir Cvijanović</item>
    </derivirana_varijabla>
  </DomainObject.Predmet.ProtuStrankaListFormatedWithAdressOIB>
  <DomainObject.Predmet.ProtuStrankaListNazivFormated>
    <izvorni_sadrzaj>
      <item>PROJECT GROUP ADVISORY jednostavno društvo s ograničenom odgovornošću za pružanje usluga</item>
    </izvorni_sadrzaj>
    <derivirana_varijabla naziv="DomainObject.Predmet.ProtuStrankaListNazivFormated_1">
      <item>PROJECT GROUP ADVISORY jednostavno društvo s ograničenom odgovornošću za pružanje usluga</item>
    </derivirana_varijabla>
  </DomainObject.Predmet.ProtuStrankaListNazivFormated>
  <DomainObject.Predmet.ProtuStrankaListNazivFormatedOIB>
    <izvorni_sadrzaj>
      <item>PROJECT GROUP ADVISORY jednostavno društvo s ograničenom odgovornošću za pružanje usluga, OIB 07531125842</item>
    </izvorni_sadrzaj>
    <derivirana_varijabla naziv="DomainObject.Predmet.ProtuStrankaListNazivFormatedOIB_1">
      <item>PROJECT GROUP ADVISORY jednostavno društvo s ograničenom odgovornošću za pružanje usluga, OIB 07531125842</item>
    </derivirana_varijabla>
  </DomainObject.Predmet.ProtuStrankaListNazivFormatedOIB>
  <DomainObject.Predmet.OstaliListFormated>
    <izvorni_sadrzaj>
      <item>Tihomir Cvijanović punomoćnik sudionika u postupku PROJECT GROUP ADVISORY jednostavno društvo s ograničenom odgovornošću za pružanje usluga</item>
      <item>OTP banka Hrvatska dioničko društvo</item>
      <item>Addiko Bank dioničko društvo</item>
    </izvorni_sadrzaj>
    <derivirana_varijabla naziv="DomainObject.Predmet.OstaliListFormated_1">
      <item>Tihomir Cvijanović punomoćnik sudionika u postupku PROJECT GROUP ADVISORY jednostavno društvo s ograničenom odgovornošću za pružanje usluga</item>
      <item>OTP banka Hrvatska dioničko društvo</item>
      <item>Addiko Bank dioničko društvo</item>
    </derivirana_varijabla>
  </DomainObject.Predmet.OstaliListFormated>
  <DomainObject.Predmet.OstaliListFormatedOIB>
    <izvorni_sadrzaj>
      <item>Tihomir Cvijanović, OIB 22714451171 punomoćnik sudionika u postupku PROJECT GROUP ADVISORY jednostavno društvo s ograničenom odgovornošću za pružanje usluga</item>
      <item>OTP banka Hrvatska dioničko društvo, OIB 52508873833</item>
      <item>Addiko Bank dioničko društvo, OIB 14036333877</item>
    </izvorni_sadrzaj>
    <derivirana_varijabla naziv="DomainObject.Predmet.OstaliListFormatedOIB_1">
      <item>Tihomir Cvijanović, OIB 22714451171 punomoćnik sudionika u postupku PROJECT GROUP ADVISORY jednostavno društvo s ograničenom odgovornošću za pružanje usluga</item>
      <item>OTP banka Hrvatska dioničko društvo, OIB 52508873833</item>
      <item>Addiko Bank dioničko društvo, OIB 14036333877</item>
    </derivirana_varijabla>
  </DomainObject.Predmet.OstaliListFormatedOIB>
  <DomainObject.Predmet.OstaliListFormatedWithAdress>
    <izvorni_sadrzaj>
      <item>Tihomir Cvijanović, Jačkovinski Klanec 39a, 10000 Zagreb punomoćnik sudionika u postupku PROJECT GROUP ADVISORY jednostavno društvo s ograničenom odgovornošću za pružanje usluga</item>
      <item>OTP banka Hrvatska dioničko društvo, Domovinskog rata 61, 21000 Split</item>
      <item>Addiko Bank dioničko društvo, Slavonska avenija 6, 10000 Zagreb</item>
    </izvorni_sadrzaj>
    <derivirana_varijabla naziv="DomainObject.Predmet.OstaliListFormatedWithAdress_1">
      <item>Tihomir Cvijanović, Jačkovinski Klanec 39a, 10000 Zagreb punomoćnik sudionika u postupku PROJECT GROUP ADVISORY jednostavno društvo s ograničenom odgovornošću za pružanje usluga</item>
      <item>OTP banka Hrvatska dioničko društvo, Domovinskog rata 61,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Tihomir Cvijanović, OIB 22714451171, Jačkovinski Klanec 39a, 10000 Zagreb punomoćnik sudionika u postupku PROJECT GROUP ADVISORY jednostavno društvo s ograničenom odgovornošću za pružanje usluga</item>
      <item>OTP banka Hrvatska dioničko društvo, OIB 52508873833, Domovinskog rata 61, 21000 Split</item>
      <item>Addiko Bank dioničko društvo, OIB 14036333877, Slavonska avenija 6, 10000 Zagreb</item>
    </izvorni_sadrzaj>
    <derivirana_varijabla naziv="DomainObject.Predmet.OstaliListFormatedWithAdressOIB_1">
      <item>Tihomir Cvijanović, OIB 22714451171, Jačkovinski Klanec 39a, 10000 Zagreb punomoćnik sudionika u postupku PROJECT GROUP ADVISORY jednostavno društvo s ograničenom odgovornošću za pružanje usluga</item>
      <item>OTP banka Hrvatska dioničko društvo, OIB 52508873833, Domovinskog rata 61,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Tihomir Cvijanović</item>
      <item>OTP banka Hrvatska dioničko društvo</item>
      <item>Addiko Bank dioničko društvo</item>
    </izvorni_sadrzaj>
    <derivirana_varijabla naziv="DomainObject.Predmet.OstaliListNazivFormated_1">
      <item>Tihomir Cvijanović</item>
      <item>OTP banka Hrvatska dioničko društvo</item>
      <item>Addiko Bank dioničko društvo</item>
    </derivirana_varijabla>
  </DomainObject.Predmet.OstaliListNazivFormated>
  <DomainObject.Predmet.OstaliListNazivFormatedOIB>
    <izvorni_sadrzaj>
      <item>Tihomir Cvijanović, OIB 22714451171</item>
      <item>OTP banka Hrvatska dioničko društvo, OIB 52508873833</item>
      <item>Addiko Bank dioničko društvo, OIB 14036333877</item>
    </izvorni_sadrzaj>
    <derivirana_varijabla naziv="DomainObject.Predmet.OstaliListNazivFormatedOIB_1">
      <item>Tihomir Cvijanović, OIB 22714451171</item>
      <item>OTP banka Hrvatska dioničko društvo, OIB 52508873833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St-428/2019-14</izvorni_sadrzaj>
    <derivirana_varijabla naziv="DomainObject.PoslovniBrojDokumenta_1">St-428/2019-14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PROJECT GROUP ADVISORY jednostavno društvo s ograničenom odgovornošću za pružanje usluga</izvorni_sadrzaj>
    <derivirana_varijabla naziv="DomainObject.Predmet.ProtustrankaIDrugi_1">PROJECT GROUP ADVISORY jednostavno društvo s ograničenom odgovornošću za pružanje usluga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PROJECT GROUP ADVISORY jednostavno društvo s ograničenom odgovornošću za pružanje usluga, OIB 07531125842, Vlaška 83, 10000 Zagreb</izvorni_sadrzaj>
    <derivirana_varijabla naziv="DomainObject.Predmet.ProtustrankaIDrugiAdressOIB_1">PROJECT GROUP ADVISORY jednostavno društvo s ograničenom odgovornošću za pružanje usluga, OIB 07531125842, Vlaška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PROJECT GROUP ADVISORY jednostavno društvo s ograničenom odgovornošću za pružanje usluga</item>
      <item>FINA Regionalni centar Zagreb</item>
      <item>Tihomir Cvijanović</item>
      <item>OTP banka Hrvatska dioničko društvo</item>
      <item>Addiko Bank dioničko društvo</item>
    </izvorni_sadrzaj>
    <derivirana_varijabla naziv="DomainObject.Predmet.SudioniciListNaziv_1">
      <item>PROJECT GROUP ADVISORY jednostavno društvo s ograničenom odgovornošću za pružanje usluga</item>
      <item>FINA Regionalni centar Zagreb</item>
      <item>Tihomir Cvijanović</item>
      <item>OTP banka Hrvatska dioničko društvo</item>
      <item>Addiko Bank dioničko društvo</item>
    </derivirana_varijabla>
  </DomainObject.Predmet.SudioniciListNaziv>
  <DomainObject.Predmet.SudioniciListAdressOIB>
    <izvorni_sadrzaj>
      <item>PROJECT GROUP ADVISORY jednostavno društvo s ograničenom odgovornošću za pružanje usluga, OIB 07531125842, Vlaška 83,10000 Zagreb</item>
      <item>FINA Regionalni centar Zagreb, OIB 85821130368, Trg svibanjskih žrtava 1995. 1,10000 Zagreb</item>
      <item>Tihomir Cvijanović, OIB 22714451171, Jačkovinski Klanec 39a,10000 Zagreb</item>
      <item>OTP banka Hrvatska dioničko društvo, OIB 52508873833, Domovinskog rata 61,21000 Split</item>
      <item>Addiko Bank dioničko društvo, OIB 14036333877, Slavonska avenija 6,10000 Zagreb</item>
    </izvorni_sadrzaj>
    <derivirana_varijabla naziv="DomainObject.Predmet.SudioniciListAdressOIB_1">
      <item>PROJECT GROUP ADVISORY jednostavno društvo s ograničenom odgovornošću za pružanje usluga, OIB 07531125842, Vlaška 83,10000 Zagreb</item>
      <item>FINA Regionalni centar Zagreb, OIB 85821130368, Trg svibanjskih žrtava 1995. 1,10000 Zagreb</item>
      <item>Tihomir Cvijanović, OIB 22714451171, Jačkovinski Klanec 39a,10000 Zagreb</item>
      <item>OTP banka Hrvatska dioničko društvo, OIB 52508873833, Domovinskog rata 61,21000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07531125842</item>
      <item>, OIB 85821130368</item>
      <item>, OIB 22714451171</item>
      <item>, OIB 52508873833</item>
      <item>, OIB 14036333877</item>
    </izvorni_sadrzaj>
    <derivirana_varijabla naziv="DomainObject.Predmet.SudioniciListNazivOIB_1">
      <item>, OIB 07531125842</item>
      <item>, OIB 85821130368</item>
      <item>, OIB 22714451171</item>
      <item>, OIB 52508873833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St-428/2019-7</izvorni_sadrzaj>
    <derivirana_varijabla naziv="DomainObject.PredzadnjaOdlukaIzPredmeta.Oznaka_1">St-428/2019-7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1027</properties:Characters>
  <properties:Lines>51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2019-03-12T09:14:00Z</dcterms:created>
  <dc:creator>mbakula</dc:creator>
  <cp:lastModifiedBy>Tanja Štraubert</cp:lastModifiedBy>
  <cp:lastPrinted>2019-04-26T11:39:00Z</cp:lastPrinted>
  <dcterms:modified xmlns:xsi="http://www.w3.org/2001/XMLSchema-instance" xsi:type="dcterms:W3CDTF">2019-04-26T11:39:00Z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St-428/2019-14 / Odluka - Zaključak (zaključak_-_1._ročište_-_radi_očitovanja_o_prijedlogu._ročište_-_radi_očitovanja_o_prijedlogu)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