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ec7d" w14:paraId="d5cec7d" w:rsidRDefault="00114A3B" w:rsidP="005D7BF8" w:rsidR="00114A3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4A3B" w:rsidP="005D7BF8" w:rsidR="00114A3B" w:rsidRPr="00114A3B">
      <w:pPr>
        <w:pStyle w:val="Bezproreda"/>
        <w:jc w:val="both"/>
        <w:rPr>
          <w:rFonts w:hAnsi="Times New Roman" w:ascii="Times New Roman"/>
          <w:b w:val="false"/>
        </w:rPr>
      </w:pPr>
      <w:r w:rsidRPr="00114A3B">
        <w:rPr>
          <w:rFonts w:eastAsia="MS Mincho" w:hAnsi="Times New Roman" w:ascii="Times New Roman"/>
          <w:b w:val="false"/>
        </w:rPr>
        <w:t xml:space="preserve">   REPUBLIKA HRVATSKA</w:t>
      </w:r>
    </w:p>
    <w:p w:rsidRDefault="00114A3B" w:rsidP="005D7BF8" w:rsidR="00114A3B" w:rsidRPr="00114A3B">
      <w:pPr>
        <w:pStyle w:val="Bezproreda"/>
        <w:jc w:val="both"/>
        <w:rPr>
          <w:rFonts w:hAnsi="Times New Roman" w:ascii="Times New Roman"/>
          <w:b w:val="false"/>
        </w:rPr>
      </w:pPr>
      <w:r w:rsidRPr="00114A3B">
        <w:rPr>
          <w:rFonts w:eastAsia="MS Mincho" w:hAnsi="Times New Roman" w:ascii="Times New Roman"/>
          <w:b w:val="false"/>
        </w:rPr>
        <w:t>TRGOVAČKI SUD U RIJECI</w:t>
      </w:r>
    </w:p>
    <w:p w:rsidRDefault="00114A3B" w:rsidP="005D7BF8" w:rsidR="00114A3B" w:rsidRPr="00114A3B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14A3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A33DDC">
        <w:t xml:space="preserve"> OIB 88785964957,</w:t>
      </w:r>
      <w:r w:rsidRPr="007E4CA9">
        <w:t xml:space="preserve"> po stečajnom sucu ovog suda Danieli Korlević, u </w:t>
      </w:r>
      <w:r w:rsidR="00087D5D">
        <w:t xml:space="preserve">nastavku postupka radi naknadne diobe stečajne mase </w:t>
      </w:r>
      <w:r w:rsidRPr="007E4CA9">
        <w:t>dužnik</w:t>
      </w:r>
      <w:r w:rsidR="00087D5D">
        <w:t>a</w:t>
      </w:r>
      <w:r w:rsidRPr="007E4CA9">
        <w:t xml:space="preserve"> </w:t>
      </w:r>
      <w:r w:rsidRPr="007E4CA9">
        <w:rPr>
          <w:b/>
        </w:rPr>
        <w:t>M</w:t>
      </w:r>
      <w:r w:rsidR="00087D5D">
        <w:rPr>
          <w:b/>
        </w:rPr>
        <w:t>IGRO</w:t>
      </w:r>
      <w:r w:rsidRPr="007E4CA9">
        <w:rPr>
          <w:b/>
        </w:rPr>
        <w:t xml:space="preserve"> d.o.o. </w:t>
      </w:r>
      <w:r w:rsidR="00087D5D">
        <w:rPr>
          <w:b/>
        </w:rPr>
        <w:t xml:space="preserve">za turizam i trgovinu, Banjole, Dračice 31/D,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F1762F">
        <w:t>06. lipnja</w:t>
      </w:r>
      <w:r w:rsidR="00A33DDC">
        <w:t xml:space="preserve"> 2017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0C188E" w:rsidP="00514F50" w:rsidR="000C188E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0C188E">
        <w:t xml:space="preserve">01. </w:t>
      </w:r>
      <w:r w:rsidR="00F1762F">
        <w:t>prosinca 2016.</w:t>
      </w:r>
      <w:r w:rsidR="00E24948">
        <w:t xml:space="preserve"> do 3</w:t>
      </w:r>
      <w:r w:rsidR="00F1762F">
        <w:t>1</w:t>
      </w:r>
      <w:r w:rsidR="00E24948">
        <w:t xml:space="preserve">. </w:t>
      </w:r>
      <w:r w:rsidR="00F1762F">
        <w:t>svibnja 2017</w:t>
      </w:r>
      <w:r w:rsidR="00E24948">
        <w:t>.</w:t>
      </w:r>
      <w:r w:rsidR="00A33DDC">
        <w:t xml:space="preserve"> </w:t>
      </w:r>
      <w:r w:rsidR="00E24948">
        <w:t>g</w:t>
      </w:r>
      <w:r w:rsidR="00A33DDC">
        <w:t>odine</w:t>
      </w:r>
      <w:r w:rsidR="00E24948">
        <w:t xml:space="preserve"> </w:t>
      </w:r>
      <w:r w:rsidRPr="007E4CA9">
        <w:t xml:space="preserve">u ukupnom iznosu </w:t>
      </w:r>
      <w:r w:rsidR="00E86D64">
        <w:t>od</w:t>
      </w:r>
      <w:r w:rsidR="00F1762F">
        <w:t xml:space="preserve"> 698,00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087D5D" w:rsidP="00716506" w:rsidR="00A33DDC">
      <w:pPr>
        <w:ind w:firstLine="708"/>
        <w:jc w:val="both"/>
      </w:pPr>
      <w:r>
        <w:t>Stečajni upravitelj je</w:t>
      </w:r>
      <w:r w:rsidR="00E86D64">
        <w:t xml:space="preserve"> </w:t>
      </w:r>
      <w:r w:rsidR="00F1762F">
        <w:t>29. sv</w:t>
      </w:r>
      <w:r w:rsidR="00114A3B">
        <w:t>i</w:t>
      </w:r>
      <w:r w:rsidR="00F1762F">
        <w:t>bnja</w:t>
      </w:r>
      <w:r w:rsidR="00A33DDC">
        <w:t xml:space="preserve"> 2017</w:t>
      </w:r>
      <w:r w:rsidR="00E86D64">
        <w:t>.</w:t>
      </w:r>
      <w:r w:rsidR="00A33DDC">
        <w:t xml:space="preserve"> </w:t>
      </w:r>
      <w:r w:rsidR="00E86D64">
        <w:t>g</w:t>
      </w:r>
      <w:r w:rsidR="00A33DDC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F1762F" w:rsidRPr="00F1762F">
        <w:t xml:space="preserve">01. prosinca 2016. do 31. svibnja 2017. </w:t>
      </w:r>
      <w:r w:rsidR="00A33DDC" w:rsidRPr="00A33DDC">
        <w:t xml:space="preserve">godine u ukupnom iznosu od </w:t>
      </w:r>
      <w:r w:rsidR="00F1762F">
        <w:t>698,00</w:t>
      </w:r>
      <w:r w:rsidR="00A33DDC" w:rsidRPr="00A33DDC">
        <w:t xml:space="preserve">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A33DDC" w:rsidR="000C188E">
      <w:pPr>
        <w:jc w:val="both"/>
      </w:pPr>
      <w:r w:rsidRPr="007E4CA9">
        <w:t xml:space="preserve">           U obračunu stvarnih troškova specificiran</w:t>
      </w:r>
      <w:r w:rsidR="00A33DDC">
        <w:t>i su sljedeći nastali troškovi:</w:t>
      </w:r>
      <w:r w:rsidR="00FC56E2">
        <w:t xml:space="preserve"> </w:t>
      </w:r>
      <w:r w:rsidR="000C188E">
        <w:t xml:space="preserve">putni trošak lokalne vožnje od </w:t>
      </w:r>
      <w:r w:rsidR="00A33DDC" w:rsidRPr="00A33DDC">
        <w:t xml:space="preserve">01. </w:t>
      </w:r>
      <w:r w:rsidR="00F1762F">
        <w:t>prosinca 2016.</w:t>
      </w:r>
      <w:r w:rsidR="00A33DDC" w:rsidRPr="00A33DDC">
        <w:t xml:space="preserve"> do 3</w:t>
      </w:r>
      <w:r w:rsidR="00F1762F">
        <w:t>1</w:t>
      </w:r>
      <w:r w:rsidR="00A33DDC" w:rsidRPr="00A33DDC">
        <w:t xml:space="preserve">. </w:t>
      </w:r>
      <w:r w:rsidR="00F1762F">
        <w:t>svibnja 2017</w:t>
      </w:r>
      <w:r w:rsidR="00A33DDC" w:rsidRPr="00A33DDC">
        <w:t xml:space="preserve">. godine </w:t>
      </w:r>
      <w:r w:rsidR="00A33DDC">
        <w:t xml:space="preserve">u iznosu od </w:t>
      </w:r>
      <w:r w:rsidR="00F1762F">
        <w:t>68</w:t>
      </w:r>
      <w:r w:rsidR="00A33DDC">
        <w:t xml:space="preserve">,00 kn </w:t>
      </w:r>
      <w:r w:rsidR="000C188E">
        <w:t>(</w:t>
      </w:r>
      <w:r w:rsidR="00F1762F">
        <w:t>34</w:t>
      </w:r>
      <w:r w:rsidR="000C188E">
        <w:t xml:space="preserve"> km x 2,00 kn/km) prema dnevniku putovanja priloženim uz</w:t>
      </w:r>
      <w:r w:rsidR="00A33DDC">
        <w:t xml:space="preserve"> </w:t>
      </w:r>
      <w:r w:rsidR="000C188E">
        <w:t xml:space="preserve">zahtjev za naknadu troškova, </w:t>
      </w:r>
      <w:r w:rsidR="00A33DDC">
        <w:t xml:space="preserve">trošak </w:t>
      </w:r>
      <w:r w:rsidR="000C188E">
        <w:t>mobilnog telefona u iznosu od 110,00 kn</w:t>
      </w:r>
      <w:r w:rsidR="00F1762F">
        <w:t xml:space="preserve"> i putni trošak na relaciji Pula – Rijeka – Pula dana 11. svibnja 2017. godine u iznosu 408,00 kn (204 km x 2,00 kn/km),</w:t>
      </w:r>
      <w:r w:rsidR="00FC56E2">
        <w:t xml:space="preserve"> </w:t>
      </w:r>
      <w:r w:rsidR="00F1762F">
        <w:t>trošak parkirne naknade u iznosu od 14,00 kn i trošak cestarine u iznosu 98,00 kn.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F1762F" w:rsidRPr="00F1762F">
        <w:t>01. prosinca 2016. do 31. svibnja 2017.</w:t>
      </w:r>
      <w:r w:rsidR="00A33DDC" w:rsidRPr="00A33DDC">
        <w:t xml:space="preserve"> godine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F1762F">
        <w:t xml:space="preserve"> (Općinski sud u Puli, Trgovački sud u Rijeci – ročište za diobu kupovnine, knjigovodstvo)</w:t>
      </w:r>
      <w:r w:rsidR="00487705">
        <w:t>.</w:t>
      </w:r>
      <w:r w:rsidR="000C188E">
        <w:t xml:space="preserve">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487705">
        <w:t>arodne novine broj</w:t>
      </w:r>
      <w:r w:rsidRPr="000C188E">
        <w:t xml:space="preserve">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F1762F">
        <w:t>06. lipnja</w:t>
      </w:r>
      <w:r w:rsidR="00A33DDC">
        <w:t xml:space="preserve"> 2017</w:t>
      </w:r>
      <w:r w:rsidRPr="007E4CA9">
        <w:t>. godine</w:t>
      </w:r>
    </w:p>
    <w:p w:rsidRDefault="00514F50" w:rsidP="00087D5D" w:rsidR="00514F50" w:rsidRPr="007E4CA9">
      <w:pPr>
        <w:jc w:val="right"/>
      </w:pP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Pr="007E4CA9">
        <w:t>Stečajni sudac</w:t>
      </w:r>
    </w:p>
    <w:p w:rsidRDefault="00716506" w:rsidP="008E3EC1" w:rsidR="008E3EC1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7E4CA9">
      <w:pPr>
        <w:jc w:val="both"/>
      </w:pPr>
      <w:r w:rsidRPr="007E4CA9">
        <w:lastRenderedPageBreak/>
        <w:t xml:space="preserve">     </w:t>
      </w: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0C188E" w:rsidP="00514F50" w:rsidR="00114A3B">
      <w:pPr>
        <w:jc w:val="both"/>
      </w:pPr>
      <w:r w:rsidRPr="000C188E">
        <w:t xml:space="preserve">Protiv rješenja pravo na žalbu ima stečajni upravitelj, dužnik pojedinac i svaki stečajni vjerovnik (čl.94. st.5. u vezi s čl.441. st.2. SZ/15) </w:t>
      </w:r>
    </w:p>
    <w:p w:rsidRDefault="00114A3B" w:rsidP="00514F50" w:rsidR="00514F50" w:rsidRPr="007E4CA9">
      <w:pPr>
        <w:jc w:val="both"/>
      </w:pP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  <w:r w:rsidR="00514F50" w:rsidRPr="007E4CA9">
        <w:t xml:space="preserve">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DNA</w:t>
      </w:r>
      <w:r w:rsidR="00E36681" w:rsidRPr="00327581">
        <w:rPr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e-oglasna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F1762F">
        <w:rPr>
          <w:sz w:val="20"/>
          <w:szCs w:val="20"/>
        </w:rPr>
        <w:t>06.6</w:t>
      </w:r>
      <w:r w:rsidR="00487705">
        <w:rPr>
          <w:sz w:val="20"/>
          <w:szCs w:val="20"/>
        </w:rPr>
        <w:t>.2017</w:t>
      </w:r>
      <w:r w:rsidR="00716506" w:rsidRPr="00327581">
        <w:rPr>
          <w:sz w:val="20"/>
          <w:szCs w:val="20"/>
        </w:rPr>
        <w:t>.</w:t>
      </w:r>
      <w:r w:rsidR="0048770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A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087D5D">
      <w:t>80/2014-</w:t>
    </w:r>
    <w:r w:rsidR="00F1762F">
      <w:t>70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87D5D"/>
    <w:rsid w:val="000C188E"/>
    <w:rsid w:val="00114A3B"/>
    <w:rsid w:val="002D1115"/>
    <w:rsid w:val="002D6E60"/>
    <w:rsid w:val="00327581"/>
    <w:rsid w:val="00383AC1"/>
    <w:rsid w:val="00385F36"/>
    <w:rsid w:val="00487705"/>
    <w:rsid w:val="00514F50"/>
    <w:rsid w:val="00646F05"/>
    <w:rsid w:val="00716506"/>
    <w:rsid w:val="00751996"/>
    <w:rsid w:val="007E4CA9"/>
    <w:rsid w:val="008E3EC1"/>
    <w:rsid w:val="009464E3"/>
    <w:rsid w:val="00A33DDC"/>
    <w:rsid w:val="00BC2635"/>
    <w:rsid w:val="00BF694A"/>
    <w:rsid w:val="00C445DA"/>
    <w:rsid w:val="00D2382C"/>
    <w:rsid w:val="00D63789"/>
    <w:rsid w:val="00E24948"/>
    <w:rsid w:val="00E36681"/>
    <w:rsid w:val="00E86D64"/>
    <w:rsid w:val="00EC47AE"/>
    <w:rsid w:val="00F1762F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3DD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114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14A3B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14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4A3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3DD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114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14A3B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14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4A3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MIGRO d.o.o.  Medulin</izvorni_sadrzaj>
    <derivirana_varijabla naziv="DomainObject.Predmet.ProtustrankaFormated_1">  Stečajna masa MIGRO d.o.o.  Medulin</derivirana_varijabla>
  </DomainObject.Predmet.ProtustrankaFormated>
  <DomainObject.Predmet.ProtustrankaFormatedOIB>
    <izvorni_sadrzaj>  Stečajna masa MIGRO d.o.o.  Medulin, OIB 14398731395</izvorni_sadrzaj>
    <derivirana_varijabla naziv="DomainObject.Predmet.ProtustrankaFormatedOIB_1">  Stečajna masa MIGRO d.o.o.  Medulin, OIB 14398731395</derivirana_varijabla>
  </DomainObject.Predmet.ProtustrankaFormatedOIB>
  <DomainObject.Predmet.ProtustrankaFormatedWithAdress>
    <izvorni_sadrzaj> Stečajna masa MIGRO d.o.o.  Medulin, Dračice 31d, 52203 Medulin</izvorni_sadrzaj>
    <derivirana_varijabla naziv="DomainObject.Predmet.ProtustrankaFormatedWithAdress_1"> Stečajna masa MIGRO d.o.o.  Medulin, Dračice 31d, 52203 Medulin</derivirana_varijabla>
  </DomainObject.Predmet.ProtustrankaFormatedWithAdress>
  <DomainObject.Predmet.ProtustrankaFormatedWithAdressOIB>
    <izvorni_sadrzaj> Stečajna masa MIGRO d.o.o.  Medulin, OIB 14398731395, Dračice 31d, 52203 Medulin</izvorni_sadrzaj>
    <derivirana_varijabla naziv="DomainObject.Predmet.ProtustrankaFormatedWithAdressOIB_1"> Stečajna masa MIGRO d.o.o.  Medulin, OIB 14398731395, Dračice 31d, 52203 Medulin</derivirana_varijabla>
  </DomainObject.Predmet.ProtustrankaFormatedWithAdressOIB>
  <DomainObject.Predmet.ProtustrankaWithAdress>
    <izvorni_sadrzaj>Stečajna masa MIGRO d.o.o.  Medulin Dračice 31d, 52203 Medulin</izvorni_sadrzaj>
    <derivirana_varijabla naziv="DomainObject.Predmet.ProtustrankaWithAdress_1">Stečajna masa MIGRO d.o.o.  Medulin Dračice 31d, 52203 Medulin</derivirana_varijabla>
  </DomainObject.Predmet.ProtustrankaWithAdress>
  <DomainObject.Predmet.ProtustrankaWithAdressOIB>
    <izvorni_sadrzaj>Stečajna masa MIGRO d.o.o.  Medulin, OIB 14398731395, Dračice 31d, 52203 Medulin</izvorni_sadrzaj>
    <derivirana_varijabla naziv="DomainObject.Predmet.ProtustrankaWithAdressOIB_1">Stečajna masa MIGRO d.o.o.  Medulin, OIB 14398731395, Dračice 31d, 52203 Medulin</derivirana_varijabla>
  </DomainObject.Predmet.ProtustrankaWithAdressOIB>
  <DomainObject.Predmet.ProtustrankaNazivFormated>
    <izvorni_sadrzaj>Stečajna masa MIGRO d.o.o.  Medulin</izvorni_sadrzaj>
    <derivirana_varijabla naziv="DomainObject.Predmet.ProtustrankaNazivFormated_1">Stečajna masa MIGRO d.o.o.  Medulin</derivirana_varijabla>
  </DomainObject.Predmet.ProtustrankaNazivFormated>
  <DomainObject.Predmet.ProtustrankaNazivFormatedOIB>
    <izvorni_sadrzaj>Stečajna masa MIGRO d.o.o.  Medulin, OIB 14398731395</izvorni_sadrzaj>
    <derivirana_varijabla naziv="DomainObject.Predmet.ProtustrankaNazivFormatedOIB_1">Stečajna masa MIGRO d.o.o.  Medulin, OIB 14398731395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  Medulin</item>
    </izvorni_sadrzaj>
    <derivirana_varijabla naziv="DomainObject.Predmet.ProtuStrankaListFormated_1">
      <item>Stečajna masa MIGRO d.o.o.  Medulin</item>
    </derivirana_varijabla>
  </DomainObject.Predmet.ProtuStrankaListFormated>
  <DomainObject.Predmet.ProtuStrankaListFormatedOIB>
    <izvorni_sadrzaj>
      <item>Stečajna masa MIGRO d.o.o.  Medulin, OIB 14398731395</item>
    </izvorni_sadrzaj>
    <derivirana_varijabla naziv="DomainObject.Predmet.ProtuStrankaListFormatedOIB_1">
      <item>Stečajna masa MIGRO d.o.o.  Medulin, OIB 14398731395</item>
    </derivirana_varijabla>
  </DomainObject.Predmet.ProtuStrankaListFormatedOIB>
  <DomainObject.Predmet.ProtuStrankaListFormatedWithAdress>
    <izvorni_sadrzaj>
      <item>Stečajna masa MIGRO d.o.o.  Medulin, Dračice 31d, 52203 Medulin</item>
    </izvorni_sadrzaj>
    <derivirana_varijabla naziv="DomainObject.Predmet.ProtuStrankaListFormatedWithAdress_1">
      <item>Stečajna masa MIGRO d.o.o.  Medulin, Dračice 31d, 52203 Medulin</item>
    </derivirana_varijabla>
  </DomainObject.Predmet.ProtuStrankaListFormatedWithAdress>
  <DomainObject.Predmet.ProtuStrankaListFormatedWithAdressOIB>
    <izvorni_sadrzaj>
      <item>Stečajna masa MIGRO d.o.o.  Medulin, OIB 14398731395, Dračice 31d, 52203 Medulin</item>
    </izvorni_sadrzaj>
    <derivirana_varijabla naziv="DomainObject.Predmet.ProtuStrankaListFormatedWithAdressOIB_1">
      <item>Stečajna masa MIGRO d.o.o.  Medulin, OIB 14398731395, Dračice 31d, 52203 Medulin</item>
    </derivirana_varijabla>
  </DomainObject.Predmet.ProtuStrankaListFormatedWithAdressOIB>
  <DomainObject.Predmet.ProtuStrankaListNazivFormated>
    <izvorni_sadrzaj>
      <item>Stečajna masa MIGRO d.o.o.  Medulin</item>
    </izvorni_sadrzaj>
    <derivirana_varijabla naziv="DomainObject.Predmet.ProtuStrankaListNazivFormated_1">
      <item>Stečajna masa MIGRO d.o.o.  Medulin</item>
    </derivirana_varijabla>
  </DomainObject.Predmet.ProtuStrankaListNazivFormated>
  <DomainObject.Predmet.ProtuStrankaListNazivFormatedOIB>
    <izvorni_sadrzaj>
      <item>Stečajna masa MIGRO d.o.o.  Medulin, OIB 14398731395</item>
    </izvorni_sadrzaj>
    <derivirana_varijabla naziv="DomainObject.Predmet.ProtuStrankaListNazivFormatedOIB_1">
      <item>Stečajna masa MIGRO d.o.o.  Medulin, OIB 14398731395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Formated_1">
      <item>Vlasta Majstorović</item>
      <item>Hrvoje Budak</item>
      <item>Željko Perčinlić</item>
      <item>Lea Išić</item>
      <item>MARIO IVANČEV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FormatedOIB_1">
      <item>Vlasta Majstorović, OIB 78258328195</item>
      <item>Hrvoje Budak</item>
      <item>Željko Perčinlić</item>
      <item>Lea Išić</item>
      <item>MARIO IVANČEV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NazivFormated_1">
      <item>Vlasta Majstorović</item>
      <item>Hrvoje Budak</item>
      <item>Željko Perčinlić</item>
      <item>Lea Išić</item>
      <item>MARIO IVANČEV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NazivFormatedOIB_1">
      <item>Vlasta Majstorović, OIB 78258328195</item>
      <item>Hrvoje Budak</item>
      <item>Željko Perčinlić</item>
      <item>Lea Išić</item>
      <item>MARIO IVANČEV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  Medulin</izvorni_sadrzaj>
    <derivirana_varijabla naziv="DomainObject.Predmet.ProtustrankaIDrugi_1">Stečajna masa MIGRO d.o.o.  Medulin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  Medulin, OIB 14398731395, Dračice 31d, 52203 Medulin</izvorni_sadrzaj>
    <derivirana_varijabla naziv="DomainObject.Predmet.ProtustrankaIDrugiAdressOIB_1">Stečajna masa MIGRO d.o.o.  Medulin, OIB 14398731395, Dračice 31d,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  Medulin</item>
      <item>Vlasta Majstorović</item>
      <item>Hrvoje Budak</item>
      <item>Željko Perčinlić</item>
      <item>Lea Išić</item>
      <item>MARIO IVANČEV</item>
    </izvorni_sadrzaj>
    <derivirana_varijabla naziv="DomainObject.Predmet.SudioniciListNaziv_1">
      <item>RAIFFEISENBANK AUSTRIA d.d.  Zagreb</item>
      <item>Stečajna masa MIGRO d.o.o.  Medulin</item>
      <item>Vlasta Majstorović</item>
      <item>Hrvoje Budak</item>
      <item>Željko Perčinlić</item>
      <item>Lea Išić</item>
      <item>MARIO IVANČEV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  <item>MARIO IVANČEV, POD KAŠTELOM 4,51000 Rijeka</item>
    </izvorni_sadrzaj>
    <derivirana_varijabla naziv="DomainObject.Predmet.SudioniciListAdressOIB_1"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  <item>MARIO IVANČEV,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14398731395</item>
      <item>, OIB 78258328195</item>
      <item>, OIB null</item>
      <item>, OIB null</item>
      <item>, OIB null</item>
      <item>, OIB null</item>
    </izvorni_sadrzaj>
    <derivirana_varijabla naziv="DomainObject.Predmet.SudioniciListNazivOIB_1">
      <item>, OIB 53056966535</item>
      <item>, OIB 14398731395</item>
      <item>, OIB 78258328195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ED686-92BC-4E4B-9C46-EBBC23139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2605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2017-06-06T07:52:00Z</dcterms:created>
  <dc:creator>ksarlija</dc:creator>
  <cp:lastModifiedBy>Jasna Radulović</cp:lastModifiedBy>
  <cp:lastPrinted>2017-01-31T10:53:00Z</cp:lastPrinted>
  <dcterms:modified xmlns:xsi="http://www.w3.org/2001/XMLSchema-instance" xsi:type="dcterms:W3CDTF">2017-06-06T07:54:00Z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