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0bd9" w14:paraId="7e30bd9"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1F4445">
        <w:t>9407</w:t>
      </w:r>
      <w:r w:rsidR="008327B4">
        <w:t>/15</w:t>
      </w:r>
    </w:p>
    <w:p w:rsidRDefault="002C5A29" w:rsidR="002C5A29" w:rsidRPr="00AF1EFD"/>
    <w:p w:rsidRDefault="00407FE0" w:rsidR="002C5A29" w:rsidRPr="00AF1EFD">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4B7DCF">
      <w:r w:rsidRPr="00AF1EFD">
        <w:rPr>
          <w:b/>
        </w:rPr>
        <w:t xml:space="preserve">    </w:t>
      </w:r>
      <w:r w:rsidRPr="004B7DCF">
        <w:t>REPUBLIKA HRVATSKA</w:t>
      </w:r>
    </w:p>
    <w:p w:rsidRDefault="00060133" w:rsidP="00060133" w:rsidR="00060133" w:rsidRPr="004B7DCF"/>
    <w:p w:rsidRDefault="00060133" w:rsidP="00060133" w:rsidR="00060133" w:rsidRPr="004B7DCF">
      <w:r w:rsidRPr="004B7DCF">
        <w:t>TRGOVAČKI SUD U ZAGREBU</w:t>
      </w:r>
    </w:p>
    <w:p w:rsidRDefault="008327B4" w:rsidP="00060133" w:rsidR="008327B4" w:rsidRPr="004B7DCF">
      <w:r w:rsidRPr="004B7DCF">
        <w:t xml:space="preserve">           </w:t>
      </w:r>
      <w:r w:rsidR="00060133" w:rsidRPr="004B7DCF">
        <w:t xml:space="preserve">STALNA SLUŽBA </w:t>
      </w:r>
    </w:p>
    <w:p w:rsidRDefault="00D21534" w:rsidP="00060133" w:rsidR="00D21534" w:rsidRPr="004B7DCF">
      <w:r w:rsidRPr="004B7DCF">
        <w:t xml:space="preserve">Karlovac, </w:t>
      </w:r>
      <w:r w:rsidR="008B73DD" w:rsidRPr="004B7DCF">
        <w:t>Ljudevita Šestića 4</w:t>
      </w:r>
    </w:p>
    <w:p w:rsidRDefault="008B73DD" w:rsidP="00060133" w:rsidR="008B73DD" w:rsidRPr="004B7DCF"/>
    <w:p w:rsidRDefault="00D21534" w:rsidP="00060133" w:rsidR="00D21534" w:rsidRPr="004B7DCF"/>
    <w:p w:rsidRDefault="008B73DD" w:rsidP="00AF1EFD" w:rsidR="008B73DD" w:rsidRPr="004B7DCF">
      <w:pPr>
        <w:jc w:val="center"/>
      </w:pPr>
      <w:r w:rsidRPr="004B7DCF">
        <w:t xml:space="preserve">U </w:t>
      </w:r>
      <w:r w:rsidR="00476A28">
        <w:t xml:space="preserve"> </w:t>
      </w:r>
      <w:r w:rsidRPr="004B7DCF">
        <w:t>I</w:t>
      </w:r>
      <w:r w:rsidR="00476A28">
        <w:t xml:space="preserve"> </w:t>
      </w:r>
      <w:r w:rsidRPr="004B7DCF">
        <w:t>M</w:t>
      </w:r>
      <w:r w:rsidR="00476A28">
        <w:t xml:space="preserve"> </w:t>
      </w:r>
      <w:r w:rsidRPr="004B7DCF">
        <w:t>E</w:t>
      </w:r>
      <w:r w:rsidR="00476A28">
        <w:t xml:space="preserve">  </w:t>
      </w:r>
      <w:r w:rsidRPr="004B7DCF">
        <w:t xml:space="preserve"> </w:t>
      </w:r>
      <w:r w:rsidR="00D21534" w:rsidRPr="004B7DCF">
        <w:t>R</w:t>
      </w:r>
      <w:r w:rsidR="00476A28">
        <w:t xml:space="preserve"> </w:t>
      </w:r>
      <w:r w:rsidR="00D21534" w:rsidRPr="004B7DCF">
        <w:t>E</w:t>
      </w:r>
      <w:r w:rsidR="00476A28">
        <w:t xml:space="preserve"> </w:t>
      </w:r>
      <w:r w:rsidR="00D21534" w:rsidRPr="004B7DCF">
        <w:t>P</w:t>
      </w:r>
      <w:r w:rsidR="00476A28">
        <w:t xml:space="preserve"> </w:t>
      </w:r>
      <w:r w:rsidR="00D21534" w:rsidRPr="004B7DCF">
        <w:t>U</w:t>
      </w:r>
      <w:r w:rsidR="00476A28">
        <w:t xml:space="preserve"> </w:t>
      </w:r>
      <w:r w:rsidR="00D21534" w:rsidRPr="004B7DCF">
        <w:t>B</w:t>
      </w:r>
      <w:r w:rsidR="00476A28">
        <w:t xml:space="preserve"> </w:t>
      </w:r>
      <w:r w:rsidR="00D21534" w:rsidRPr="004B7DCF">
        <w:t>L</w:t>
      </w:r>
      <w:r w:rsidR="00476A28">
        <w:t xml:space="preserve"> </w:t>
      </w:r>
      <w:r w:rsidR="00D21534" w:rsidRPr="004B7DCF">
        <w:t>I</w:t>
      </w:r>
      <w:r w:rsidR="00476A28">
        <w:t xml:space="preserve"> </w:t>
      </w:r>
      <w:r w:rsidR="00D21534" w:rsidRPr="004B7DCF">
        <w:t>K</w:t>
      </w:r>
      <w:r w:rsidR="00476A28">
        <w:t xml:space="preserve"> </w:t>
      </w:r>
      <w:r w:rsidRPr="004B7DCF">
        <w:t>E</w:t>
      </w:r>
      <w:r w:rsidR="00D21534" w:rsidRPr="004B7DCF">
        <w:t xml:space="preserve"> </w:t>
      </w:r>
      <w:r w:rsidR="00476A28">
        <w:t xml:space="preserve">  </w:t>
      </w:r>
      <w:r w:rsidR="00D21534" w:rsidRPr="004B7DCF">
        <w:t>H</w:t>
      </w:r>
      <w:r w:rsidR="00476A28">
        <w:t xml:space="preserve"> </w:t>
      </w:r>
      <w:r w:rsidR="00D21534" w:rsidRPr="004B7DCF">
        <w:t>R</w:t>
      </w:r>
      <w:r w:rsidR="00476A28">
        <w:t xml:space="preserve"> </w:t>
      </w:r>
      <w:r w:rsidR="00D21534" w:rsidRPr="004B7DCF">
        <w:t>V</w:t>
      </w:r>
      <w:r w:rsidR="00476A28">
        <w:t xml:space="preserve"> </w:t>
      </w:r>
      <w:r w:rsidR="00D21534" w:rsidRPr="004B7DCF">
        <w:t>A</w:t>
      </w:r>
      <w:r w:rsidR="00476A28">
        <w:t xml:space="preserve"> </w:t>
      </w:r>
      <w:r w:rsidR="00D21534" w:rsidRPr="004B7DCF">
        <w:t>T</w:t>
      </w:r>
      <w:r w:rsidR="00476A28">
        <w:t xml:space="preserve"> </w:t>
      </w:r>
      <w:r w:rsidR="00D21534" w:rsidRPr="004B7DCF">
        <w:t>S</w:t>
      </w:r>
      <w:r w:rsidR="00476A28">
        <w:t xml:space="preserve"> </w:t>
      </w:r>
      <w:r w:rsidR="00D21534" w:rsidRPr="004B7DCF">
        <w:t>K</w:t>
      </w:r>
      <w:r w:rsidR="00476A28">
        <w:t xml:space="preserve"> </w:t>
      </w:r>
      <w:r w:rsidRPr="004B7DCF">
        <w:t>E</w:t>
      </w:r>
    </w:p>
    <w:p w:rsidRDefault="00060133" w:rsidP="00AF1EFD" w:rsidR="00AA7637" w:rsidRPr="004B7DCF">
      <w:pPr>
        <w:jc w:val="center"/>
      </w:pPr>
      <w:r w:rsidRPr="004B7DCF">
        <w:tab/>
      </w:r>
    </w:p>
    <w:p w:rsidRDefault="00060133" w:rsidP="00060133" w:rsidR="00060133" w:rsidRPr="004B7DCF">
      <w:pPr>
        <w:tabs>
          <w:tab w:pos="4050" w:val="left"/>
        </w:tabs>
        <w:jc w:val="center"/>
      </w:pPr>
      <w:r w:rsidRPr="004B7DCF">
        <w:t>R J E Š E N J E</w:t>
      </w:r>
    </w:p>
    <w:p w:rsidRDefault="00AA7637" w:rsidP="00060133" w:rsidR="00AA7637" w:rsidRPr="004B7DCF">
      <w:pPr>
        <w:tabs>
          <w:tab w:pos="4050" w:val="left"/>
        </w:tabs>
        <w:jc w:val="center"/>
      </w:pPr>
    </w:p>
    <w:p w:rsidRDefault="00060133" w:rsidP="00060133" w:rsidR="00060133" w:rsidRPr="00AF1EFD"/>
    <w:p w:rsidRDefault="00060133" w:rsidP="00060133" w:rsidR="00060133">
      <w:pPr>
        <w:ind w:firstLine="720"/>
        <w:jc w:val="both"/>
      </w:pPr>
      <w:r w:rsidRPr="00AF1EFD">
        <w:t>TRGOVAČ</w:t>
      </w:r>
      <w:r w:rsidR="008327B4">
        <w:t xml:space="preserve">KI SUD U ZAGREBU, Stalna služba, </w:t>
      </w:r>
      <w:r w:rsidRPr="00AF1EFD">
        <w:t xml:space="preserve"> po sucu Jadranki Mađeruh, kao stečajnom sucu, u</w:t>
      </w:r>
      <w:r w:rsidR="00476A28">
        <w:t xml:space="preserve"> skraćenom</w:t>
      </w:r>
      <w:r w:rsidRPr="00AF1EFD">
        <w:t xml:space="preserve"> stečajnom postupku nad dužnikom </w:t>
      </w:r>
      <w:r w:rsidR="001F4445">
        <w:t>MEDNET d.o.o., Zagreb, Trg maršala Tita 1, OIB: 97238252404,</w:t>
      </w:r>
      <w:r w:rsidR="004B7DCF">
        <w:t xml:space="preserve"> </w:t>
      </w:r>
      <w:r w:rsidR="001E386C">
        <w:t>4. siječnja 2017.</w:t>
      </w:r>
    </w:p>
    <w:p w:rsidRDefault="001E386C" w:rsidP="00060133" w:rsidR="001E386C" w:rsidRPr="00AF1EFD">
      <w:pPr>
        <w:ind w:firstLine="720"/>
        <w:jc w:val="both"/>
      </w:pPr>
    </w:p>
    <w:p w:rsidRDefault="00AA7637" w:rsidP="00060133" w:rsidR="00AA7637" w:rsidRPr="00AF1EFD"/>
    <w:p w:rsidRDefault="00060133" w:rsidP="00060133" w:rsidR="00AA7637">
      <w:pPr>
        <w:jc w:val="center"/>
      </w:pPr>
      <w:r w:rsidRPr="00AF1EFD">
        <w:t>r i j e š i o     j e</w:t>
      </w:r>
    </w:p>
    <w:p w:rsidRDefault="008B73DD" w:rsidP="00060133" w:rsidR="008B73DD" w:rsidRPr="00AF1EFD">
      <w:pPr>
        <w:jc w:val="center"/>
        <w:rPr>
          <w:b/>
        </w:rPr>
      </w:pPr>
    </w:p>
    <w:p w:rsidRDefault="00060133" w:rsidP="00060133" w:rsidR="00060133" w:rsidRPr="00AF1EFD"/>
    <w:p w:rsidRDefault="00060133" w:rsidP="00060133" w:rsidR="00060133" w:rsidRPr="00AF1EFD">
      <w:pPr>
        <w:numPr>
          <w:ilvl w:val="0"/>
          <w:numId w:val="6"/>
        </w:numPr>
        <w:jc w:val="both"/>
      </w:pPr>
      <w:r w:rsidRPr="00AF1EFD">
        <w:t xml:space="preserve">Otvara se </w:t>
      </w:r>
      <w:r w:rsidR="00DA55C0">
        <w:t xml:space="preserve">skraćeni </w:t>
      </w:r>
      <w:r w:rsidRPr="00AF1EFD">
        <w:t xml:space="preserve">stečajni postupak nad dužnikom </w:t>
      </w:r>
      <w:r w:rsidR="001F4445">
        <w:t>MEDNET d.o.o., Zagreb, Trg maršala Tita 1, OIB: 97238252404</w:t>
      </w:r>
      <w:r w:rsidR="00476A28">
        <w:t>.</w:t>
      </w:r>
      <w:r w:rsidRPr="00AF1EFD">
        <w:t xml:space="preserve"> </w:t>
      </w:r>
      <w:r w:rsidR="00DA55C0">
        <w:t>Skraćeni s</w:t>
      </w:r>
      <w:r w:rsidRPr="00AF1EFD">
        <w:t xml:space="preserve">tečajni postupak je otvoren </w:t>
      </w:r>
      <w:r w:rsidR="001E386C">
        <w:t>4. siječnja 2017.</w:t>
      </w:r>
      <w:r w:rsidRPr="00AF1EFD">
        <w:t xml:space="preserve"> u </w:t>
      </w:r>
      <w:r w:rsidR="001F4445">
        <w:t>12,3</w:t>
      </w:r>
      <w:r w:rsidR="001E386C">
        <w:t>0</w:t>
      </w:r>
      <w:r w:rsidRPr="00AF1EFD">
        <w:t xml:space="preserve"> sati, kad je ovo rješenje i oglas o otvaranju stečajnog postupka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1F4445">
        <w:t>Snježana Drenški, Samobor, Sunčani put 8, OIB: 91456479037.</w:t>
      </w:r>
    </w:p>
    <w:p w:rsidRDefault="00060133" w:rsidP="00060133" w:rsidR="00060133" w:rsidRPr="00AF1EFD">
      <w:pPr>
        <w:ind w:left="708"/>
        <w:jc w:val="both"/>
      </w:pPr>
    </w:p>
    <w:p w:rsidRDefault="00060133" w:rsidP="00060133" w:rsidR="00060133" w:rsidRPr="00AF1EFD">
      <w:pPr>
        <w:numPr>
          <w:ilvl w:val="0"/>
          <w:numId w:val="6"/>
        </w:numPr>
        <w:jc w:val="both"/>
      </w:pPr>
      <w:r w:rsidRPr="00AF1EFD">
        <w:t xml:space="preserve">Zaključuje se </w:t>
      </w:r>
      <w:r w:rsidR="00DA55C0">
        <w:t xml:space="preserve">skraćeni </w:t>
      </w:r>
      <w:r w:rsidRPr="00AF1EFD">
        <w:t>stečajni postupak na</w:t>
      </w:r>
      <w:r w:rsidR="001E386C">
        <w:t xml:space="preserve">d dužnikom </w:t>
      </w:r>
      <w:r w:rsidR="001F4445">
        <w:t>MEDNET d.o.o., Zagreb, Trg maršala Tita 1, OIB: 97238252404</w:t>
      </w:r>
      <w:r w:rsidR="00CB670D">
        <w:t>,</w:t>
      </w:r>
      <w:r w:rsidR="004B7DCF">
        <w:t xml:space="preserve">  </w:t>
      </w:r>
      <w:r w:rsidR="0078191E">
        <w:t xml:space="preserve">s danom </w:t>
      </w:r>
      <w:r w:rsidR="001E386C">
        <w:t>4. siječnja 2017.</w:t>
      </w:r>
    </w:p>
    <w:p w:rsidRDefault="00060133" w:rsidP="00060133" w:rsidR="00060133" w:rsidRPr="00AF1EFD">
      <w:pPr>
        <w:jc w:val="both"/>
      </w:pPr>
    </w:p>
    <w:p w:rsidRDefault="00195338" w:rsidP="00AA7637" w:rsidR="00D5399D" w:rsidRPr="00AF1EFD">
      <w:pPr>
        <w:numPr>
          <w:ilvl w:val="0"/>
          <w:numId w:val="6"/>
        </w:numPr>
        <w:jc w:val="both"/>
        <w:rPr>
          <w:b/>
        </w:rPr>
      </w:pPr>
      <w:r>
        <w:t>Nakon</w:t>
      </w:r>
      <w:r w:rsidR="00060133" w:rsidRPr="00AF1EFD">
        <w:t xml:space="preserve"> pravomoćnosti ovog rješenja dužnik </w:t>
      </w:r>
      <w:r w:rsidR="001F4445">
        <w:t>MEDNET d.o.o., Zagreb, Trg maršala Tita 1, OIB: 97238252404</w:t>
      </w:r>
      <w:r>
        <w:t>,</w:t>
      </w:r>
      <w:r w:rsidR="004B7DCF">
        <w:t xml:space="preserve">  </w:t>
      </w:r>
      <w:r>
        <w:t xml:space="preserve">će </w:t>
      </w:r>
      <w:r w:rsidR="00060133" w:rsidRPr="00AF1EFD">
        <w:t>bit</w:t>
      </w:r>
      <w:r>
        <w:t>i</w:t>
      </w:r>
      <w:r w:rsidR="00060133" w:rsidRPr="00AF1EFD">
        <w:t xml:space="preserve"> brisan iz </w:t>
      </w:r>
      <w:r w:rsidR="00AF1EFD">
        <w:t>sudskog</w:t>
      </w:r>
      <w:r w:rsidR="00060133" w:rsidRPr="00AF1EFD">
        <w:t xml:space="preserve"> regi</w:t>
      </w:r>
      <w:r w:rsidR="00610DE5" w:rsidRPr="00AF1EFD">
        <w:t>st</w:t>
      </w:r>
      <w:r w:rsidR="00060133" w:rsidRPr="00AF1EFD">
        <w:t>ra</w:t>
      </w:r>
      <w:r w:rsidR="00AF1EFD">
        <w:t xml:space="preserve"> ovog suda</w:t>
      </w:r>
      <w:r w:rsidR="00060133" w:rsidRPr="00AF1EFD">
        <w:t>.</w:t>
      </w:r>
    </w:p>
    <w:p w:rsidRDefault="00AA7637" w:rsidP="00A0682A" w:rsidR="00AA7637">
      <w:pPr>
        <w:jc w:val="center"/>
        <w:rPr>
          <w:b/>
        </w:rPr>
      </w:pPr>
    </w:p>
    <w:p w:rsidRDefault="008B73DD" w:rsidP="00A0682A" w:rsidR="008B73DD" w:rsidRPr="00AF1EFD">
      <w:pPr>
        <w:jc w:val="center"/>
        <w:rPr>
          <w:b/>
        </w:rPr>
      </w:pPr>
    </w:p>
    <w:p w:rsidRDefault="00A0682A" w:rsidP="00AA7637" w:rsidR="007A550F" w:rsidRPr="00AF1EFD">
      <w:pPr>
        <w:jc w:val="center"/>
      </w:pPr>
      <w:r w:rsidRPr="00AF1EFD">
        <w:t>Obrazloženje</w:t>
      </w:r>
    </w:p>
    <w:p w:rsidRDefault="007170B8" w:rsidP="002C5A29" w:rsidR="007170B8" w:rsidRPr="00AF1EFD"/>
    <w:p w:rsidRDefault="00D21534" w:rsidP="00D5399D" w:rsidR="00195338">
      <w:pPr>
        <w:ind w:firstLine="708"/>
        <w:jc w:val="both"/>
      </w:pPr>
      <w:r w:rsidRPr="00AF1EFD">
        <w:t xml:space="preserve">Financijska agencija je sukladno odredbama čl. </w:t>
      </w:r>
      <w:r w:rsidR="00195338">
        <w:t xml:space="preserve">444. st. 1. Stečajnog zakona (Narodne novine broj 71/15, dalje:SZ) podnijela zahtjev za provedbu skraćenog stečajnog postupka nad dužnikom </w:t>
      </w:r>
      <w:r w:rsidR="001F4445">
        <w:t>MEDNET d.o.o., Zagreb, Trg maršala Tita 1, OIB: 97238252404</w:t>
      </w:r>
      <w:r w:rsidR="00195338">
        <w:t xml:space="preserve">, dana </w:t>
      </w:r>
      <w:r w:rsidR="001F4445">
        <w:t>31. prosinca</w:t>
      </w:r>
      <w:r w:rsidR="0078191E">
        <w:t xml:space="preserve"> 2015</w:t>
      </w:r>
      <w:r w:rsidR="00195338">
        <w:t xml:space="preserve">. </w:t>
      </w:r>
    </w:p>
    <w:p w:rsidRDefault="00195338" w:rsidP="00D5399D" w:rsidR="00195338">
      <w:pPr>
        <w:ind w:firstLine="708"/>
        <w:jc w:val="both"/>
      </w:pPr>
    </w:p>
    <w:p w:rsidRDefault="00195338" w:rsidP="00D5399D" w:rsidR="00195338">
      <w:pPr>
        <w:ind w:firstLine="708"/>
        <w:jc w:val="both"/>
      </w:pPr>
      <w:r>
        <w:t xml:space="preserve">Oglasom od </w:t>
      </w:r>
      <w:r w:rsidR="001F4445">
        <w:t>13. siječnja 2016</w:t>
      </w:r>
      <w:r w:rsidR="0078191E">
        <w:t>.</w:t>
      </w:r>
      <w:r>
        <w:t xml:space="preserve"> pozvane su osobe ovlaštene za zastupanje dužnika po zakonu dostaviti javnobilježnički ovjerovljeni popis imovine i obveza dužnika na propisanom obrascu sukladno čl. 430., čl. 17. i čl. 13. SZ-a, te su tim oglasom pozvani i dužnikovi vjerovnici sukladno čl. 430. i 431. SZ-a predložiti otvaranje stečajnog postupka nad dužnikom te predujmiti sredstva za namirenje troškova postupka, uz upozorenje na pravne posljedice ne podnošenja istog.</w:t>
      </w:r>
    </w:p>
    <w:p w:rsidRDefault="00195338" w:rsidP="00D5399D" w:rsidR="00195338">
      <w:pPr>
        <w:ind w:firstLine="708"/>
        <w:jc w:val="both"/>
      </w:pPr>
    </w:p>
    <w:p w:rsidRDefault="00DA55C0" w:rsidP="00D5399D" w:rsidR="001F4445">
      <w:pPr>
        <w:ind w:firstLine="708"/>
        <w:jc w:val="both"/>
      </w:pPr>
      <w:r>
        <w:t>Osoba</w:t>
      </w:r>
      <w:r w:rsidR="00195338">
        <w:t xml:space="preserve"> ovlašten</w:t>
      </w:r>
      <w:r>
        <w:t>a</w:t>
      </w:r>
      <w:r w:rsidR="00195338">
        <w:t xml:space="preserve"> za zastupanje dužnika po zakonu</w:t>
      </w:r>
      <w:r>
        <w:t xml:space="preserve"> </w:t>
      </w:r>
      <w:r w:rsidR="001F4445">
        <w:t>dostavila je popis imovine i obveza društva iz kojeg proizlazi da je imovina društva vrijednosti 3.326,67 kn, dok su obveze društva 56.025,20 kn. Dakle, sud zaključuje da imovina društva nije dovoljna niti za namirenje troškova postupka.</w:t>
      </w:r>
    </w:p>
    <w:p w:rsidRDefault="0078191E" w:rsidP="00D5399D" w:rsidR="0078191E">
      <w:pPr>
        <w:ind w:firstLine="708"/>
        <w:jc w:val="both"/>
      </w:pPr>
    </w:p>
    <w:p w:rsidRDefault="00195338" w:rsidP="00D5399D" w:rsidR="00195338">
      <w:pPr>
        <w:ind w:firstLine="708"/>
        <w:jc w:val="both"/>
      </w:pPr>
      <w:r>
        <w:t xml:space="preserve">Niti jedan od vjerovnika u ostavljenom roku nije podnio prijedlog za otvaranje </w:t>
      </w:r>
      <w:r w:rsidR="00465DEA">
        <w:t xml:space="preserve">redovnog </w:t>
      </w:r>
      <w:r>
        <w:t>stečajnog postupka</w:t>
      </w:r>
      <w:r w:rsidR="00465DEA">
        <w:t>.</w:t>
      </w:r>
    </w:p>
    <w:p w:rsidRDefault="00465DEA" w:rsidP="00D5399D" w:rsidR="00465DEA">
      <w:pPr>
        <w:ind w:firstLine="708"/>
        <w:jc w:val="both"/>
      </w:pPr>
    </w:p>
    <w:p w:rsidRDefault="00465DEA" w:rsidP="00D5399D" w:rsidR="00465DEA">
      <w:pPr>
        <w:ind w:firstLine="708"/>
        <w:jc w:val="both"/>
      </w:pPr>
      <w:r>
        <w:t>Iz podneska Hrvatskog zavoda za mirovinsko osiguranje proizlazi da dužnik nema zaposlenih.</w:t>
      </w:r>
    </w:p>
    <w:p w:rsidRDefault="00195338" w:rsidP="00D5399D" w:rsidR="00195338">
      <w:pPr>
        <w:ind w:firstLine="708"/>
        <w:jc w:val="both"/>
      </w:pPr>
      <w:r>
        <w:t xml:space="preserve"> </w:t>
      </w:r>
    </w:p>
    <w:p w:rsidRDefault="00465DEA" w:rsidP="00D5399D" w:rsidR="00465DEA">
      <w:pPr>
        <w:ind w:firstLine="708"/>
        <w:jc w:val="both"/>
      </w:pPr>
      <w:r>
        <w:t>Iz zahtjeva za provedbu skraćenog stečajnog postupka proizlazi da dužnik u Očevidniku redoslijeda osnova za plaćanje ima evidentirane neizvršene osnove za plaćanje u neprekinutom razdoblju duljem od 120 dana.</w:t>
      </w:r>
    </w:p>
    <w:p w:rsidRDefault="00465DEA" w:rsidP="00D5399D" w:rsidR="00465DEA">
      <w:pPr>
        <w:ind w:firstLine="708"/>
        <w:jc w:val="both"/>
      </w:pPr>
    </w:p>
    <w:p w:rsidRDefault="00465DEA" w:rsidP="00D5399D" w:rsidR="00465DEA">
      <w:pPr>
        <w:ind w:firstLine="708"/>
        <w:jc w:val="both"/>
      </w:pPr>
      <w:r>
        <w:t xml:space="preserve">Slijedom navedenog smatra se da je dužnik nesposoban za plaćanje, te su ispunjeni uvjeti iz čl. 428. SZ-a, pa je odlučeno kao u izreci rješenja temeljem odredbe čl. 431. SZ-a.  </w:t>
      </w:r>
    </w:p>
    <w:p w:rsidRDefault="00465DEA" w:rsidP="00D5399D" w:rsidR="00465DEA">
      <w:pPr>
        <w:ind w:firstLine="708"/>
        <w:jc w:val="both"/>
      </w:pPr>
    </w:p>
    <w:p w:rsidRDefault="00465DEA" w:rsidP="00D5399D" w:rsidR="00465DEA">
      <w:pPr>
        <w:ind w:firstLine="708"/>
        <w:jc w:val="both"/>
      </w:pPr>
      <w:r>
        <w:t xml:space="preserve">Izbor stečajnog upravitelja je obavljen primjenom odredbi čl. 432. SZ-a. </w:t>
      </w:r>
    </w:p>
    <w:p w:rsidRDefault="00195338" w:rsidP="00D5399D" w:rsidR="00195338">
      <w:pPr>
        <w:ind w:firstLine="708"/>
        <w:jc w:val="both"/>
      </w:pPr>
    </w:p>
    <w:p w:rsidRDefault="00D21534" w:rsidP="00D21534" w:rsidR="00D21534" w:rsidRPr="00AF1EFD">
      <w:pPr>
        <w:jc w:val="both"/>
      </w:pPr>
      <w:r w:rsidRPr="00AF1EFD">
        <w:tab/>
      </w:r>
      <w:r w:rsidRPr="00AF1EFD">
        <w:tab/>
      </w:r>
    </w:p>
    <w:p w:rsidRDefault="002C5A29" w:rsidP="007170B8" w:rsidR="00C5720C" w:rsidRPr="00AF1EFD">
      <w:pPr>
        <w:jc w:val="center"/>
      </w:pPr>
      <w:r w:rsidRPr="00AF1EFD">
        <w:t>U Karlovcu</w:t>
      </w:r>
      <w:r w:rsidR="00233CF9" w:rsidRPr="00AF1EFD">
        <w:t xml:space="preserve"> </w:t>
      </w:r>
      <w:r w:rsidR="00823194">
        <w:t>4. siječnja 2017.</w:t>
      </w:r>
    </w:p>
    <w:p w:rsidRDefault="002C5A29" w:rsidP="002C5A29" w:rsidR="002C5A29"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R="002B6E67">
      <w:r w:rsidRPr="00AF1EFD">
        <w:t xml:space="preserve">                                                                  </w:t>
      </w:r>
      <w:r w:rsidR="0084192B" w:rsidRPr="00AF1EFD">
        <w:t xml:space="preserve">   </w:t>
      </w:r>
      <w:r w:rsidRPr="00AF1EFD">
        <w:t xml:space="preserve">  </w:t>
      </w:r>
      <w:r w:rsidR="00AF1EFD">
        <w:tab/>
      </w:r>
      <w:r w:rsidR="00AF1EFD">
        <w:tab/>
      </w:r>
      <w:r w:rsidR="00E57778" w:rsidRPr="00AF1EFD">
        <w:t xml:space="preserve"> </w:t>
      </w:r>
      <w:r w:rsidR="00984644" w:rsidRPr="00AF1EFD">
        <w:t>Jadranka Mađeruh</w:t>
      </w:r>
      <w:r w:rsidR="00A40812">
        <w:t>,v.r.</w:t>
      </w:r>
    </w:p>
    <w:p w:rsidRDefault="008327B4" w:rsidR="008327B4"/>
    <w:p w:rsidRDefault="00F60C93" w:rsidR="007D7A92" w:rsidRPr="00AF1EFD">
      <w:r w:rsidRPr="00AF1EFD">
        <w:t>PRAVNA POUKA:</w:t>
      </w:r>
    </w:p>
    <w:p w:rsidRDefault="00F60C93" w:rsidP="00C111C1" w:rsidR="00A34FB5">
      <w:pPr>
        <w:tabs>
          <w:tab w:pos="6735" w:val="left"/>
        </w:tabs>
        <w:jc w:val="both"/>
      </w:pPr>
      <w:r w:rsidRPr="00AF1EFD">
        <w:t xml:space="preserve">Protiv </w:t>
      </w:r>
      <w:r w:rsidR="00465DEA">
        <w:t>ovog rješenja dopuštena je</w:t>
      </w:r>
      <w:r w:rsidR="00855AE8" w:rsidRPr="00AF1EFD">
        <w:t xml:space="preserve"> žalba </w:t>
      </w:r>
      <w:r w:rsidR="00293964" w:rsidRPr="00AF1EFD">
        <w:t>Visokom trgovačkom sudu RH,</w:t>
      </w:r>
      <w:r w:rsidR="00465DEA">
        <w:t xml:space="preserve">  a koja se podnosi u roku 8 dana ovom sudu u tri primjerka</w:t>
      </w:r>
      <w:r w:rsidR="00293964" w:rsidRPr="00AF1EFD">
        <w:t>.</w:t>
      </w:r>
    </w:p>
    <w:p w:rsidRDefault="008327B4" w:rsidR="008327B4"/>
    <w:p w:rsidRDefault="008327B4" w:rsidP="008327B4" w:rsidR="008327B4">
      <w:pPr>
        <w:jc w:val="right"/>
      </w:pPr>
      <w:r>
        <w:t>Za točnost otpravka-ovlašteni službenik:</w:t>
      </w:r>
    </w:p>
    <w:p w:rsidRDefault="008327B4" w:rsidP="00465DEA" w:rsidR="008327B4" w:rsidRPr="00AF1EFD">
      <w:pPr>
        <w:ind w:firstLine="708" w:left="4248"/>
        <w:jc w:val="center"/>
      </w:pPr>
      <w:r>
        <w:t>Draženka Prpić</w:t>
      </w:r>
    </w:p>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6908" w:rsidR="00356908">
      <w:r>
        <w:separator/>
      </w:r>
    </w:p>
  </w:endnote>
  <w:endnote w:id="0" w:type="continuationSeparator">
    <w:p w:rsidRDefault="00356908" w:rsidR="00356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6908" w:rsidR="00356908">
      <w:r>
        <w:separator/>
      </w:r>
    </w:p>
  </w:footnote>
  <w:footnote w:id="0" w:type="continuationSeparator">
    <w:p w:rsidRDefault="00356908" w:rsidR="00356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360A">
      <w:rPr>
        <w:rStyle w:val="Brojstranice"/>
        <w:noProof/>
      </w:rPr>
      <w:t>2</w:t>
    </w:r>
    <w:r>
      <w:rPr>
        <w:rStyle w:val="Brojstranice"/>
      </w:rPr>
      <w:fldChar w:fldCharType="end"/>
    </w:r>
  </w:p>
  <w:p w:rsidRDefault="005E4D08" w:rsidP="00587487" w:rsidR="00CB0868">
    <w:pPr>
      <w:pStyle w:val="Zaglavlje"/>
      <w:jc w:val="right"/>
    </w:pPr>
    <w:r>
      <w:t>1 St-</w:t>
    </w:r>
    <w:r w:rsidR="001F4445">
      <w:t>9407</w:t>
    </w:r>
    <w:r w:rsidR="008327B4">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4DE84E0"/>
    <w:lvl w:tplc="2EAC0252"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0A29D5"/>
    <w:rsid w:val="00174993"/>
    <w:rsid w:val="00191009"/>
    <w:rsid w:val="00195338"/>
    <w:rsid w:val="001A044D"/>
    <w:rsid w:val="001C02F6"/>
    <w:rsid w:val="001D564F"/>
    <w:rsid w:val="001E386C"/>
    <w:rsid w:val="001F4445"/>
    <w:rsid w:val="00233CF9"/>
    <w:rsid w:val="00293964"/>
    <w:rsid w:val="002944F5"/>
    <w:rsid w:val="002B5B9E"/>
    <w:rsid w:val="002B6E67"/>
    <w:rsid w:val="002C5A29"/>
    <w:rsid w:val="002D6432"/>
    <w:rsid w:val="00356908"/>
    <w:rsid w:val="003905DD"/>
    <w:rsid w:val="003C7AF3"/>
    <w:rsid w:val="003D6CFA"/>
    <w:rsid w:val="00407FE0"/>
    <w:rsid w:val="00420E01"/>
    <w:rsid w:val="0043031F"/>
    <w:rsid w:val="0044721B"/>
    <w:rsid w:val="00465DEA"/>
    <w:rsid w:val="00476A28"/>
    <w:rsid w:val="004A1BE7"/>
    <w:rsid w:val="004B7DCF"/>
    <w:rsid w:val="004D63AB"/>
    <w:rsid w:val="004F47B9"/>
    <w:rsid w:val="00502549"/>
    <w:rsid w:val="00523E58"/>
    <w:rsid w:val="00554276"/>
    <w:rsid w:val="00587487"/>
    <w:rsid w:val="005B239A"/>
    <w:rsid w:val="005C0B29"/>
    <w:rsid w:val="005C0BF6"/>
    <w:rsid w:val="005D1623"/>
    <w:rsid w:val="005D5F5F"/>
    <w:rsid w:val="005E4D08"/>
    <w:rsid w:val="005E67DB"/>
    <w:rsid w:val="00610DE5"/>
    <w:rsid w:val="00662CB6"/>
    <w:rsid w:val="006861EF"/>
    <w:rsid w:val="006C786C"/>
    <w:rsid w:val="007170B8"/>
    <w:rsid w:val="00717D4A"/>
    <w:rsid w:val="00744C2C"/>
    <w:rsid w:val="0078191E"/>
    <w:rsid w:val="007861DF"/>
    <w:rsid w:val="007A550F"/>
    <w:rsid w:val="007C360A"/>
    <w:rsid w:val="007D7A92"/>
    <w:rsid w:val="00823194"/>
    <w:rsid w:val="008327B4"/>
    <w:rsid w:val="0084192B"/>
    <w:rsid w:val="00855AE8"/>
    <w:rsid w:val="008B73DD"/>
    <w:rsid w:val="008E42C6"/>
    <w:rsid w:val="00912B69"/>
    <w:rsid w:val="0092768B"/>
    <w:rsid w:val="00932E10"/>
    <w:rsid w:val="00964750"/>
    <w:rsid w:val="009773DD"/>
    <w:rsid w:val="00984644"/>
    <w:rsid w:val="009A5635"/>
    <w:rsid w:val="009B2375"/>
    <w:rsid w:val="009C324E"/>
    <w:rsid w:val="009E2615"/>
    <w:rsid w:val="009E4856"/>
    <w:rsid w:val="00A0682A"/>
    <w:rsid w:val="00A22E26"/>
    <w:rsid w:val="00A34FB5"/>
    <w:rsid w:val="00A40812"/>
    <w:rsid w:val="00A505C4"/>
    <w:rsid w:val="00A74268"/>
    <w:rsid w:val="00A86374"/>
    <w:rsid w:val="00AA7637"/>
    <w:rsid w:val="00AD6DDA"/>
    <w:rsid w:val="00AF1EFD"/>
    <w:rsid w:val="00AF6F8E"/>
    <w:rsid w:val="00AF7F9B"/>
    <w:rsid w:val="00B721AE"/>
    <w:rsid w:val="00B918B5"/>
    <w:rsid w:val="00B97F98"/>
    <w:rsid w:val="00BB7E5E"/>
    <w:rsid w:val="00C111C1"/>
    <w:rsid w:val="00C1129F"/>
    <w:rsid w:val="00C12A9F"/>
    <w:rsid w:val="00C15BC1"/>
    <w:rsid w:val="00C50D94"/>
    <w:rsid w:val="00C5720C"/>
    <w:rsid w:val="00C74029"/>
    <w:rsid w:val="00C74824"/>
    <w:rsid w:val="00C92655"/>
    <w:rsid w:val="00CB0868"/>
    <w:rsid w:val="00CB670D"/>
    <w:rsid w:val="00CE03D0"/>
    <w:rsid w:val="00CF05EC"/>
    <w:rsid w:val="00D21534"/>
    <w:rsid w:val="00D31098"/>
    <w:rsid w:val="00D50090"/>
    <w:rsid w:val="00D5399D"/>
    <w:rsid w:val="00D862E2"/>
    <w:rsid w:val="00D90AF2"/>
    <w:rsid w:val="00DA55C0"/>
    <w:rsid w:val="00DE04E4"/>
    <w:rsid w:val="00DE6E22"/>
    <w:rsid w:val="00E57778"/>
    <w:rsid w:val="00EE61A0"/>
    <w:rsid w:val="00F10CB7"/>
    <w:rsid w:val="00F22E0A"/>
    <w:rsid w:val="00F26277"/>
    <w:rsid w:val="00F36D2D"/>
    <w:rsid w:val="00F40956"/>
    <w:rsid w:val="00F45029"/>
    <w:rsid w:val="00F60C93"/>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Tekstrezerviranogmjesta" w:type="character">
    <w:name w:val="Placeholder Text"/>
    <w:basedOn w:val="Zadanifontodlomka"/>
    <w:uiPriority w:val="99"/>
    <w:semiHidden/>
    <w:rsid w:val="007C360A"/>
    <w:rPr>
      <w:color w:val="808080"/>
      <w:bdr w:space="0" w:sz="0" w:color="auto" w:val="none"/>
      <w:shd w:fill="auto" w:color="auto" w:val="clear"/>
    </w:rPr>
  </w:style>
  <w:style w:customStyle="true" w:styleId="eSPISCCParagraphDefaultFont" w:type="character">
    <w:name w:val="eSPIS_CC_Paragraph Default Font"/>
    <w:basedOn w:val="Zadanifontodlomka"/>
    <w:rsid w:val="007C36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60A"/>
    <w:rPr>
      <w:bdr w:space="0" w:sz="0" w:color="auto" w:val="none"/>
      <w:shd w:fill="FFFFCC" w:color="auto" w:val="clear"/>
      <w:lang w:val="hr-HR"/>
    </w:rPr>
  </w:style>
  <w:style w:customStyle="true" w:styleId="PozadinaSvijetloCrvena" w:type="character">
    <w:name w:val="Pozadina_SvijetloCrvena"/>
    <w:basedOn w:val="eSPISCCParagraphDefaultFont"/>
    <w:rsid w:val="007C36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6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Tekstrezerviranogmjesta" w:type="character">
    <w:name w:val="Placeholder Text"/>
    <w:basedOn w:val="Zadanifontodlomka"/>
    <w:uiPriority w:val="99"/>
    <w:semiHidden/>
    <w:rsid w:val="007C360A"/>
    <w:rPr>
      <w:color w:val="808080"/>
      <w:bdr w:color="auto" w:space="0" w:sz="0" w:val="none"/>
      <w:shd w:color="auto" w:fill="auto" w:val="clear"/>
    </w:rPr>
  </w:style>
  <w:style w:customStyle="1" w:styleId="eSPISCCParagraphDefaultFont" w:type="character">
    <w:name w:val="eSPIS_CC_Paragraph Default Font"/>
    <w:basedOn w:val="Zadanifontodlomka"/>
    <w:rsid w:val="007C36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60A"/>
    <w:rPr>
      <w:bdr w:color="auto" w:space="0" w:sz="0" w:val="none"/>
      <w:shd w:color="auto" w:fill="FFFFCC" w:val="clear"/>
      <w:lang w:val="hr-HR"/>
    </w:rPr>
  </w:style>
  <w:style w:customStyle="1" w:styleId="PozadinaSvijetloCrvena" w:type="character">
    <w:name w:val="Pozadina_SvijetloCrvena"/>
    <w:basedOn w:val="eSPISCCParagraphDefaultFont"/>
    <w:rsid w:val="007C36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6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616904654">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9407</izvorni_sadrzaj>
    <derivirana_varijabla naziv="DomainObject.Predmet.Broj_1">9407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St-9407/2015</izvorni_sadrzaj>
    <derivirana_varijabla naziv="DomainObject.Predmet.OznakaBroj_1">St-9407/2015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MEDNET d.o.o. zastupanog po punomoćniku Svetlana Antonini</izvorni_sadrzaj>
    <derivirana_varijabla naziv="DomainObject.Predmet.ProtustrankaFormated_1">  MEDNET d.o.o. zastupanog po punomoćniku Svetlana Antonini</derivirana_varijabla>
  </DomainObject.Predmet.ProtustrankaFormated>
  <DomainObject.Predmet.ProtustrankaFormatedOIB>
    <izvorni_sadrzaj>  MEDNET d.o.o., OIB 97238252404 zastupanog po punomoćniku Svetlana Antonini</izvorni_sadrzaj>
    <derivirana_varijabla naziv="DomainObject.Predmet.ProtustrankaFormatedOIB_1">  MEDNET d.o.o., OIB 97238252404 zastupanog po punomoćniku Svetlana Antonini</derivirana_varijabla>
  </DomainObject.Predmet.ProtustrankaFormatedOIB>
  <DomainObject.Predmet.ProtustrankaFormatedWithAdress>
    <izvorni_sadrzaj> MEDNET d.o.o., Trg Maršala Tita 1, 10000 Zagreb zastupanog po punomoćniku Svetlana Antonini</izvorni_sadrzaj>
    <derivirana_varijabla naziv="DomainObject.Predmet.ProtustrankaFormatedWithAdress_1"> MEDNET d.o.o., Trg Maršala Tita 1, 10000 Zagreb zastupanog po punomoćniku Svetlana Antonini</derivirana_varijabla>
  </DomainObject.Predmet.ProtustrankaFormatedWithAdress>
  <DomainObject.Predmet.ProtustrankaFormatedWithAdressOIB>
    <izvorni_sadrzaj> MEDNET d.o.o., OIB 97238252404, Trg Maršala Tita 1, 10000 Zagreb zastupanog po punomoćniku Svetlana Antonini</izvorni_sadrzaj>
    <derivirana_varijabla naziv="DomainObject.Predmet.ProtustrankaFormatedWithAdressOIB_1"> MEDNET d.o.o., OIB 97238252404, Trg Maršala Tita 1, 10000 Zagreb zastupanog po punomoćniku Svetlana Antonini</derivirana_varijabla>
  </DomainObject.Predmet.ProtustrankaFormatedWithAdressOIB>
  <DomainObject.Predmet.ProtustrankaWithAdress>
    <izvorni_sadrzaj>MEDNET d.o.o. Trg Maršala Tita 1, 10000 Zagreb</izvorni_sadrzaj>
    <derivirana_varijabla naziv="DomainObject.Predmet.ProtustrankaWithAdress_1">MEDNET d.o.o. Trg Maršala Tita 1, 10000 Zagreb</derivirana_varijabla>
  </DomainObject.Predmet.ProtustrankaWithAdress>
  <DomainObject.Predmet.ProtustrankaWithAdressOIB>
    <izvorni_sadrzaj>MEDNET d.o.o., OIB 97238252404, Trg Maršala Tita 1, 10000 Zagreb</izvorni_sadrzaj>
    <derivirana_varijabla naziv="DomainObject.Predmet.ProtustrankaWithAdressOIB_1">MEDNET d.o.o., OIB 97238252404, Trg Maršala Tita 1, 10000 Zagreb</derivirana_varijabla>
  </DomainObject.Predmet.ProtustrankaWithAdressOIB>
  <DomainObject.Predmet.ProtustrankaNazivFormated>
    <izvorni_sadrzaj>MEDNET d.o.o.</izvorni_sadrzaj>
    <derivirana_varijabla naziv="DomainObject.Predmet.ProtustrankaNazivFormated_1">MEDNET d.o.o.</derivirana_varijabla>
  </DomainObject.Predmet.ProtustrankaNazivFormated>
  <DomainObject.Predmet.ProtustrankaNazivFormatedOIB>
    <izvorni_sadrzaj>MEDNET d.o.o., OIB 97238252404</izvorni_sadrzaj>
    <derivirana_varijabla naziv="DomainObject.Predmet.ProtustrankaNazivFormatedOIB_1">MEDNET d.o.o., OIB 97238252404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MEDNET d.o.o. zastupanog po punomoćniku Svetlana Antonini</item>
    </izvorni_sadrzaj>
    <derivirana_varijabla naziv="DomainObject.Predmet.ProtuStrankaListFormated_1">
      <item>MEDNET d.o.o. zastupanog po punomoćniku Svetlana Antonini</item>
    </derivirana_varijabla>
  </DomainObject.Predmet.ProtuStrankaListFormated>
  <DomainObject.Predmet.ProtuStrankaListFormatedOIB>
    <izvorni_sadrzaj>
      <item>MEDNET d.o.o., OIB 97238252404 zastupanog po punomoćniku Svetlana Antonini</item>
    </izvorni_sadrzaj>
    <derivirana_varijabla naziv="DomainObject.Predmet.ProtuStrankaListFormatedOIB_1">
      <item>MEDNET d.o.o., OIB 97238252404 zastupanog po punomoćniku Svetlana Antonini</item>
    </derivirana_varijabla>
  </DomainObject.Predmet.ProtuStrankaListFormatedOIB>
  <DomainObject.Predmet.ProtuStrankaListFormatedWithAdress>
    <izvorni_sadrzaj>
      <item>MEDNET d.o.o., Trg Maršala Tita 1, 10000 Zagreb zastupanog po punomoćniku Svetlana Antonini</item>
    </izvorni_sadrzaj>
    <derivirana_varijabla naziv="DomainObject.Predmet.ProtuStrankaListFormatedWithAdress_1">
      <item>MEDNET d.o.o., Trg Maršala Tita 1, 10000 Zagreb zastupanog po punomoćniku Svetlana Antonini</item>
    </derivirana_varijabla>
  </DomainObject.Predmet.ProtuStrankaListFormatedWithAdress>
  <DomainObject.Predmet.ProtuStrankaListFormatedWithAdressOIB>
    <izvorni_sadrzaj>
      <item>MEDNET d.o.o., OIB 97238252404, Trg Maršala Tita 1, 10000 Zagreb zastupanog po punomoćniku Svetlana Antonini</item>
    </izvorni_sadrzaj>
    <derivirana_varijabla naziv="DomainObject.Predmet.ProtuStrankaListFormatedWithAdressOIB_1">
      <item>MEDNET d.o.o., OIB 97238252404, Trg Maršala Tita 1, 10000 Zagreb zastupanog po punomoćniku Svetlana Antonini</item>
    </derivirana_varijabla>
  </DomainObject.Predmet.ProtuStrankaListFormatedWithAdressOIB>
  <DomainObject.Predmet.ProtuStrankaListNazivFormated>
    <izvorni_sadrzaj>
      <item>MEDNET d.o.o.</item>
    </izvorni_sadrzaj>
    <derivirana_varijabla naziv="DomainObject.Predmet.ProtuStrankaListNazivFormated_1">
      <item>MEDNET d.o.o.</item>
    </derivirana_varijabla>
  </DomainObject.Predmet.ProtuStrankaListNazivFormated>
  <DomainObject.Predmet.ProtuStrankaListNazivFormatedOIB>
    <izvorni_sadrzaj>
      <item>MEDNET d.o.o., OIB 97238252404</item>
    </izvorni_sadrzaj>
    <derivirana_varijabla naziv="DomainObject.Predmet.ProtuStrankaListNazivFormatedOIB_1">
      <item>MEDNET d.o.o., OIB 97238252404</item>
    </derivirana_varijabla>
  </DomainObject.Predmet.ProtuStrankaListNazivFormatedOIB>
  <DomainObject.Predmet.OstaliListFormated>
    <izvorni_sadrzaj>
      <item>Svetlana Antonini punomoćnik sudionika u postupku MEDNET d.o.o.</item>
    </izvorni_sadrzaj>
    <derivirana_varijabla naziv="DomainObject.Predmet.OstaliListFormated_1">
      <item>Svetlana Antonini punomoćnik sudionika u postupku MEDNET d.o.o.</item>
    </derivirana_varijabla>
  </DomainObject.Predmet.OstaliListFormated>
  <DomainObject.Predmet.OstaliListFormatedOIB>
    <izvorni_sadrzaj>
      <item>Svetlana Antonini, OIB 13056226720 punomoćnik sudionika u postupku MEDNET d.o.o.</item>
    </izvorni_sadrzaj>
    <derivirana_varijabla naziv="DomainObject.Predmet.OstaliListFormatedOIB_1">
      <item>Svetlana Antonini, OIB 13056226720 punomoćnik sudionika u postupku MEDNET d.o.o.</item>
    </derivirana_varijabla>
  </DomainObject.Predmet.OstaliListFormatedOIB>
  <DomainObject.Predmet.OstaliListFormatedWithAdress>
    <izvorni_sadrzaj>
      <item>Svetlana Antonini, Trg Maršala Tita 1, 10000 Zagreb punomoćnik sudionika u postupku MEDNET d.o.o.</item>
    </izvorni_sadrzaj>
    <derivirana_varijabla naziv="DomainObject.Predmet.OstaliListFormatedWithAdress_1">
      <item>Svetlana Antonini, Trg Maršala Tita 1, 10000 Zagreb punomoćnik sudionika u postupku MEDNET d.o.o.</item>
    </derivirana_varijabla>
  </DomainObject.Predmet.OstaliListFormatedWithAdress>
  <DomainObject.Predmet.OstaliListFormatedWithAdressOIB>
    <izvorni_sadrzaj>
      <item>Svetlana Antonini, OIB 13056226720, Trg Maršala Tita 1, 10000 Zagreb punomoćnik sudionika u postupku MEDNET d.o.o.</item>
    </izvorni_sadrzaj>
    <derivirana_varijabla naziv="DomainObject.Predmet.OstaliListFormatedWithAdressOIB_1">
      <item>Svetlana Antonini, OIB 13056226720, Trg Maršala Tita 1, 10000 Zagreb punomoćnik sudionika u postupku MEDNET d.o.o.</item>
    </derivirana_varijabla>
  </DomainObject.Predmet.OstaliListFormatedWithAdressOIB>
  <DomainObject.Predmet.OstaliListNazivFormated>
    <izvorni_sadrzaj>
      <item>Svetlana Antonini</item>
    </izvorni_sadrzaj>
    <derivirana_varijabla naziv="DomainObject.Predmet.OstaliListNazivFormated_1">
      <item>Svetlana Antonini</item>
    </derivirana_varijabla>
  </DomainObject.Predmet.OstaliListNazivFormated>
  <DomainObject.Predmet.OstaliListNazivFormatedOIB>
    <izvorni_sadrzaj>
      <item>Svetlana Antonini, OIB 13056226720</item>
    </izvorni_sadrzaj>
    <derivirana_varijabla naziv="DomainObject.Predmet.OstaliListNazivFormatedOIB_1">
      <item>Svetlana Antonini, OIB 13056226720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MEDNET d.o.o.</izvorni_sadrzaj>
    <derivirana_varijabla naziv="DomainObject.Predmet.ProtustrankaIDrugi_1">MEDNET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MEDNET d.o.o., OIB 97238252404, Trg Maršala Tita 1, 10000 Zagreb</izvorni_sadrzaj>
    <derivirana_varijabla naziv="DomainObject.Predmet.ProtustrankaIDrugiAdressOIB_1">MEDNET d.o.o., OIB 97238252404, Trg Maršala Tita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MEDNET d.o.o.</item>
      <item>Svetlana Antonini</item>
    </izvorni_sadrzaj>
    <derivirana_varijabla naziv="DomainObject.Predmet.SudioniciListNaziv_1">
      <item>FINA Regionalni centar Zagreb</item>
      <item>MEDNET d.o.o.</item>
      <item>Svetlana Antonini</item>
    </derivirana_varijabla>
  </DomainObject.Predmet.SudioniciListNaziv>
  <DomainObject.Predmet.SudioniciListAdressOIB>
    <izvorni_sadrzaj>
      <item>FINA Regionalni centar Zagreb, OIB 85821130368, Trg svibanjskih žrtava 1995. 1,10000 Zagreb</item>
      <item>MEDNET d.o.o., OIB 97238252404, Trg Maršala Tita 1,10000 Zagreb</item>
      <item>Svetlana Antonini, OIB 13056226720, Trg Maršala Tita 1,10000 Zagreb</item>
    </izvorni_sadrzaj>
    <derivirana_varijabla naziv="DomainObject.Predmet.SudioniciListAdressOIB_1">
      <item>FINA Regionalni centar Zagreb, OIB 85821130368, Trg svibanjskih žrtava 1995. 1,10000 Zagreb</item>
      <item>MEDNET d.o.o., OIB 97238252404, Trg Maršala Tita 1,10000 Zagreb</item>
      <item>Svetlana Antonini, OIB 13056226720, Trg Maršala Tita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97238252404</item>
      <item>, OIB 13056226720</item>
    </izvorni_sadrzaj>
    <derivirana_varijabla naziv="DomainObject.Predmet.SudioniciListNazivOIB_1">
      <item>, OIB 85821130368</item>
      <item>, OIB 97238252404</item>
      <item>, OIB 13056226720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472</properties:Words>
  <properties:Characters>2548</properties:Characters>
  <properties:Lines>87</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2017-01-04T08:48:00Z</dcterms:created>
  <dc:creator>Korisnik</dc:creator>
  <cp:lastModifiedBy>Draženka Prpić</cp:lastModifiedBy>
  <cp:lastPrinted>2017-01-04T08:49:00Z</cp:lastPrinted>
  <dcterms:modified xmlns:xsi="http://www.w3.org/2001/XMLSchema-instance" xsi:type="dcterms:W3CDTF">2017-01-04T08:49:00Z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