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cc5c" w14:paraId="3ddcc5c" w:rsidRDefault="00E10F94" w:rsidP="00422C46" w:rsidR="001B64B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660" cx="720725"/>
            <wp:effectExtent b="8890" r="3175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66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C46" w:rsidP="00422C46" w:rsidR="00422C46" w:rsidRPr="003D2DC3">
      <w:r w:rsidRPr="003D2DC3">
        <w:t>REPUBLIKA HRVATSKA</w:t>
      </w:r>
    </w:p>
    <w:p w:rsidRDefault="00422C46" w:rsidP="00422C46" w:rsidR="00570B0E" w:rsidRPr="003D2DC3">
      <w:r w:rsidRPr="003D2DC3">
        <w:t xml:space="preserve">TRGOVAČKI SUD U ZAGREBU                                             </w:t>
      </w:r>
    </w:p>
    <w:p w:rsidRDefault="00570B0E" w:rsidP="00422C46" w:rsidR="00422C46" w:rsidRPr="003D2DC3">
      <w:r w:rsidRPr="003D2DC3">
        <w:t xml:space="preserve">Zagreb, </w:t>
      </w:r>
      <w:proofErr w:type="spellStart"/>
      <w:r w:rsidRPr="003D2DC3">
        <w:t>Amruševa</w:t>
      </w:r>
      <w:proofErr w:type="spellEnd"/>
      <w:r w:rsidRPr="003D2DC3">
        <w:t xml:space="preserve"> 2/II </w:t>
      </w:r>
      <w:r w:rsidRPr="003D2DC3">
        <w:tab/>
      </w:r>
      <w:r w:rsidRPr="003D2DC3">
        <w:tab/>
      </w:r>
      <w:r w:rsidRPr="003D2DC3">
        <w:tab/>
      </w:r>
      <w:r w:rsidRPr="003D2DC3">
        <w:tab/>
      </w:r>
      <w:r w:rsidR="00D32486" w:rsidRPr="003D2DC3">
        <w:t xml:space="preserve">         </w:t>
      </w:r>
      <w:r w:rsidRPr="003D2DC3">
        <w:tab/>
      </w:r>
      <w:r w:rsidR="00422C46" w:rsidRPr="003D2DC3">
        <w:t xml:space="preserve"> </w:t>
      </w:r>
      <w:r w:rsidRPr="003D2DC3">
        <w:tab/>
      </w:r>
      <w:r w:rsidR="00422C46" w:rsidRPr="003D2DC3">
        <w:t xml:space="preserve">  12  St-</w:t>
      </w:r>
      <w:r w:rsidR="00137F5A" w:rsidRPr="003D2DC3">
        <w:t>754</w:t>
      </w:r>
      <w:r w:rsidR="00422C46" w:rsidRPr="003D2DC3">
        <w:t>/20</w:t>
      </w:r>
      <w:r w:rsidR="00D32486" w:rsidRPr="003D2DC3">
        <w:t>1</w:t>
      </w:r>
      <w:r w:rsidR="001A4708" w:rsidRPr="003D2DC3">
        <w:t>4</w:t>
      </w:r>
    </w:p>
    <w:p w:rsidRDefault="001B64BE" w:rsidP="003D2DC3" w:rsidR="001B64BE" w:rsidRPr="003D2DC3"/>
    <w:p w:rsidRDefault="00422C46" w:rsidP="00422C46" w:rsidR="00422C46" w:rsidRPr="003D2DC3">
      <w:pPr>
        <w:jc w:val="center"/>
      </w:pPr>
      <w:r w:rsidRPr="003D2DC3">
        <w:t>R   J   E   Š   E   N J   E</w:t>
      </w:r>
    </w:p>
    <w:p w:rsidRDefault="00422C46" w:rsidP="00422C46" w:rsidR="00422C46" w:rsidRPr="003D2DC3"/>
    <w:p w:rsidRDefault="00422C46" w:rsidP="00422C46" w:rsidR="00422C46" w:rsidRPr="003D2DC3">
      <w:pPr>
        <w:jc w:val="both"/>
      </w:pPr>
      <w:r w:rsidRPr="003D2DC3">
        <w:t xml:space="preserve">Trgovački sud u Zagrebu po sucu Nini Radiću kao stečajnom sucu u stečajnom postupku nad stečajnim dužnikom, </w:t>
      </w:r>
      <w:r w:rsidR="00137F5A" w:rsidRPr="003D2DC3">
        <w:t xml:space="preserve">HEMERSON društvo s ograničenom odgovornošću u stečaju za unutarnju i vanjsku trgovinu, Zagreb, </w:t>
      </w:r>
      <w:proofErr w:type="spellStart"/>
      <w:r w:rsidR="00137F5A" w:rsidRPr="003D2DC3">
        <w:t>Gupčeva</w:t>
      </w:r>
      <w:proofErr w:type="spellEnd"/>
      <w:r w:rsidR="00137F5A" w:rsidRPr="003D2DC3">
        <w:t xml:space="preserve"> zvijezda 3, MBS:080427802, OIB:86993456604</w:t>
      </w:r>
      <w:r w:rsidRPr="003D2DC3">
        <w:t xml:space="preserve">, </w:t>
      </w:r>
      <w:r w:rsidR="00137F5A" w:rsidRPr="003D2DC3">
        <w:t>0</w:t>
      </w:r>
      <w:r w:rsidR="002F680D" w:rsidRPr="003D2DC3">
        <w:t>3</w:t>
      </w:r>
      <w:r w:rsidRPr="003D2DC3">
        <w:t xml:space="preserve">. </w:t>
      </w:r>
      <w:r w:rsidR="002F680D" w:rsidRPr="003D2DC3">
        <w:t>prosinca</w:t>
      </w:r>
      <w:r w:rsidR="001A4708" w:rsidRPr="003D2DC3">
        <w:t xml:space="preserve"> 201</w:t>
      </w:r>
      <w:r w:rsidR="00137F5A" w:rsidRPr="003D2DC3">
        <w:t>5</w:t>
      </w:r>
      <w:r w:rsidR="001A4708" w:rsidRPr="003D2DC3">
        <w:t>.</w:t>
      </w:r>
      <w:r w:rsidRPr="003D2DC3">
        <w:t xml:space="preserve"> godine poslije završenog </w:t>
      </w:r>
      <w:r w:rsidR="002F680D" w:rsidRPr="003D2DC3">
        <w:t xml:space="preserve">posebnog </w:t>
      </w:r>
      <w:r w:rsidRPr="003D2DC3">
        <w:t xml:space="preserve"> ispitnog ročišta,</w:t>
      </w:r>
    </w:p>
    <w:p w:rsidRDefault="00137F5A" w:rsidP="00422C46" w:rsidR="00137F5A" w:rsidRPr="003D2DC3">
      <w:pPr>
        <w:jc w:val="both"/>
      </w:pPr>
    </w:p>
    <w:p w:rsidRDefault="00422C46" w:rsidP="00422C46" w:rsidR="00422C46" w:rsidRPr="003D2DC3">
      <w:pPr>
        <w:jc w:val="center"/>
        <w:rPr>
          <w:b/>
        </w:rPr>
      </w:pPr>
      <w:r w:rsidRPr="003D2DC3">
        <w:rPr>
          <w:b/>
        </w:rPr>
        <w:t>r   i   j   e   š   i   o            j  e</w:t>
      </w:r>
    </w:p>
    <w:p w:rsidRDefault="00422C46" w:rsidP="00422C46" w:rsidR="00422C46" w:rsidRPr="003D2DC3"/>
    <w:p w:rsidRDefault="00422C46" w:rsidP="00422C46" w:rsidR="00422C46" w:rsidRPr="003D2DC3">
      <w:pPr>
        <w:rPr>
          <w:b/>
        </w:rPr>
      </w:pPr>
      <w:r w:rsidRPr="003D2DC3">
        <w:rPr>
          <w:b/>
        </w:rPr>
        <w:t xml:space="preserve">I </w:t>
      </w:r>
      <w:r w:rsidR="002F680D" w:rsidRPr="003D2DC3">
        <w:rPr>
          <w:b/>
        </w:rPr>
        <w:t>Osporene</w:t>
      </w:r>
      <w:r w:rsidRPr="003D2DC3">
        <w:rPr>
          <w:b/>
        </w:rPr>
        <w:t xml:space="preserve">  su  tražbine stečajnih vjerovnika viših isplatnih redova:</w:t>
      </w:r>
    </w:p>
    <w:p w:rsidRDefault="00422C46" w:rsidP="00422C46" w:rsidR="00422C46" w:rsidRPr="003D2DC3"/>
    <w:p w:rsidRDefault="001A4708" w:rsidP="00422C46" w:rsidR="001A4708" w:rsidRPr="003D2DC3">
      <w:r w:rsidRPr="003D2DC3">
        <w:t xml:space="preserve">PRVI VIŠI ISPLATNI RED </w:t>
      </w:r>
    </w:p>
    <w:p w:rsidRDefault="001B64BE" w:rsidP="001B64BE" w:rsidR="001B64BE" w:rsidRPr="003D2DC3">
      <w:pPr>
        <w:jc w:val="both"/>
      </w:pPr>
    </w:p>
    <w:tbl>
      <w:tblPr>
        <w:tblW w:type="dxa" w:w="937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2938"/>
        <w:gridCol w:w="2303"/>
        <w:gridCol w:w="1629"/>
        <w:gridCol w:w="1894"/>
      </w:tblGrid>
      <w:tr w:rsidTr="002C3306" w:rsidR="001B64BE" w:rsidRPr="003D2DC3">
        <w:trPr>
          <w:cantSplit/>
          <w:trHeight w:val="868"/>
        </w:trPr>
        <w:tc>
          <w:tcPr>
            <w:tcW w:type="dxa" w:w="611"/>
            <w:shd w:fill="auto" w:color="auto" w:val="clear"/>
            <w:noWrap/>
            <w:vAlign w:val="center"/>
          </w:tcPr>
          <w:p w:rsidRDefault="001B64BE" w:rsidP="002C3306" w:rsidR="001B64BE" w:rsidRPr="003D2DC3">
            <w:pPr>
              <w:jc w:val="center"/>
              <w:rPr>
                <w:b/>
                <w:bCs/>
              </w:rPr>
            </w:pPr>
            <w:r w:rsidRPr="003D2DC3">
              <w:rPr>
                <w:b/>
                <w:bCs/>
              </w:rPr>
              <w:t>R.</w:t>
            </w:r>
          </w:p>
          <w:p w:rsidRDefault="001B64BE" w:rsidP="002C3306" w:rsidR="001B64BE" w:rsidRPr="003D2DC3">
            <w:pPr>
              <w:jc w:val="center"/>
              <w:rPr>
                <w:b/>
                <w:bCs/>
              </w:rPr>
            </w:pPr>
            <w:r w:rsidRPr="003D2DC3">
              <w:rPr>
                <w:b/>
                <w:bCs/>
              </w:rPr>
              <w:t>BR.</w:t>
            </w:r>
          </w:p>
        </w:tc>
        <w:tc>
          <w:tcPr>
            <w:tcW w:type="dxa" w:w="2938"/>
            <w:shd w:fill="auto" w:color="auto" w:val="clear"/>
            <w:vAlign w:val="center"/>
          </w:tcPr>
          <w:p w:rsidRDefault="001B64BE" w:rsidP="002C3306" w:rsidR="001B64BE" w:rsidRPr="003D2DC3">
            <w:pPr>
              <w:jc w:val="center"/>
              <w:rPr>
                <w:b/>
                <w:bCs/>
              </w:rPr>
            </w:pPr>
            <w:r w:rsidRPr="003D2DC3">
              <w:rPr>
                <w:b/>
                <w:bCs/>
              </w:rPr>
              <w:t>NAZIV VJEROVNIKA</w:t>
            </w:r>
          </w:p>
          <w:p w:rsidRDefault="001B64BE" w:rsidP="002C3306" w:rsidR="001B64BE" w:rsidRPr="003D2DC3">
            <w:pPr>
              <w:jc w:val="center"/>
              <w:rPr>
                <w:b/>
                <w:bCs/>
              </w:rPr>
            </w:pPr>
            <w:r w:rsidRPr="003D2DC3">
              <w:rPr>
                <w:b/>
                <w:bCs/>
              </w:rPr>
              <w:t>I ADRESA</w:t>
            </w:r>
          </w:p>
        </w:tc>
        <w:tc>
          <w:tcPr>
            <w:tcW w:type="dxa" w:w="2303"/>
            <w:shd w:fill="auto" w:color="auto" w:val="clear"/>
            <w:noWrap/>
            <w:vAlign w:val="center"/>
          </w:tcPr>
          <w:p w:rsidRDefault="001B64BE" w:rsidP="002C3306" w:rsidR="001B64BE" w:rsidRPr="003D2DC3">
            <w:pPr>
              <w:jc w:val="center"/>
              <w:rPr>
                <w:b/>
                <w:bCs/>
              </w:rPr>
            </w:pPr>
            <w:r w:rsidRPr="003D2DC3">
              <w:rPr>
                <w:b/>
                <w:bCs/>
              </w:rPr>
              <w:t>PRIJAVLJENO</w:t>
            </w:r>
          </w:p>
        </w:tc>
        <w:tc>
          <w:tcPr>
            <w:tcW w:type="dxa" w:w="1629"/>
            <w:shd w:fill="auto" w:color="auto" w:val="clear"/>
            <w:noWrap/>
            <w:vAlign w:val="center"/>
          </w:tcPr>
          <w:p w:rsidRDefault="001B64BE" w:rsidP="002C3306" w:rsidR="001B64BE" w:rsidRPr="003D2DC3">
            <w:pPr>
              <w:jc w:val="center"/>
              <w:rPr>
                <w:b/>
                <w:bCs/>
              </w:rPr>
            </w:pPr>
            <w:r w:rsidRPr="003D2DC3">
              <w:rPr>
                <w:b/>
                <w:bCs/>
              </w:rPr>
              <w:t>OSPORENO</w:t>
            </w:r>
          </w:p>
        </w:tc>
        <w:tc>
          <w:tcPr>
            <w:tcW w:type="dxa" w:w="1894"/>
            <w:shd w:fill="auto" w:color="auto" w:val="clear"/>
            <w:noWrap/>
            <w:vAlign w:val="center"/>
          </w:tcPr>
          <w:p w:rsidRDefault="001B64BE" w:rsidP="002C3306" w:rsidR="001B64BE" w:rsidRPr="003D2DC3">
            <w:pPr>
              <w:jc w:val="center"/>
              <w:rPr>
                <w:b/>
                <w:bCs/>
              </w:rPr>
            </w:pPr>
            <w:r w:rsidRPr="003D2DC3">
              <w:rPr>
                <w:b/>
                <w:bCs/>
              </w:rPr>
              <w:t>PRIZNATO</w:t>
            </w:r>
          </w:p>
        </w:tc>
      </w:tr>
      <w:tr w:rsidTr="002C3306" w:rsidR="001B64BE" w:rsidRPr="003D2DC3">
        <w:trPr>
          <w:cantSplit/>
          <w:trHeight w:val="171"/>
        </w:trPr>
        <w:tc>
          <w:tcPr>
            <w:tcW w:type="dxa" w:w="611"/>
            <w:shd w:fill="auto" w:color="auto" w:val="clear"/>
            <w:noWrap/>
          </w:tcPr>
          <w:p w:rsidRDefault="001B64BE" w:rsidP="002C3306" w:rsidR="001B64BE" w:rsidRPr="003D2DC3">
            <w:r w:rsidRPr="003D2DC3">
              <w:t>1.</w:t>
            </w:r>
          </w:p>
        </w:tc>
        <w:tc>
          <w:tcPr>
            <w:tcW w:type="dxa" w:w="2938"/>
            <w:shd w:fill="auto" w:color="auto" w:val="clear"/>
          </w:tcPr>
          <w:p w:rsidRDefault="002F680D" w:rsidP="002C3306" w:rsidR="001B64BE" w:rsidRPr="003D2DC3">
            <w:r w:rsidRPr="003D2DC3">
              <w:t xml:space="preserve">Ivan </w:t>
            </w:r>
            <w:proofErr w:type="spellStart"/>
            <w:r w:rsidRPr="003D2DC3">
              <w:t>Hudoletnjak</w:t>
            </w:r>
            <w:proofErr w:type="spellEnd"/>
            <w:r w:rsidRPr="003D2DC3">
              <w:t>, Ivanec, Zavojna 3, OIB:80924395653</w:t>
            </w:r>
          </w:p>
        </w:tc>
        <w:tc>
          <w:tcPr>
            <w:tcW w:type="dxa" w:w="2303"/>
            <w:shd w:fill="auto" w:color="auto" w:val="clear"/>
            <w:noWrap/>
          </w:tcPr>
          <w:p w:rsidRDefault="002F680D" w:rsidP="002C3306" w:rsidR="001B64BE" w:rsidRPr="003D2DC3">
            <w:pPr>
              <w:jc w:val="center"/>
            </w:pPr>
            <w:r w:rsidRPr="003D2DC3">
              <w:t>37.940,08</w:t>
            </w:r>
            <w:r w:rsidR="001B64BE" w:rsidRPr="003D2DC3">
              <w:t xml:space="preserve"> kn </w:t>
            </w:r>
          </w:p>
        </w:tc>
        <w:tc>
          <w:tcPr>
            <w:tcW w:type="dxa" w:w="1629"/>
            <w:shd w:fill="auto" w:color="auto" w:val="clear"/>
            <w:noWrap/>
          </w:tcPr>
          <w:p w:rsidRDefault="002F680D" w:rsidP="002C3306" w:rsidR="001B64BE" w:rsidRPr="003D2DC3">
            <w:pPr>
              <w:jc w:val="center"/>
            </w:pPr>
            <w:r w:rsidRPr="003D2DC3">
              <w:t>37.940,08 kn</w:t>
            </w:r>
          </w:p>
        </w:tc>
        <w:tc>
          <w:tcPr>
            <w:tcW w:type="dxa" w:w="1894"/>
            <w:shd w:fill="auto" w:color="auto" w:val="clear"/>
            <w:noWrap/>
          </w:tcPr>
          <w:p w:rsidRDefault="002F680D" w:rsidP="002C3306" w:rsidR="001B64BE" w:rsidRPr="003D2DC3">
            <w:r w:rsidRPr="003D2DC3">
              <w:t xml:space="preserve">             /</w:t>
            </w:r>
          </w:p>
        </w:tc>
      </w:tr>
    </w:tbl>
    <w:p w:rsidRDefault="001B64BE" w:rsidP="00C0214B" w:rsidR="001B64BE" w:rsidRPr="003D2DC3"/>
    <w:p w:rsidRDefault="00422C46" w:rsidP="00C0214B" w:rsidR="00C0214B" w:rsidRPr="003D2DC3">
      <w:pPr>
        <w:rPr>
          <w:b/>
          <w:bCs/>
        </w:rPr>
      </w:pPr>
      <w:r w:rsidRPr="003D2DC3">
        <w:t>DRUGI VIŠI ISPLATNI RED</w:t>
      </w:r>
    </w:p>
    <w:p w:rsidRDefault="001B64BE" w:rsidP="001B64BE" w:rsidR="001B64BE" w:rsidRPr="003D2DC3">
      <w:pPr>
        <w:jc w:val="both"/>
      </w:pPr>
    </w:p>
    <w:tbl>
      <w:tblPr>
        <w:tblW w:type="dxa" w:w="937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2938"/>
        <w:gridCol w:w="2303"/>
        <w:gridCol w:w="1629"/>
        <w:gridCol w:w="1894"/>
      </w:tblGrid>
      <w:tr w:rsidTr="002C3306" w:rsidR="001B64BE" w:rsidRPr="003D2DC3">
        <w:trPr>
          <w:cantSplit/>
          <w:trHeight w:val="868"/>
        </w:trPr>
        <w:tc>
          <w:tcPr>
            <w:tcW w:type="dxa" w:w="611"/>
            <w:shd w:fill="auto" w:color="auto" w:val="clear"/>
            <w:noWrap/>
            <w:vAlign w:val="center"/>
          </w:tcPr>
          <w:p w:rsidRDefault="001B64BE" w:rsidP="002C3306" w:rsidR="001B64BE" w:rsidRPr="003D2DC3">
            <w:pPr>
              <w:jc w:val="center"/>
              <w:rPr>
                <w:b/>
                <w:bCs/>
              </w:rPr>
            </w:pPr>
            <w:r w:rsidRPr="003D2DC3">
              <w:rPr>
                <w:b/>
                <w:bCs/>
              </w:rPr>
              <w:t>R.</w:t>
            </w:r>
          </w:p>
          <w:p w:rsidRDefault="001B64BE" w:rsidP="002C3306" w:rsidR="001B64BE" w:rsidRPr="003D2DC3">
            <w:pPr>
              <w:jc w:val="center"/>
              <w:rPr>
                <w:b/>
                <w:bCs/>
              </w:rPr>
            </w:pPr>
            <w:r w:rsidRPr="003D2DC3">
              <w:rPr>
                <w:b/>
                <w:bCs/>
              </w:rPr>
              <w:t>BR.</w:t>
            </w:r>
          </w:p>
        </w:tc>
        <w:tc>
          <w:tcPr>
            <w:tcW w:type="dxa" w:w="2938"/>
            <w:shd w:fill="auto" w:color="auto" w:val="clear"/>
            <w:vAlign w:val="center"/>
          </w:tcPr>
          <w:p w:rsidRDefault="001B64BE" w:rsidP="002C3306" w:rsidR="001B64BE" w:rsidRPr="003D2DC3">
            <w:pPr>
              <w:jc w:val="center"/>
              <w:rPr>
                <w:b/>
                <w:bCs/>
              </w:rPr>
            </w:pPr>
            <w:r w:rsidRPr="003D2DC3">
              <w:rPr>
                <w:b/>
                <w:bCs/>
              </w:rPr>
              <w:t>NAZIV VJEROVNIKA</w:t>
            </w:r>
          </w:p>
          <w:p w:rsidRDefault="001B64BE" w:rsidP="002C3306" w:rsidR="001B64BE" w:rsidRPr="003D2DC3">
            <w:pPr>
              <w:jc w:val="center"/>
              <w:rPr>
                <w:b/>
                <w:bCs/>
              </w:rPr>
            </w:pPr>
            <w:r w:rsidRPr="003D2DC3">
              <w:rPr>
                <w:b/>
                <w:bCs/>
              </w:rPr>
              <w:t>I ADRESA</w:t>
            </w:r>
          </w:p>
        </w:tc>
        <w:tc>
          <w:tcPr>
            <w:tcW w:type="dxa" w:w="2303"/>
            <w:shd w:fill="auto" w:color="auto" w:val="clear"/>
            <w:noWrap/>
            <w:vAlign w:val="center"/>
          </w:tcPr>
          <w:p w:rsidRDefault="001B64BE" w:rsidP="002C3306" w:rsidR="001B64BE" w:rsidRPr="003D2DC3">
            <w:pPr>
              <w:jc w:val="center"/>
              <w:rPr>
                <w:b/>
                <w:bCs/>
              </w:rPr>
            </w:pPr>
            <w:r w:rsidRPr="003D2DC3">
              <w:rPr>
                <w:b/>
                <w:bCs/>
              </w:rPr>
              <w:t>PRIJAVLJENO</w:t>
            </w:r>
          </w:p>
        </w:tc>
        <w:tc>
          <w:tcPr>
            <w:tcW w:type="dxa" w:w="1629"/>
            <w:shd w:fill="auto" w:color="auto" w:val="clear"/>
            <w:noWrap/>
            <w:vAlign w:val="center"/>
          </w:tcPr>
          <w:p w:rsidRDefault="001B64BE" w:rsidP="002C3306" w:rsidR="001B64BE" w:rsidRPr="003D2DC3">
            <w:pPr>
              <w:jc w:val="center"/>
              <w:rPr>
                <w:b/>
                <w:bCs/>
              </w:rPr>
            </w:pPr>
            <w:r w:rsidRPr="003D2DC3">
              <w:rPr>
                <w:b/>
                <w:bCs/>
              </w:rPr>
              <w:t>OSPORENO</w:t>
            </w:r>
          </w:p>
        </w:tc>
        <w:tc>
          <w:tcPr>
            <w:tcW w:type="dxa" w:w="1894"/>
            <w:shd w:fill="auto" w:color="auto" w:val="clear"/>
            <w:noWrap/>
            <w:vAlign w:val="center"/>
          </w:tcPr>
          <w:p w:rsidRDefault="001B64BE" w:rsidP="002C3306" w:rsidR="001B64BE" w:rsidRPr="003D2DC3">
            <w:pPr>
              <w:jc w:val="center"/>
              <w:rPr>
                <w:b/>
                <w:bCs/>
              </w:rPr>
            </w:pPr>
            <w:r w:rsidRPr="003D2DC3">
              <w:rPr>
                <w:b/>
                <w:bCs/>
              </w:rPr>
              <w:t>PRIZNATO</w:t>
            </w:r>
          </w:p>
        </w:tc>
      </w:tr>
      <w:tr w:rsidTr="002C3306" w:rsidR="001B64BE" w:rsidRPr="003D2DC3">
        <w:trPr>
          <w:cantSplit/>
          <w:trHeight w:val="171"/>
        </w:trPr>
        <w:tc>
          <w:tcPr>
            <w:tcW w:type="dxa" w:w="611"/>
            <w:shd w:fill="auto" w:color="auto" w:val="clear"/>
            <w:noWrap/>
          </w:tcPr>
          <w:p w:rsidRDefault="001B64BE" w:rsidP="002C3306" w:rsidR="001B64BE" w:rsidRPr="003D2DC3">
            <w:r w:rsidRPr="003D2DC3">
              <w:t>1.</w:t>
            </w:r>
          </w:p>
        </w:tc>
        <w:tc>
          <w:tcPr>
            <w:tcW w:type="dxa" w:w="2938"/>
            <w:shd w:fill="auto" w:color="auto" w:val="clear"/>
          </w:tcPr>
          <w:p w:rsidRDefault="002F680D" w:rsidP="002C3306" w:rsidR="001B64BE" w:rsidRPr="003D2DC3">
            <w:r w:rsidRPr="003D2DC3">
              <w:t xml:space="preserve">HTP MATIJA GUBEC d.d. u stečaju, Stubičke Toplice, Viktora </w:t>
            </w:r>
            <w:proofErr w:type="spellStart"/>
            <w:r w:rsidRPr="003D2DC3">
              <w:t>Šipeka</w:t>
            </w:r>
            <w:proofErr w:type="spellEnd"/>
            <w:r w:rsidRPr="003D2DC3">
              <w:t xml:space="preserve"> 31, OIB:63048129745</w:t>
            </w:r>
          </w:p>
        </w:tc>
        <w:tc>
          <w:tcPr>
            <w:tcW w:type="dxa" w:w="2303"/>
            <w:shd w:fill="auto" w:color="auto" w:val="clear"/>
            <w:noWrap/>
          </w:tcPr>
          <w:p w:rsidRDefault="002F680D" w:rsidP="002C3306" w:rsidR="001B64BE" w:rsidRPr="003D2DC3">
            <w:pPr>
              <w:jc w:val="center"/>
            </w:pPr>
            <w:r w:rsidRPr="003D2DC3">
              <w:t>1.989.830,81 kn</w:t>
            </w:r>
          </w:p>
        </w:tc>
        <w:tc>
          <w:tcPr>
            <w:tcW w:type="dxa" w:w="1629"/>
            <w:shd w:fill="auto" w:color="auto" w:val="clear"/>
            <w:noWrap/>
          </w:tcPr>
          <w:p w:rsidRDefault="002F680D" w:rsidP="002C3306" w:rsidR="001B64BE" w:rsidRPr="003D2DC3">
            <w:pPr>
              <w:jc w:val="center"/>
            </w:pPr>
            <w:r w:rsidRPr="003D2DC3">
              <w:t>1.989.830,81 kn</w:t>
            </w:r>
          </w:p>
        </w:tc>
        <w:tc>
          <w:tcPr>
            <w:tcW w:type="dxa" w:w="1894"/>
            <w:shd w:fill="auto" w:color="auto" w:val="clear"/>
            <w:noWrap/>
          </w:tcPr>
          <w:p w:rsidRDefault="002F680D" w:rsidP="002C3306" w:rsidR="001B64BE" w:rsidRPr="003D2DC3">
            <w:r w:rsidRPr="003D2DC3">
              <w:t xml:space="preserve">          /</w:t>
            </w:r>
          </w:p>
        </w:tc>
      </w:tr>
    </w:tbl>
    <w:p w:rsidRDefault="001B64BE" w:rsidP="00422C46" w:rsidR="001B64BE" w:rsidRPr="003D2DC3">
      <w:pPr>
        <w:rPr>
          <w:b/>
        </w:rPr>
      </w:pPr>
    </w:p>
    <w:p w:rsidRDefault="00061F06" w:rsidP="00061F06" w:rsidR="00061F06" w:rsidRPr="003D2DC3">
      <w:pPr>
        <w:rPr>
          <w:b/>
        </w:rPr>
      </w:pPr>
      <w:r w:rsidRPr="003D2DC3">
        <w:rPr>
          <w:b/>
        </w:rPr>
        <w:t>I</w:t>
      </w:r>
      <w:r w:rsidR="002F680D" w:rsidRPr="003D2DC3">
        <w:rPr>
          <w:b/>
        </w:rPr>
        <w:t>I</w:t>
      </w:r>
    </w:p>
    <w:p w:rsidRDefault="00061F06" w:rsidP="002F680D" w:rsidR="002F680D" w:rsidRPr="003D2DC3">
      <w:pPr>
        <w:jc w:val="both"/>
      </w:pPr>
      <w:r w:rsidRPr="003D2DC3">
        <w:t>Upućuje se vjerovnika,</w:t>
      </w:r>
      <w:r w:rsidR="002F680D" w:rsidRPr="003D2DC3">
        <w:t xml:space="preserve"> Ivan </w:t>
      </w:r>
      <w:proofErr w:type="spellStart"/>
      <w:r w:rsidR="002F680D" w:rsidRPr="003D2DC3">
        <w:t>Hudoletnjak</w:t>
      </w:r>
      <w:proofErr w:type="spellEnd"/>
      <w:r w:rsidR="002F680D" w:rsidRPr="003D2DC3">
        <w:t>, Ivanec, Zavojna 3, OIB:80924395653</w:t>
      </w:r>
    </w:p>
    <w:p w:rsidRDefault="00ED2D0E" w:rsidP="00061F06" w:rsidR="00061F06" w:rsidRPr="003D2DC3">
      <w:pPr>
        <w:jc w:val="both"/>
      </w:pPr>
      <w:r w:rsidRPr="003D2DC3">
        <w:t xml:space="preserve"> </w:t>
      </w:r>
      <w:r w:rsidR="00061F06" w:rsidRPr="003D2DC3">
        <w:t xml:space="preserve">na parnicu protiv stečajnog dužnika, </w:t>
      </w:r>
      <w:r w:rsidRPr="003D2DC3">
        <w:t xml:space="preserve">HEMERSON društvo s ograničenom odgovornošću u stečaju za unutarnju i vanjsku trgovinu, Zagreb, </w:t>
      </w:r>
      <w:proofErr w:type="spellStart"/>
      <w:r w:rsidRPr="003D2DC3">
        <w:t>Gupčeva</w:t>
      </w:r>
      <w:proofErr w:type="spellEnd"/>
      <w:r w:rsidRPr="003D2DC3">
        <w:t xml:space="preserve"> zvijezda 3, MBS:080427802, OIB:86993456604</w:t>
      </w:r>
      <w:r w:rsidR="00061F06" w:rsidRPr="003D2DC3">
        <w:t xml:space="preserve">, radi utvrđivanja  osporene tražbine </w:t>
      </w:r>
      <w:r w:rsidR="004E7502" w:rsidRPr="003D2DC3">
        <w:t xml:space="preserve">prvog višeg isplatnog reda </w:t>
      </w:r>
      <w:r w:rsidR="00061F06" w:rsidRPr="003D2DC3">
        <w:t xml:space="preserve">u ukupnom iznosu od </w:t>
      </w:r>
      <w:r w:rsidR="002F680D" w:rsidRPr="003D2DC3">
        <w:t xml:space="preserve">37.940,08 </w:t>
      </w:r>
      <w:r w:rsidR="00061F06" w:rsidRPr="003D2DC3">
        <w:t xml:space="preserve">  kuna u roku od 8 dana od primitka ovog rješenja. </w:t>
      </w:r>
      <w:r w:rsidRPr="003D2DC3">
        <w:t xml:space="preserve"> </w:t>
      </w:r>
      <w:r w:rsidR="00061F06" w:rsidRPr="003D2DC3">
        <w:t>Ako vjerovnik koji je upućen na parnicu ne pokrene parnicu u roku od 8 dana od primitka ovog rješenja, smatrat će se da je odustao od prava na vođenje parnice. Žalba izjavljena protiv rješenja o upućivanju u parnicu bez utjecaja je na rok iz ovog stavka.</w:t>
      </w:r>
    </w:p>
    <w:p w:rsidRDefault="00061F06" w:rsidP="00061F06" w:rsidR="00061F06" w:rsidRPr="003D2DC3">
      <w:pPr>
        <w:rPr>
          <w:b/>
        </w:rPr>
      </w:pPr>
    </w:p>
    <w:p w:rsidRDefault="002F680D" w:rsidP="00061F06" w:rsidR="00061F06" w:rsidRPr="003D2DC3">
      <w:pPr>
        <w:rPr>
          <w:b/>
        </w:rPr>
      </w:pPr>
      <w:r w:rsidRPr="003D2DC3">
        <w:rPr>
          <w:b/>
        </w:rPr>
        <w:lastRenderedPageBreak/>
        <w:t>III</w:t>
      </w:r>
    </w:p>
    <w:p w:rsidRDefault="00061F06" w:rsidP="00061F06" w:rsidR="00061F06" w:rsidRPr="003D2DC3">
      <w:pPr>
        <w:jc w:val="both"/>
      </w:pPr>
      <w:r w:rsidRPr="003D2DC3">
        <w:t>Upućuje se vjerovnika,</w:t>
      </w:r>
      <w:r w:rsidR="00ED2D0E" w:rsidRPr="003D2DC3">
        <w:t xml:space="preserve"> </w:t>
      </w:r>
      <w:r w:rsidR="002F680D" w:rsidRPr="003D2DC3">
        <w:t xml:space="preserve">HTP MATIJA GUBEC d.d. u stečaju, Stubičke Toplice, Viktora </w:t>
      </w:r>
      <w:proofErr w:type="spellStart"/>
      <w:r w:rsidR="002F680D" w:rsidRPr="003D2DC3">
        <w:t>Šipeka</w:t>
      </w:r>
      <w:proofErr w:type="spellEnd"/>
      <w:r w:rsidR="002F680D" w:rsidRPr="003D2DC3">
        <w:t xml:space="preserve"> 31, OIB:63048129745,</w:t>
      </w:r>
      <w:r w:rsidRPr="003D2DC3">
        <w:t xml:space="preserve"> na parnicu protiv stečajnog dužnika, </w:t>
      </w:r>
      <w:r w:rsidR="00ED2D0E" w:rsidRPr="003D2DC3">
        <w:t xml:space="preserve">HEMERSON društvo s ograničenom odgovornošću u stečaju za unutarnju i vanjsku trgovinu, Zagreb, </w:t>
      </w:r>
      <w:proofErr w:type="spellStart"/>
      <w:r w:rsidR="00ED2D0E" w:rsidRPr="003D2DC3">
        <w:t>Gupčeva</w:t>
      </w:r>
      <w:proofErr w:type="spellEnd"/>
      <w:r w:rsidR="00ED2D0E" w:rsidRPr="003D2DC3">
        <w:t xml:space="preserve"> zvijezda 3, MBS:080427802, OIB:86993456604</w:t>
      </w:r>
      <w:r w:rsidRPr="003D2DC3">
        <w:t>, radi utvrđivanja osporene tražbine</w:t>
      </w:r>
      <w:r w:rsidR="004E7502" w:rsidRPr="003D2DC3">
        <w:t xml:space="preserve"> </w:t>
      </w:r>
      <w:r w:rsidR="002F680D" w:rsidRPr="003D2DC3">
        <w:t>drugog</w:t>
      </w:r>
      <w:r w:rsidR="004E7502" w:rsidRPr="003D2DC3">
        <w:t xml:space="preserve"> višeg isplatnog reda </w:t>
      </w:r>
      <w:r w:rsidRPr="003D2DC3">
        <w:t xml:space="preserve"> u ukupnom iznosu od  </w:t>
      </w:r>
      <w:r w:rsidR="002F680D" w:rsidRPr="003D2DC3">
        <w:t xml:space="preserve">1.989.830,81 </w:t>
      </w:r>
      <w:r w:rsidR="00ED2D0E" w:rsidRPr="003D2DC3">
        <w:t xml:space="preserve"> </w:t>
      </w:r>
      <w:r w:rsidRPr="003D2DC3">
        <w:t xml:space="preserve"> kuna u roku od 8 dana od primitka ovog rješenja. Ako vjerovnik koji je upućen na parnicu ne pokrene parnicu u roku od 8 dana od primitka ovog rješenja, smatrat će se da je odustao od prava na vođenje parnice. Žalba izjavljena protiv rješenja o upućivanju u parnicu bez utjecaja je na rok iz ovog stavka.</w:t>
      </w:r>
    </w:p>
    <w:p w:rsidRDefault="00326A40" w:rsidP="00061F06" w:rsidR="00326A40" w:rsidRPr="003D2DC3">
      <w:pPr>
        <w:rPr>
          <w:b/>
        </w:rPr>
      </w:pPr>
    </w:p>
    <w:p w:rsidRDefault="00422C46" w:rsidP="00422C46" w:rsidR="00422C46" w:rsidRPr="003D2DC3">
      <w:pPr>
        <w:jc w:val="center"/>
        <w:rPr>
          <w:b/>
        </w:rPr>
      </w:pPr>
      <w:r w:rsidRPr="003D2DC3">
        <w:rPr>
          <w:b/>
        </w:rPr>
        <w:t>O  b  r  a  z  l  o  ž  e  nj  e</w:t>
      </w:r>
    </w:p>
    <w:p w:rsidRDefault="00422C46" w:rsidP="00422C46" w:rsidR="00422C46" w:rsidRPr="003D2DC3">
      <w:pPr>
        <w:rPr>
          <w:b/>
        </w:rPr>
      </w:pPr>
    </w:p>
    <w:p w:rsidRDefault="00422C46" w:rsidP="00422C46" w:rsidR="002F680D" w:rsidRPr="003D2DC3">
      <w:pPr>
        <w:jc w:val="both"/>
      </w:pPr>
      <w:r w:rsidRPr="003D2DC3">
        <w:t>Na</w:t>
      </w:r>
      <w:r w:rsidR="002F680D" w:rsidRPr="003D2DC3">
        <w:t xml:space="preserve"> posebnom</w:t>
      </w:r>
      <w:r w:rsidRPr="003D2DC3">
        <w:t xml:space="preserve"> ispitnom ročištu održanom </w:t>
      </w:r>
      <w:r w:rsidR="001A4708" w:rsidRPr="003D2DC3">
        <w:t>0</w:t>
      </w:r>
      <w:r w:rsidR="002F680D" w:rsidRPr="003D2DC3">
        <w:t>2</w:t>
      </w:r>
      <w:r w:rsidR="00351D6D" w:rsidRPr="003D2DC3">
        <w:t xml:space="preserve">. </w:t>
      </w:r>
      <w:r w:rsidR="002F680D" w:rsidRPr="003D2DC3">
        <w:t>prosinca</w:t>
      </w:r>
      <w:r w:rsidR="00351D6D" w:rsidRPr="003D2DC3">
        <w:t xml:space="preserve"> 201</w:t>
      </w:r>
      <w:r w:rsidR="008B4A0A" w:rsidRPr="003D2DC3">
        <w:t>5</w:t>
      </w:r>
      <w:r w:rsidR="004E18DC" w:rsidRPr="003D2DC3">
        <w:t>.</w:t>
      </w:r>
      <w:r w:rsidRPr="003D2DC3">
        <w:t xml:space="preserve"> godine stečajni upravitelj </w:t>
      </w:r>
      <w:r w:rsidR="008B4A0A" w:rsidRPr="003D2DC3">
        <w:t>Jozo Jelavić i</w:t>
      </w:r>
      <w:r w:rsidR="00351D6D" w:rsidRPr="003D2DC3">
        <w:t xml:space="preserve">z Zagreba, </w:t>
      </w:r>
      <w:r w:rsidR="008B4A0A" w:rsidRPr="003D2DC3">
        <w:t xml:space="preserve">Pavla </w:t>
      </w:r>
      <w:proofErr w:type="spellStart"/>
      <w:r w:rsidR="008B4A0A" w:rsidRPr="003D2DC3">
        <w:t>Hatza</w:t>
      </w:r>
      <w:proofErr w:type="spellEnd"/>
      <w:r w:rsidR="008B4A0A" w:rsidRPr="003D2DC3">
        <w:t xml:space="preserve"> 9</w:t>
      </w:r>
      <w:r w:rsidR="00351D6D" w:rsidRPr="003D2DC3">
        <w:t>, izjasnila</w:t>
      </w:r>
      <w:r w:rsidRPr="003D2DC3">
        <w:t xml:space="preserve"> se o </w:t>
      </w:r>
      <w:r w:rsidR="004E18DC" w:rsidRPr="003D2DC3">
        <w:t xml:space="preserve"> osporavanju </w:t>
      </w:r>
      <w:r w:rsidR="002F680D" w:rsidRPr="003D2DC3">
        <w:t>dvije</w:t>
      </w:r>
      <w:r w:rsidR="004E18DC" w:rsidRPr="003D2DC3">
        <w:t xml:space="preserve"> prijavljene</w:t>
      </w:r>
      <w:r w:rsidRPr="003D2DC3">
        <w:t xml:space="preserve"> tražbine u ovom predmetu sukladno pozivu za prijavu tražbina iz rješenja Sud</w:t>
      </w:r>
      <w:r w:rsidR="004E18DC" w:rsidRPr="003D2DC3">
        <w:t xml:space="preserve">a </w:t>
      </w:r>
      <w:r w:rsidRPr="003D2DC3">
        <w:t xml:space="preserve">od </w:t>
      </w:r>
      <w:r w:rsidR="002F680D" w:rsidRPr="003D2DC3">
        <w:t>12</w:t>
      </w:r>
      <w:r w:rsidRPr="003D2DC3">
        <w:t xml:space="preserve">. </w:t>
      </w:r>
      <w:r w:rsidR="002F680D" w:rsidRPr="003D2DC3">
        <w:t>11.</w:t>
      </w:r>
      <w:r w:rsidRPr="003D2DC3">
        <w:t xml:space="preserve"> 20</w:t>
      </w:r>
      <w:r w:rsidR="00351D6D" w:rsidRPr="003D2DC3">
        <w:t>1</w:t>
      </w:r>
      <w:r w:rsidR="008B4A0A" w:rsidRPr="003D2DC3">
        <w:t>5</w:t>
      </w:r>
      <w:r w:rsidRPr="003D2DC3">
        <w:t>. godine. Stečajni sudac je temeljem priznatih tražbina od strane stečajnog upravitelja napravio posebnu tablicu ispitanih tražbina. Vjerovnici nazočni na ispitnom ročištu nisu samostalno osporili tražbine u dijelu kako ih je priznao stečajni upravitelj.</w:t>
      </w:r>
      <w:r w:rsidR="00D74611" w:rsidRPr="003D2DC3">
        <w:t xml:space="preserve"> </w:t>
      </w:r>
      <w:r w:rsidRPr="003D2DC3">
        <w:t xml:space="preserve">Sukladno prijavljenim i dokumentiranim tražbinama stečajni upravitelj je sukladno zakonskim ovlastima , pravilima stečajnog postupka te svojom stručnom ocjenom postupio sukladno članku 174. i 175. Stečajnog zakona. </w:t>
      </w:r>
      <w:r w:rsidR="00351D6D" w:rsidRPr="003D2DC3">
        <w:t xml:space="preserve"> </w:t>
      </w:r>
      <w:r w:rsidRPr="003D2DC3">
        <w:t xml:space="preserve">Tražbinu vjerovnika </w:t>
      </w:r>
      <w:r w:rsidR="002F680D" w:rsidRPr="003D2DC3">
        <w:t xml:space="preserve">Ivan </w:t>
      </w:r>
      <w:proofErr w:type="spellStart"/>
      <w:r w:rsidR="002F680D" w:rsidRPr="003D2DC3">
        <w:t>Hudoletnjak</w:t>
      </w:r>
      <w:proofErr w:type="spellEnd"/>
      <w:r w:rsidR="002F680D" w:rsidRPr="003D2DC3">
        <w:t>, Ivanec, Zavojna 3, OIB:80924395653 u v</w:t>
      </w:r>
      <w:r w:rsidRPr="003D2DC3">
        <w:t xml:space="preserve">isini od </w:t>
      </w:r>
      <w:r w:rsidR="008B4A0A" w:rsidRPr="003D2DC3">
        <w:t xml:space="preserve"> </w:t>
      </w:r>
      <w:r w:rsidR="002F680D" w:rsidRPr="003D2DC3">
        <w:t>37.940,08</w:t>
      </w:r>
      <w:r w:rsidR="00D74611" w:rsidRPr="003D2DC3">
        <w:t xml:space="preserve"> kn</w:t>
      </w:r>
      <w:r w:rsidR="00351D6D" w:rsidRPr="003D2DC3">
        <w:t xml:space="preserve"> stečajni upravitelj je osporio.</w:t>
      </w:r>
      <w:r w:rsidR="00C5437F" w:rsidRPr="003D2DC3">
        <w:t xml:space="preserve"> Kao r</w:t>
      </w:r>
      <w:r w:rsidRPr="003D2DC3">
        <w:t>azlog osporavanja</w:t>
      </w:r>
      <w:r w:rsidR="00C5437F" w:rsidRPr="003D2DC3">
        <w:t xml:space="preserve"> istaknuta je činjenica </w:t>
      </w:r>
      <w:r w:rsidR="002F680D" w:rsidRPr="003D2DC3">
        <w:t xml:space="preserve">nedostatnosti dokumentacije </w:t>
      </w:r>
      <w:r w:rsidR="001B64BE" w:rsidRPr="003D2DC3">
        <w:t xml:space="preserve"> za priznanje prava</w:t>
      </w:r>
      <w:r w:rsidR="002F680D" w:rsidRPr="003D2DC3">
        <w:t>.</w:t>
      </w:r>
    </w:p>
    <w:p w:rsidRDefault="002F680D" w:rsidP="008B4A0A" w:rsidR="008B4A0A">
      <w:pPr>
        <w:jc w:val="both"/>
      </w:pPr>
      <w:r w:rsidRPr="003D2DC3">
        <w:t xml:space="preserve">Tražbinu vjerovnika </w:t>
      </w:r>
      <w:r w:rsidR="003D2DC3" w:rsidRPr="003D2DC3">
        <w:t xml:space="preserve">HTP MATIJA GUBEC d.d. u stečaju, Stubičke Toplice, Viktora </w:t>
      </w:r>
      <w:proofErr w:type="spellStart"/>
      <w:r w:rsidR="003D2DC3" w:rsidRPr="003D2DC3">
        <w:t>Šipeka</w:t>
      </w:r>
      <w:proofErr w:type="spellEnd"/>
      <w:r w:rsidR="003D2DC3" w:rsidRPr="003D2DC3">
        <w:t xml:space="preserve"> 31 u v</w:t>
      </w:r>
      <w:r w:rsidRPr="003D2DC3">
        <w:t xml:space="preserve">isini od  </w:t>
      </w:r>
      <w:r w:rsidR="003D2DC3" w:rsidRPr="003D2DC3">
        <w:t>1.989.830,81</w:t>
      </w:r>
      <w:r w:rsidRPr="003D2DC3">
        <w:t xml:space="preserve"> kn stečajni upravitelj je osporio. Kao razlog osporavanja istaknuta je činjenica nedostatnosti dokumentacije  za priznanje prava</w:t>
      </w:r>
      <w:r w:rsidR="003D2DC3" w:rsidRPr="003D2DC3">
        <w:t xml:space="preserve"> te isticanja prigovora zastare </w:t>
      </w:r>
      <w:r w:rsidRPr="003D2DC3">
        <w:t>.</w:t>
      </w:r>
      <w:r w:rsidR="008B4A0A" w:rsidRPr="003D2DC3">
        <w:t>Sukladno izjavljenom osporavanju sud je temeljem članka 178. Stečajnog zakona riješio kao pod II i</w:t>
      </w:r>
      <w:r w:rsidR="004E7502" w:rsidRPr="003D2DC3">
        <w:t xml:space="preserve"> </w:t>
      </w:r>
      <w:r w:rsidR="003D2DC3" w:rsidRPr="003D2DC3">
        <w:t>III</w:t>
      </w:r>
      <w:r w:rsidR="008B4A0A" w:rsidRPr="003D2DC3">
        <w:t xml:space="preserve"> izreke i uputio je vjerovnika na  parnic</w:t>
      </w:r>
      <w:r w:rsidR="004E7502" w:rsidRPr="003D2DC3">
        <w:t>u</w:t>
      </w:r>
      <w:r w:rsidR="008B4A0A" w:rsidRPr="003D2DC3">
        <w:t xml:space="preserve"> protiv stečajnog dužnika ukoliko smatra da je osporavanje neosnovano. </w:t>
      </w:r>
    </w:p>
    <w:p w:rsidRDefault="006C6DA0" w:rsidP="008B4A0A" w:rsidR="006C6DA0" w:rsidRPr="003D2DC3">
      <w:pPr>
        <w:jc w:val="both"/>
      </w:pPr>
    </w:p>
    <w:p w:rsidRDefault="00570B0E" w:rsidP="00422C46" w:rsidR="00422C46" w:rsidRPr="003D2DC3">
      <w:pPr>
        <w:jc w:val="center"/>
      </w:pPr>
      <w:r w:rsidRPr="003D2DC3">
        <w:t xml:space="preserve">U </w:t>
      </w:r>
      <w:r w:rsidR="00422C46" w:rsidRPr="003D2DC3">
        <w:t>Zagreb</w:t>
      </w:r>
      <w:r w:rsidRPr="003D2DC3">
        <w:t>u</w:t>
      </w:r>
      <w:r w:rsidR="00422C46" w:rsidRPr="003D2DC3">
        <w:t xml:space="preserve">, </w:t>
      </w:r>
      <w:r w:rsidR="008B4A0A" w:rsidRPr="003D2DC3">
        <w:t>0</w:t>
      </w:r>
      <w:r w:rsidR="003D2DC3" w:rsidRPr="003D2DC3">
        <w:t>3</w:t>
      </w:r>
      <w:r w:rsidR="00D74611" w:rsidRPr="003D2DC3">
        <w:t xml:space="preserve">. </w:t>
      </w:r>
      <w:r w:rsidR="003D2DC3" w:rsidRPr="003D2DC3">
        <w:t>prosinca</w:t>
      </w:r>
      <w:r w:rsidR="00422C46" w:rsidRPr="003D2DC3">
        <w:t xml:space="preserve"> 20</w:t>
      </w:r>
      <w:r w:rsidR="00C5437F" w:rsidRPr="003D2DC3">
        <w:t>1</w:t>
      </w:r>
      <w:r w:rsidR="008B4A0A" w:rsidRPr="003D2DC3">
        <w:t>5</w:t>
      </w:r>
      <w:r w:rsidR="00422C46" w:rsidRPr="003D2DC3">
        <w:t>. godine</w:t>
      </w:r>
    </w:p>
    <w:p w:rsidRDefault="00422C46" w:rsidP="00422C46" w:rsidR="00422C46" w:rsidRPr="003D2DC3">
      <w:pPr>
        <w:jc w:val="both"/>
      </w:pPr>
    </w:p>
    <w:p w:rsidRDefault="00422C46" w:rsidP="00422C46" w:rsidR="00422C46" w:rsidRPr="003D2DC3">
      <w:pPr>
        <w:jc w:val="both"/>
      </w:pPr>
      <w:r w:rsidRPr="003D2DC3">
        <w:t xml:space="preserve">                                                                                                  Stečajni sudac: </w:t>
      </w:r>
    </w:p>
    <w:p w:rsidRDefault="00422C46" w:rsidP="00422C46" w:rsidR="00422C46" w:rsidRPr="003D2DC3">
      <w:pPr>
        <w:jc w:val="both"/>
      </w:pPr>
      <w:r w:rsidRPr="003D2DC3">
        <w:t xml:space="preserve">                                                                                                 Nino Radić</w:t>
      </w:r>
      <w:r w:rsidR="00570B0E" w:rsidRPr="003D2DC3">
        <w:t xml:space="preserve"> </w:t>
      </w:r>
      <w:r w:rsidR="000A67B7" w:rsidRPr="003D2DC3">
        <w:t xml:space="preserve">v.r. </w:t>
      </w:r>
    </w:p>
    <w:p w:rsidRDefault="00422C46" w:rsidP="00422C46" w:rsidR="00422C46" w:rsidRPr="003D2DC3">
      <w:pPr>
        <w:jc w:val="both"/>
      </w:pPr>
      <w:r w:rsidRPr="003D2DC3">
        <w:t>POUKA O PRAVNOM LIJEKU:</w:t>
      </w:r>
    </w:p>
    <w:p w:rsidRDefault="00422C46" w:rsidP="00422C46" w:rsidR="00422C46" w:rsidRPr="003D2DC3">
      <w:pPr>
        <w:jc w:val="both"/>
      </w:pPr>
      <w:r w:rsidRPr="003D2DC3">
        <w:t>Protiv ovog rješenja pravo na žalbu ima stečajni upravitelj i svaki vjerovnik u dijelu koji se tiče njegove prijavljene tražbine i tražbine koju je osporio, u roku od 8 dana od dana dostave pisanog primjerka odnosno izvatka iz ovog rješenja.(članak 11.,177. stavak (4 i 5) Stečajnog zakona.)</w:t>
      </w:r>
    </w:p>
    <w:p w:rsidRDefault="00422C46" w:rsidP="00422C46" w:rsidR="00422C46" w:rsidRPr="003D2DC3">
      <w:pPr>
        <w:jc w:val="both"/>
      </w:pPr>
      <w:r w:rsidRPr="003D2DC3">
        <w:t>Žalba se podnosi ovome sudu u tri primjerka, a o istoj odlučuje Visoki trgovački sud RH.</w:t>
      </w:r>
    </w:p>
    <w:p w:rsidRDefault="002C3306" w:rsidR="007B51C5">
      <w:r w:rsidRPr="003D2DC3">
        <w:t xml:space="preserve">   </w:t>
      </w:r>
      <w:r w:rsidR="007B51C5">
        <w:t xml:space="preserve">     </w:t>
      </w:r>
      <w:r w:rsidR="007B51C5">
        <w:tab/>
      </w:r>
      <w:r w:rsidR="007B51C5">
        <w:tab/>
      </w:r>
      <w:r w:rsidR="007B51C5">
        <w:tab/>
      </w:r>
      <w:r w:rsidR="007B51C5">
        <w:tab/>
      </w:r>
      <w:r w:rsidR="007B51C5">
        <w:tab/>
      </w:r>
      <w:r w:rsidR="007B51C5">
        <w:tab/>
      </w:r>
      <w:r w:rsidR="007B51C5">
        <w:tab/>
        <w:t xml:space="preserve">       </w:t>
      </w:r>
    </w:p>
    <w:p w:rsidRDefault="007B51C5" w:rsidP="007B51C5" w:rsidR="007B51C5">
      <w:pPr>
        <w:ind w:firstLine="708" w:left="4956"/>
      </w:pPr>
      <w:r>
        <w:t xml:space="preserve"> Za točnost </w:t>
      </w:r>
      <w:proofErr w:type="spellStart"/>
      <w:r>
        <w:t>otpravka</w:t>
      </w:r>
      <w:proofErr w:type="spellEnd"/>
      <w:r>
        <w:t xml:space="preserve">: </w:t>
      </w:r>
    </w:p>
    <w:p w:rsidRDefault="007B51C5" w:rsidR="007B51C5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6C6DA0" w:rsidP="00EF74BF" w:rsidR="006C6DA0"/>
    <w:p w:rsidRDefault="006C6DA0" w:rsidP="00EF74BF" w:rsidR="006C6DA0"/>
    <w:p w:rsidRDefault="008524F2" w:rsidP="006E56BD" w:rsidR="008524F2" w:rsidRPr="002D4257">
      <w:pPr>
        <w:jc w:val="both"/>
        <w:rPr>
          <w:sz w:val="22"/>
          <w:szCs w:val="22"/>
        </w:rPr>
      </w:pPr>
    </w:p>
    <w:p w:rsidRDefault="008524F2" w:rsidP="006E56BD" w:rsidR="008524F2">
      <w:pPr>
        <w:jc w:val="both"/>
        <w:rPr>
          <w:sz w:val="22"/>
          <w:szCs w:val="22"/>
        </w:rPr>
      </w:pPr>
    </w:p>
    <w:sectPr w:rsidR="008524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55F85"/>
    <w:multiLevelType w:val="hybridMultilevel"/>
    <w:tmpl w:val="C01A2AEC"/>
    <w:lvl w:tplc="50542520" w:ilvl="0">
      <w:start w:val="1"/>
      <w:numFmt w:val="bullet"/>
      <w:lvlText w:val=""/>
      <w:lvlJc w:val="left"/>
      <w:pPr>
        <w:tabs>
          <w:tab w:pos="3522" w:val="num"/>
        </w:tabs>
        <w:ind w:hanging="360" w:left="3522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242" w:val="num"/>
        </w:tabs>
        <w:ind w:hanging="360" w:left="42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962" w:val="num"/>
        </w:tabs>
        <w:ind w:hanging="360" w:left="49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682" w:val="num"/>
        </w:tabs>
        <w:ind w:hanging="360" w:left="56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402" w:val="num"/>
        </w:tabs>
        <w:ind w:hanging="360" w:left="64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122" w:val="num"/>
        </w:tabs>
        <w:ind w:hanging="360" w:left="71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842" w:val="num"/>
        </w:tabs>
        <w:ind w:hanging="360" w:left="78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562" w:val="num"/>
        </w:tabs>
        <w:ind w:hanging="360" w:left="85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282" w:val="num"/>
        </w:tabs>
        <w:ind w:hanging="360" w:left="9282"/>
      </w:pPr>
      <w:rPr>
        <w:rFonts w:hAnsi="Wingdings" w:ascii="Wingdings" w:hint="default"/>
      </w:rPr>
    </w:lvl>
  </w:abstractNum>
  <w:abstractNum w:abstractNumId="1">
    <w:nsid w:val="4FCE453A"/>
    <w:multiLevelType w:val="hybridMultilevel"/>
    <w:tmpl w:val="69CC3D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6366A52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2C46"/>
    <w:rsid w:val="00061F06"/>
    <w:rsid w:val="00097407"/>
    <w:rsid w:val="000A67B7"/>
    <w:rsid w:val="000B05A6"/>
    <w:rsid w:val="000B1909"/>
    <w:rsid w:val="00137F5A"/>
    <w:rsid w:val="001A4708"/>
    <w:rsid w:val="001B64BE"/>
    <w:rsid w:val="001C0D7F"/>
    <w:rsid w:val="001D5CC0"/>
    <w:rsid w:val="0028724F"/>
    <w:rsid w:val="002B6ADE"/>
    <w:rsid w:val="002C3306"/>
    <w:rsid w:val="002D4257"/>
    <w:rsid w:val="002E29B5"/>
    <w:rsid w:val="002F680D"/>
    <w:rsid w:val="00326A40"/>
    <w:rsid w:val="00351D6D"/>
    <w:rsid w:val="0038453D"/>
    <w:rsid w:val="003D2DC3"/>
    <w:rsid w:val="004054EC"/>
    <w:rsid w:val="00422C46"/>
    <w:rsid w:val="0043616F"/>
    <w:rsid w:val="004E18DC"/>
    <w:rsid w:val="004E7502"/>
    <w:rsid w:val="004F6A54"/>
    <w:rsid w:val="005057D4"/>
    <w:rsid w:val="00570B0E"/>
    <w:rsid w:val="005B04F9"/>
    <w:rsid w:val="006C658B"/>
    <w:rsid w:val="006C6DA0"/>
    <w:rsid w:val="006E56BD"/>
    <w:rsid w:val="007416A0"/>
    <w:rsid w:val="007B51C5"/>
    <w:rsid w:val="007D24E3"/>
    <w:rsid w:val="008139DC"/>
    <w:rsid w:val="008524F2"/>
    <w:rsid w:val="008A14EF"/>
    <w:rsid w:val="008B4A0A"/>
    <w:rsid w:val="009544E4"/>
    <w:rsid w:val="00970556"/>
    <w:rsid w:val="00983D09"/>
    <w:rsid w:val="00994148"/>
    <w:rsid w:val="009E5339"/>
    <w:rsid w:val="00A23EA6"/>
    <w:rsid w:val="00A337FB"/>
    <w:rsid w:val="00A472AB"/>
    <w:rsid w:val="00B020C0"/>
    <w:rsid w:val="00B73627"/>
    <w:rsid w:val="00BC0990"/>
    <w:rsid w:val="00C0214B"/>
    <w:rsid w:val="00C05F30"/>
    <w:rsid w:val="00C14CD3"/>
    <w:rsid w:val="00C5437F"/>
    <w:rsid w:val="00CD36A9"/>
    <w:rsid w:val="00D32486"/>
    <w:rsid w:val="00D74611"/>
    <w:rsid w:val="00DD2EE1"/>
    <w:rsid w:val="00E10F94"/>
    <w:rsid w:val="00E36184"/>
    <w:rsid w:val="00EA2B2F"/>
    <w:rsid w:val="00EC60E6"/>
    <w:rsid w:val="00ED2D0E"/>
    <w:rsid w:val="00EF74BF"/>
    <w:rsid w:val="00F0236C"/>
    <w:rsid w:val="00F9376C"/>
    <w:rsid w:val="00FF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2C4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22C4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6C658B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8139D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0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9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9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9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9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2C4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22C4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6C658B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8139D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0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9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9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9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9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St-754/2014-46</izvorni_sadrzaj>
    <derivirana_varijabla naziv="DomainObject.Oznaka_1">St-754/2014-46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St-754/2014</izvorni_sadrzaj>
    <derivirana_varijabla naziv="DomainObject.Predmet.OznakaBroj_1">St-754/2014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HEMERSON d.o.o.</izvorni_sadrzaj>
    <derivirana_varijabla naziv="DomainObject.Predmet.ProtustrankaFormated_1">  HEMERSON d.o.o.</derivirana_varijabla>
  </DomainObject.Predmet.ProtustrankaFormated>
  <DomainObject.Predmet.ProtustrankaFormatedOIB>
    <izvorni_sadrzaj>  HEMERSON d.o.o., OIB 86993456604</izvorni_sadrzaj>
    <derivirana_varijabla naziv="DomainObject.Predmet.ProtustrankaFormatedOIB_1">  HEMERSON d.o.o., OIB 86993456604</derivirana_varijabla>
  </DomainObject.Predmet.ProtustrankaFormatedOIB>
  <DomainObject.Predmet.ProtustrankaFormatedWithAdress>
    <izvorni_sadrzaj> HEMERSON d.o.o., Gupčeva zvijezda 3, 10000 Zagreb</izvorni_sadrzaj>
    <derivirana_varijabla naziv="DomainObject.Predmet.ProtustrankaFormatedWithAdress_1"> HEMERSON d.o.o., Gupčeva zvijezda 3, 10000 Zagreb</derivirana_varijabla>
  </DomainObject.Predmet.ProtustrankaFormatedWithAdress>
  <DomainObject.Predmet.ProtustrankaFormatedWithAdressOIB>
    <izvorni_sadrzaj> HEMERSON d.o.o., OIB 86993456604, Gupčeva zvijezda 3, 10000 Zagreb</izvorni_sadrzaj>
    <derivirana_varijabla naziv="DomainObject.Predmet.ProtustrankaFormatedWithAdressOIB_1"> HEMERSON d.o.o., OIB 86993456604, Gupčeva zvijezda 3, 10000 Zagreb</derivirana_varijabla>
  </DomainObject.Predmet.ProtustrankaFormatedWithAdressOIB>
  <DomainObject.Predmet.ProtustrankaWithAdress>
    <izvorni_sadrzaj>HEMERSON d.o.o. Gupčeva zvijezda 3, 10000 Zagreb</izvorni_sadrzaj>
    <derivirana_varijabla naziv="DomainObject.Predmet.ProtustrankaWithAdress_1">HEMERSON d.o.o. Gupčeva zvijezda 3, 10000 Zagreb</derivirana_varijabla>
  </DomainObject.Predmet.ProtustrankaWithAdress>
  <DomainObject.Predmet.ProtustrankaWithAdressOIB>
    <izvorni_sadrzaj>HEMERSON d.o.o., OIB 86993456604, Gupčeva zvijezda 3, 10000 Zagreb</izvorni_sadrzaj>
    <derivirana_varijabla naziv="DomainObject.Predmet.ProtustrankaWithAdressOIB_1">HEMERSON d.o.o., OIB 86993456604, Gupčeva zvijezda 3, 10000 Zagreb</derivirana_varijabla>
  </DomainObject.Predmet.ProtustrankaWithAdressOIB>
  <DomainObject.Predmet.ProtustrankaNazivFormated>
    <izvorni_sadrzaj>HEMERSON d.o.o.</izvorni_sadrzaj>
    <derivirana_varijabla naziv="DomainObject.Predmet.ProtustrankaNazivFormated_1">HEMERSON d.o.o.</derivirana_varijabla>
  </DomainObject.Predmet.ProtustrankaNazivFormated>
  <DomainObject.Predmet.ProtustrankaNazivFormatedOIB>
    <izvorni_sadrzaj>HEMERSON d.o.o., OIB 86993456604</izvorni_sadrzaj>
    <derivirana_varijabla naziv="DomainObject.Predmet.ProtustrankaNazivFormatedOIB_1">HEMERSON d.o.o., OIB 86993456604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 KOBAL</izvorni_sadrzaj>
    <derivirana_varijabla naziv="DomainObject.Predmet.StrankaFormated_1">  MIRA KOBAL</derivirana_varijabla>
  </DomainObject.Predmet.StrankaFormated>
  <DomainObject.Predmet.StrankaFormatedOIB>
    <izvorni_sadrzaj>  MIRA KOBAL, OIB 37720428413</izvorni_sadrzaj>
    <derivirana_varijabla naziv="DomainObject.Predmet.StrankaFormatedOIB_1">  MIRA KOBAL, OIB 37720428413</derivirana_varijabla>
  </DomainObject.Predmet.StrankaFormatedOIB>
  <DomainObject.Predmet.StrankaFormatedWithAdress>
    <izvorni_sadrzaj> MIRA KOBAL, Kučan Marof Marofska ulica 89, 42000 Varaždin</izvorni_sadrzaj>
    <derivirana_varijabla naziv="DomainObject.Predmet.StrankaFormatedWithAdress_1"> MIRA KOBAL, Kučan Marof Marofska ulica 89, 42000 Varaždin</derivirana_varijabla>
  </DomainObject.Predmet.StrankaFormatedWithAdress>
  <DomainObject.Predmet.StrankaFormatedWithAdressOIB>
    <izvorni_sadrzaj> MIRA KOBAL, OIB 37720428413, Kučan Marof Marofska ulica 89, 42000 Varaždin</izvorni_sadrzaj>
    <derivirana_varijabla naziv="DomainObject.Predmet.StrankaFormatedWithAdressOIB_1"> MIRA KOBAL, OIB 37720428413, Kučan Marof Marofska ulica 89, 42000 Varaždin</derivirana_varijabla>
  </DomainObject.Predmet.StrankaFormatedWithAdressOIB>
  <DomainObject.Predmet.StrankaWithAdress>
    <izvorni_sadrzaj>MIRA KOBAL Kučan Marof Marofska ulica 89,42000 Varaždin</izvorni_sadrzaj>
    <derivirana_varijabla naziv="DomainObject.Predmet.StrankaWithAdress_1">MIRA KOBAL Kučan Marof Marofska ulica 89,42000 Varaždin</derivirana_varijabla>
  </DomainObject.Predmet.StrankaWithAdress>
  <DomainObject.Predmet.StrankaWithAdressOIB>
    <izvorni_sadrzaj>MIRA KOBAL, OIB 37720428413, Kučan Marof Marofska ulica 89,42000 Varaždin</izvorni_sadrzaj>
    <derivirana_varijabla naziv="DomainObject.Predmet.StrankaWithAdressOIB_1">MIRA KOBAL, OIB 37720428413, Kučan Marof Marofska ulica 89,42000 Varaždin</derivirana_varijabla>
  </DomainObject.Predmet.StrankaWithAdressOIB>
  <DomainObject.Predmet.StrankaNazivFormated>
    <izvorni_sadrzaj>MIRA KOBAL</izvorni_sadrzaj>
    <derivirana_varijabla naziv="DomainObject.Predmet.StrankaNazivFormated_1">MIRA KOBAL</derivirana_varijabla>
  </DomainObject.Predmet.StrankaNazivFormated>
  <DomainObject.Predmet.StrankaNazivFormatedOIB>
    <izvorni_sadrzaj>MIRA KOBAL, OIB 37720428413</izvorni_sadrzaj>
    <derivirana_varijabla naziv="DomainObject.Predmet.StrankaNazivFormatedOIB_1">MIRA KOBAL, OIB 37720428413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MIRA KOBAL</item>
    </izvorni_sadrzaj>
    <derivirana_varijabla naziv="DomainObject.Predmet.StrankaListFormated_1">
      <item>MIRA KOBAL</item>
    </derivirana_varijabla>
  </DomainObject.Predmet.StrankaListFormated>
  <DomainObject.Predmet.StrankaListFormatedOIB>
    <izvorni_sadrzaj>
      <item>MIRA KOBAL, OIB 37720428413</item>
    </izvorni_sadrzaj>
    <derivirana_varijabla naziv="DomainObject.Predmet.StrankaListFormatedOIB_1">
      <item>MIRA KOBAL, OIB 37720428413</item>
    </derivirana_varijabla>
  </DomainObject.Predmet.StrankaListFormatedOIB>
  <DomainObject.Predmet.StrankaListFormatedWithAdress>
    <izvorni_sadrzaj>
      <item>MIRA KOBAL, Kučan Marof Marofska ulica 89, 42000 Varaždin</item>
    </izvorni_sadrzaj>
    <derivirana_varijabla naziv="DomainObject.Predmet.StrankaListFormatedWithAdress_1">
      <item>MIRA KOBAL, Kučan Marof Marofska ulica 89, 42000 Varaždin</item>
    </derivirana_varijabla>
  </DomainObject.Predmet.StrankaListFormatedWithAdress>
  <DomainObject.Predmet.StrankaListFormatedWithAdressOIB>
    <izvorni_sadrzaj>
      <item>MIRA KOBAL, OIB 37720428413, Kučan Marof Marofska ulica 89, 42000 Varaždin</item>
    </izvorni_sadrzaj>
    <derivirana_varijabla naziv="DomainObject.Predmet.StrankaListFormatedWithAdressOIB_1">
      <item>MIRA KOBAL, OIB 37720428413, Kučan Marof Marofska ulica 89, 42000 Varaždin</item>
    </derivirana_varijabla>
  </DomainObject.Predmet.StrankaListFormatedWithAdressOIB>
  <DomainObject.Predmet.StrankaListNazivFormated>
    <izvorni_sadrzaj>
      <item>MIRA KOBAL</item>
    </izvorni_sadrzaj>
    <derivirana_varijabla naziv="DomainObject.Predmet.StrankaListNazivFormated_1">
      <item>MIRA KOBAL</item>
    </derivirana_varijabla>
  </DomainObject.Predmet.StrankaListNazivFormated>
  <DomainObject.Predmet.StrankaListNazivFormatedOIB>
    <izvorni_sadrzaj>
      <item>MIRA KOBAL, OIB 37720428413</item>
    </izvorni_sadrzaj>
    <derivirana_varijabla naziv="DomainObject.Predmet.StrankaListNazivFormatedOIB_1">
      <item>MIRA KOBAL, OIB 37720428413</item>
    </derivirana_varijabla>
  </DomainObject.Predmet.StrankaListNazivFormatedOIB>
  <DomainObject.Predmet.ProtuStrankaListFormated>
    <izvorni_sadrzaj>
      <item>HEMERSON d.o.o.</item>
    </izvorni_sadrzaj>
    <derivirana_varijabla naziv="DomainObject.Predmet.ProtuStrankaListFormated_1">
      <item>HEMERSON d.o.o.</item>
    </derivirana_varijabla>
  </DomainObject.Predmet.ProtuStrankaListFormated>
  <DomainObject.Predmet.ProtuStrankaListFormatedOIB>
    <izvorni_sadrzaj>
      <item>HEMERSON d.o.o., OIB 86993456604</item>
    </izvorni_sadrzaj>
    <derivirana_varijabla naziv="DomainObject.Predmet.ProtuStrankaListFormatedOIB_1">
      <item>HEMERSON d.o.o., OIB 86993456604</item>
    </derivirana_varijabla>
  </DomainObject.Predmet.ProtuStrankaListFormatedOIB>
  <DomainObject.Predmet.ProtuStrankaListFormatedWithAdress>
    <izvorni_sadrzaj>
      <item>HEMERSON d.o.o., Gupčeva zvijezda 3, 10000 Zagreb</item>
    </izvorni_sadrzaj>
    <derivirana_varijabla naziv="DomainObject.Predmet.ProtuStrankaListFormatedWithAdress_1">
      <item>HEMERSON d.o.o., Gupčeva zvijezda 3, 10000 Zagreb</item>
    </derivirana_varijabla>
  </DomainObject.Predmet.ProtuStrankaListFormatedWithAdress>
  <DomainObject.Predmet.ProtuStrankaListFormatedWithAdressOIB>
    <izvorni_sadrzaj>
      <item>HEMERSON d.o.o., OIB 86993456604, Gupčeva zvijezda 3, 10000 Zagreb</item>
    </izvorni_sadrzaj>
    <derivirana_varijabla naziv="DomainObject.Predmet.ProtuStrankaListFormatedWithAdressOIB_1">
      <item>HEMERSON d.o.o., OIB 86993456604, Gupčeva zvijezda 3, 10000 Zagreb</item>
    </derivirana_varijabla>
  </DomainObject.Predmet.ProtuStrankaListFormatedWithAdressOIB>
  <DomainObject.Predmet.ProtuStrankaListNazivFormated>
    <izvorni_sadrzaj>
      <item>HEMERSON d.o.o.</item>
    </izvorni_sadrzaj>
    <derivirana_varijabla naziv="DomainObject.Predmet.ProtuStrankaListNazivFormated_1">
      <item>HEMERSON d.o.o.</item>
    </derivirana_varijabla>
  </DomainObject.Predmet.ProtuStrankaListNazivFormated>
  <DomainObject.Predmet.ProtuStrankaListNazivFormatedOIB>
    <izvorni_sadrzaj>
      <item>HEMERSON d.o.o., OIB 86993456604</item>
    </izvorni_sadrzaj>
    <derivirana_varijabla naziv="DomainObject.Predmet.ProtuStrankaListNazivFormatedOIB_1">
      <item>HEMERSON d.o.o., OIB 86993456604</item>
    </derivirana_varijabla>
  </DomainObject.Predmet.ProtuStrankaListNazivFormatedOIB>
  <DomainObject.Predmet.OstaliListFormated>
    <izvorni_sadrzaj>
      <item>Jozo Jelavić</item>
    </izvorni_sadrzaj>
    <derivirana_varijabla naziv="DomainObject.Predmet.OstaliListFormated_1">
      <item>Jozo Jelavić</item>
    </derivirana_varijabla>
  </DomainObject.Predmet.OstaliListFormated>
  <DomainObject.Predmet.OstaliListFormatedOIB>
    <izvorni_sadrzaj>
      <item>Jozo Jelavić, OIB 79433837132</item>
    </izvorni_sadrzaj>
    <derivirana_varijabla naziv="DomainObject.Predmet.OstaliListFormatedOIB_1">
      <item>Jozo Jelavić, OIB 79433837132</item>
    </derivirana_varijabla>
  </DomainObject.Predmet.OstaliListFormatedOIB>
  <DomainObject.Predmet.OstaliListFormatedWithAdress>
    <izvorni_sadrzaj>
      <item>Jozo Jelavić, Pavla Hatza 9, 10000 Zagreb</item>
    </izvorni_sadrzaj>
    <derivirana_varijabla naziv="DomainObject.Predmet.OstaliListFormatedWithAdress_1">
      <item>Jozo Jelavić, Pavla Hatza 9, 10000 Zagreb</item>
    </derivirana_varijabla>
  </DomainObject.Predmet.OstaliListFormatedWithAdress>
  <DomainObject.Predmet.OstaliListFormatedWithAdressOIB>
    <izvorni_sadrzaj>
      <item>Jozo Jelavić, OIB 79433837132, Pavla Hatza 9, 10000 Zagreb</item>
    </izvorni_sadrzaj>
    <derivirana_varijabla naziv="DomainObject.Predmet.OstaliListFormatedWithAdressOIB_1">
      <item>Jozo Jelavić, OIB 79433837132, Pavla Hatza 9, 10000 Zagreb</item>
    </derivirana_varijabla>
  </DomainObject.Predmet.OstaliListFormatedWithAdressOIB>
  <DomainObject.Predmet.OstaliListNazivFormated>
    <izvorni_sadrzaj>
      <item>Jozo Jelavić</item>
    </izvorni_sadrzaj>
    <derivirana_varijabla naziv="DomainObject.Predmet.OstaliListNazivFormated_1">
      <item>Jozo Jelavić</item>
    </derivirana_varijabla>
  </DomainObject.Predmet.OstaliListNazivFormated>
  <DomainObject.Predmet.OstaliListNazivFormatedOIB>
    <izvorni_sadrzaj>
      <item>Jozo Jelavić, OIB 79433837132</item>
    </izvorni_sadrzaj>
    <derivirana_varijabla naziv="DomainObject.Predmet.OstaliListNazivFormatedOIB_1"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St-754/2014-46</izvorni_sadrzaj>
    <derivirana_varijabla naziv="DomainObject.PoslovniBrojDokumenta_1">St-754/2014-46</derivirana_varijabla>
  </DomainObject.PoslovniBrojDokumenta>
  <DomainObject.Predmet.StrankaIDrugi>
    <izvorni_sadrzaj>MIRA KOBAL</izvorni_sadrzaj>
    <derivirana_varijabla naziv="DomainObject.Predmet.StrankaIDrugi_1">MIRA KOBAL</derivirana_varijabla>
  </DomainObject.Predmet.StrankaIDrugi>
  <DomainObject.Predmet.ProtustrankaIDrugi>
    <izvorni_sadrzaj>HEMERSON d.o.o.</izvorni_sadrzaj>
    <derivirana_varijabla naziv="DomainObject.Predmet.ProtustrankaIDrugi_1">HEMERSON d.o.o.</derivirana_varijabla>
  </DomainObject.Predmet.ProtustrankaIDrugi>
  <DomainObject.Predmet.StrankaIDrugiAdressOIB>
    <izvorni_sadrzaj>MIRA KOBAL, OIB 37720428413, Kučan Marof Marofska ulica 89, 42000 Varaždin</izvorni_sadrzaj>
    <derivirana_varijabla naziv="DomainObject.Predmet.StrankaIDrugiAdressOIB_1">MIRA KOBAL, OIB 37720428413, Kučan Marof Marofska ulica 89, 42000 Varaždin</derivirana_varijabla>
  </DomainObject.Predmet.StrankaIDrugiAdressOIB>
  <DomainObject.Predmet.ProtustrankaIDrugiAdressOIB>
    <izvorni_sadrzaj>HEMERSON d.o.o., OIB 86993456604, Gupčeva zvijezda 3, 10000 Zagreb</izvorni_sadrzaj>
    <derivirana_varijabla naziv="DomainObject.Predmet.ProtustrankaIDrugiAdressOIB_1">HEMERSON d.o.o., OIB 86993456604, Gupčeva zvijezda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 KOBAL</item>
      <item>HEMERSON d.o.o.</item>
      <item>Jozo Jelavić</item>
    </izvorni_sadrzaj>
    <derivirana_varijabla naziv="DomainObject.Predmet.SudioniciListNaziv_1">
      <item>MIRA KOBAL</item>
      <item>HEMERSON d.o.o.</item>
      <item>Jozo Jelavić</item>
    </derivirana_varijabla>
  </DomainObject.Predmet.SudioniciListNaziv>
  <DomainObject.Predmet.SudioniciListAdressOIB>
    <izvorni_sadrzaj>
      <item>MIRA KOBAL, OIB 37720428413, Kučan Marof Marofska ulica 89,42000 Varaždin</item>
      <item>HEMERSON d.o.o., OIB 86993456604, Gupčeva zvijezda 3,10000 Zagreb</item>
      <item>Jozo Jelavić, OIB 79433837132, Pavla Hatza 9,10000 Zagreb</item>
    </izvorni_sadrzaj>
    <derivirana_varijabla naziv="DomainObject.Predmet.SudioniciListAdressOIB_1">
      <item>MIRA KOBAL, OIB 37720428413, Kučan Marof Marofska ulica 89,42000 Varaždin</item>
      <item>HEMERSON d.o.o., OIB 86993456604, Gupčeva zvijezda 3,10000 Zagreb</item>
      <item>Jozo Jelavić, OIB 79433837132, Pavla Hatza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37720428413</item>
      <item>, OIB 86993456604</item>
      <item>, OIB 79433837132</item>
    </izvorni_sadrzaj>
    <derivirana_varijabla naziv="DomainObject.Predmet.SudioniciListNazivOIB_1">
      <item>, OIB 37720428413</item>
      <item>, OIB 86993456604</item>
      <item>, OIB 79433837132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Jelavić, OIB 79433837132, Pavla Hatza 9 Zagreb</item>
    </izvorni_sadrzaj>
    <derivirana_varijabla naziv="DomainObject.Predmet.StecajniUpraviteljiListAddressOIB_1">
      <item>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D61486-5948-4FC8-92FC-5A6371D892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638</properties:Words>
  <properties:Characters>3586</properties:Characters>
  <properties:Lines>108</properties:Lines>
  <properties:Paragraphs>49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2015-12-02T13:25:00Z</dcterms:created>
  <dc:creator>nradic</dc:creator>
  <cp:lastModifiedBy>Tatjana Slaviček</cp:lastModifiedBy>
  <cp:lastPrinted>2015-07-09T11:40:00Z</cp:lastPrinted>
  <dcterms:modified xmlns:xsi="http://www.w3.org/2001/XMLSchema-instance" xsi:type="dcterms:W3CDTF">2015-12-03T09:32:00Z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St-754/2014-46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