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224a" w14:paraId="777224a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2250B9" w:rsidRPr="002250B9">
        <w:rPr>
          <w:rFonts w:hAnsi="Times New Roman" w:ascii="Times New Roman"/>
        </w:rPr>
        <w:t>SALON LJEPOTE IVANA j.d.o.o., Zagreb, Novačka 297, OIB: 12351134951</w:t>
      </w:r>
      <w:r w:rsidR="00D83115">
        <w:rPr>
          <w:rFonts w:hAnsi="Times New Roman" w:ascii="Times New Roman"/>
        </w:rPr>
        <w:t xml:space="preserve">, </w:t>
      </w:r>
      <w:r w:rsidR="005814E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2250B9" w:rsidRPr="002250B9">
        <w:rPr>
          <w:rFonts w:hAnsi="Times New Roman" w:ascii="Times New Roman"/>
        </w:rPr>
        <w:t>SALON LJEPOTE IVANA j.d.o.o., Zagreb, Novačka 297, OIB: 12351134951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2250B9">
        <w:rPr>
          <w:rFonts w:hAnsi="Times New Roman" w:ascii="Times New Roman"/>
        </w:rPr>
        <w:t>1630</w:t>
      </w:r>
      <w:r w:rsidR="005814E4">
        <w:rPr>
          <w:rFonts w:hAnsi="Times New Roman" w:ascii="Times New Roman"/>
        </w:rPr>
        <w:t>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2250B9">
        <w:rPr>
          <w:rFonts w:hAnsi="Times New Roman" w:ascii="Times New Roman"/>
        </w:rPr>
        <w:t>31</w:t>
      </w:r>
      <w:r w:rsidRPr="006D58A5">
        <w:rPr>
          <w:rFonts w:hAnsi="Times New Roman" w:ascii="Times New Roman"/>
        </w:rPr>
        <w:t xml:space="preserve">.  </w:t>
      </w:r>
      <w:r w:rsidR="002250B9">
        <w:rPr>
          <w:rFonts w:hAnsi="Times New Roman" w:ascii="Times New Roman"/>
        </w:rPr>
        <w:t>svibnja</w:t>
      </w:r>
      <w:r w:rsidRPr="006D58A5">
        <w:rPr>
          <w:rFonts w:hAnsi="Times New Roman" w:ascii="Times New Roman"/>
        </w:rPr>
        <w:t xml:space="preserve"> 2017. prijedlog za otvaranje stečajnog postupka nad dužnikom </w:t>
      </w:r>
      <w:r w:rsidR="002250B9" w:rsidRPr="002250B9">
        <w:rPr>
          <w:rFonts w:hAnsi="Times New Roman" w:ascii="Times New Roman"/>
        </w:rPr>
        <w:t>SALON LJEPOTE IVANA j.d.o.o., Zagreb, Novačka 297, OIB: 12351134951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2250B9">
        <w:rPr>
          <w:rFonts w:hAnsi="Times New Roman" w:ascii="Times New Roman"/>
        </w:rPr>
        <w:t>26</w:t>
      </w:r>
      <w:r w:rsidRPr="006D58A5">
        <w:rPr>
          <w:rFonts w:hAnsi="Times New Roman" w:ascii="Times New Roman"/>
        </w:rPr>
        <w:t xml:space="preserve">. </w:t>
      </w:r>
      <w:r w:rsidR="002250B9">
        <w:rPr>
          <w:rFonts w:hAnsi="Times New Roman" w:ascii="Times New Roman"/>
        </w:rPr>
        <w:t>svibnja</w:t>
      </w:r>
      <w:r w:rsidR="005814E4">
        <w:rPr>
          <w:rFonts w:hAnsi="Times New Roman" w:ascii="Times New Roman"/>
        </w:rPr>
        <w:t xml:space="preserve">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2250B9">
        <w:rPr>
          <w:rFonts w:hAnsi="Times New Roman" w:ascii="Times New Roman"/>
        </w:rPr>
        <w:t>17.080,69</w:t>
      </w:r>
      <w:r w:rsidR="0005794A">
        <w:rPr>
          <w:rFonts w:hAnsi="Times New Roman" w:ascii="Times New Roman"/>
        </w:rPr>
        <w:t xml:space="preserve"> kn, te da ima </w:t>
      </w:r>
      <w:r w:rsidR="002250B9">
        <w:rPr>
          <w:rFonts w:hAnsi="Times New Roman" w:ascii="Times New Roman"/>
        </w:rPr>
        <w:t>jednog</w:t>
      </w:r>
      <w:r w:rsidRPr="006D58A5">
        <w:rPr>
          <w:rFonts w:hAnsi="Times New Roman" w:ascii="Times New Roman"/>
        </w:rPr>
        <w:t xml:space="preserve"> zaposlenika.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2250B9">
        <w:rPr>
          <w:rFonts w:hAnsi="Times New Roman" w:ascii="Times New Roman"/>
        </w:rPr>
        <w:t>30</w:t>
      </w:r>
      <w:r w:rsidRPr="006D58A5">
        <w:rPr>
          <w:rFonts w:hAnsi="Times New Roman" w:ascii="Times New Roman"/>
        </w:rPr>
        <w:t xml:space="preserve">. </w:t>
      </w:r>
      <w:r w:rsidR="002250B9">
        <w:rPr>
          <w:rFonts w:hAnsi="Times New Roman" w:ascii="Times New Roman"/>
        </w:rPr>
        <w:t>studenog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5814E4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5814E4" w:rsidP="006D58A5" w:rsidR="006D58A5">
      <w:pPr>
        <w:ind w:firstLine="708"/>
        <w:jc w:val="both"/>
        <w:rPr>
          <w:rFonts w:hAnsi="Times New Roman" w:ascii="Times New Roman"/>
        </w:rPr>
      </w:pPr>
      <w:r w:rsidRPr="005814E4">
        <w:rPr>
          <w:rFonts w:hAnsi="Times New Roman" w:ascii="Times New Roman"/>
        </w:rPr>
        <w:t xml:space="preserve">Na ročištu održanom 2. </w:t>
      </w:r>
      <w:r w:rsidR="002250B9">
        <w:rPr>
          <w:rFonts w:hAnsi="Times New Roman" w:ascii="Times New Roman"/>
        </w:rPr>
        <w:t>veljače</w:t>
      </w:r>
      <w:r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>n je uvid u podnesak FINA-e od 8</w:t>
      </w:r>
      <w:r w:rsidRPr="005814E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 2017</w:t>
      </w:r>
      <w:r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2250B9">
        <w:rPr>
          <w:rFonts w:hAnsi="Times New Roman" w:ascii="Times New Roman"/>
        </w:rPr>
        <w:t>5</w:t>
      </w:r>
      <w:r w:rsidRPr="00A70790">
        <w:rPr>
          <w:rFonts w:hAnsi="Times New Roman" w:ascii="Times New Roman"/>
        </w:rPr>
        <w:t xml:space="preserve">. </w:t>
      </w:r>
      <w:r w:rsidR="002250B9">
        <w:rPr>
          <w:rFonts w:hAnsi="Times New Roman" w:ascii="Times New Roman"/>
        </w:rPr>
        <w:t>veljače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A70790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2250B9" w:rsidRPr="002250B9">
        <w:rPr>
          <w:rFonts w:hAnsi="Times New Roman" w:ascii="Times New Roman"/>
        </w:rPr>
        <w:t xml:space="preserve">Uvidom u uvjerenje Centra za vozila d.d.  od  </w:t>
      </w:r>
      <w:r w:rsidR="00631CA4">
        <w:rPr>
          <w:rFonts w:hAnsi="Times New Roman" w:ascii="Times New Roman"/>
        </w:rPr>
        <w:t>26</w:t>
      </w:r>
      <w:r w:rsidR="002250B9" w:rsidRPr="002250B9">
        <w:rPr>
          <w:rFonts w:hAnsi="Times New Roman" w:ascii="Times New Roman"/>
        </w:rPr>
        <w:t xml:space="preserve">. veljače 2018., utvrđeno je da dužnik nije evidentiran kao vlasnik  vozila. </w:t>
      </w:r>
      <w:r w:rsidRPr="006D58A5">
        <w:rPr>
          <w:rFonts w:hAnsi="Times New Roman" w:ascii="Times New Roman"/>
        </w:rPr>
        <w:t xml:space="preserve">Uvidom u dostavljenu obavijest Ministarstva mora, prometa i infrastrukture od </w:t>
      </w:r>
      <w:r w:rsidR="00631CA4">
        <w:rPr>
          <w:rFonts w:hAnsi="Times New Roman" w:ascii="Times New Roman"/>
        </w:rPr>
        <w:t>14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631CA4">
        <w:rPr>
          <w:rFonts w:hAnsi="Times New Roman" w:ascii="Times New Roman"/>
        </w:rPr>
        <w:t>23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631CA4">
        <w:rPr>
          <w:rFonts w:hAnsi="Times New Roman" w:ascii="Times New Roman"/>
        </w:rPr>
        <w:t>2</w:t>
      </w:r>
      <w:r w:rsidR="00A70790">
        <w:rPr>
          <w:rFonts w:hAnsi="Times New Roman" w:ascii="Times New Roman"/>
        </w:rPr>
        <w:t>3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="00BC22BC">
        <w:rPr>
          <w:rFonts w:hAnsi="Times New Roman" w:ascii="Times New Roman"/>
        </w:rPr>
        <w:t xml:space="preserve"> </w:t>
      </w:r>
      <w:r w:rsidR="00C164B4">
        <w:rPr>
          <w:rFonts w:hAnsi="Times New Roman" w:ascii="Times New Roman"/>
        </w:rPr>
        <w:t>2018</w:t>
      </w:r>
      <w:r w:rsidR="00BC22BC">
        <w:rPr>
          <w:rFonts w:hAnsi="Times New Roman" w:ascii="Times New Roman"/>
        </w:rPr>
        <w:t xml:space="preserve">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631CA4">
        <w:rPr>
          <w:rFonts w:hAnsi="Times New Roman" w:ascii="Times New Roman"/>
        </w:rPr>
        <w:t>13</w:t>
      </w:r>
      <w:r w:rsidR="00764651">
        <w:rPr>
          <w:rFonts w:hAnsi="Times New Roman" w:ascii="Times New Roman"/>
        </w:rPr>
        <w:t>.</w:t>
      </w:r>
      <w:r w:rsidRPr="006D58A5">
        <w:rPr>
          <w:rFonts w:hAnsi="Times New Roman" w:ascii="Times New Roman"/>
        </w:rPr>
        <w:t xml:space="preserve"> </w:t>
      </w:r>
      <w:r w:rsidR="00A70790">
        <w:rPr>
          <w:rFonts w:hAnsi="Times New Roman" w:ascii="Times New Roman"/>
        </w:rPr>
        <w:t>veljače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BC22BC">
        <w:rPr>
          <w:rFonts w:hAnsi="Times New Roman" w:ascii="Times New Roman"/>
        </w:rPr>
        <w:t xml:space="preserve">377 dana u iznosu od </w:t>
      </w:r>
      <w:r w:rsidR="00631CA4">
        <w:rPr>
          <w:rFonts w:hAnsi="Times New Roman" w:ascii="Times New Roman"/>
        </w:rPr>
        <w:t>17.582,73</w:t>
      </w:r>
      <w:r w:rsidRPr="006D58A5">
        <w:rPr>
          <w:rFonts w:hAnsi="Times New Roman" w:ascii="Times New Roman"/>
        </w:rPr>
        <w:t xml:space="preserve"> 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F23D61">
        <w:rPr>
          <w:rFonts w:hAnsi="Times New Roman" w:ascii="Times New Roman"/>
        </w:rPr>
        <w:t>20</w:t>
      </w:r>
      <w:r w:rsidR="001725CA"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FC457F" w:rsidP="00FC457F" w:rsidR="00FC457F" w:rsidRPr="00FC457F">
      <w:pPr>
        <w:jc w:val="right"/>
        <w:rPr>
          <w:rFonts w:hAnsi="Times New Roman" w:ascii="Times New Roman"/>
        </w:rPr>
      </w:pPr>
      <w:r w:rsidRPr="00FC457F">
        <w:rPr>
          <w:rFonts w:hAnsi="Times New Roman" w:ascii="Times New Roman"/>
        </w:rPr>
        <w:t>SUDAC:</w:t>
      </w:r>
    </w:p>
    <w:p w:rsidRDefault="00FC457F" w:rsidP="00FC457F" w:rsidR="00FC457F" w:rsidRPr="00FC457F">
      <w:pPr>
        <w:jc w:val="right"/>
        <w:rPr>
          <w:rFonts w:hAnsi="Times New Roman" w:ascii="Times New Roman"/>
        </w:rPr>
      </w:pPr>
      <w:r w:rsidRPr="00FC457F">
        <w:rPr>
          <w:rFonts w:hAnsi="Times New Roman" w:ascii="Times New Roman"/>
        </w:rPr>
        <w:t>Vesna Fundurulić Perišin, v.r.</w:t>
      </w:r>
    </w:p>
    <w:p w:rsidRDefault="00FC457F" w:rsidP="00FC457F" w:rsidR="00FC457F" w:rsidRPr="00FC457F">
      <w:pPr>
        <w:jc w:val="right"/>
        <w:rPr>
          <w:rFonts w:hAnsi="Times New Roman" w:ascii="Times New Roman"/>
        </w:rPr>
      </w:pPr>
    </w:p>
    <w:p w:rsidRDefault="00FC457F" w:rsidP="00FC457F" w:rsidR="00FC457F" w:rsidRPr="00FC457F">
      <w:pPr>
        <w:jc w:val="right"/>
        <w:rPr>
          <w:rFonts w:hAnsi="Times New Roman" w:ascii="Times New Roman"/>
        </w:rPr>
      </w:pPr>
      <w:r w:rsidRPr="00FC457F">
        <w:rPr>
          <w:rFonts w:hAnsi="Times New Roman" w:ascii="Times New Roman"/>
        </w:rPr>
        <w:t>Za točnost otpravka-</w:t>
      </w:r>
    </w:p>
    <w:p w:rsidRDefault="00FC457F" w:rsidP="00FC457F" w:rsidR="00FC457F" w:rsidRPr="00FC457F">
      <w:pPr>
        <w:jc w:val="right"/>
        <w:rPr>
          <w:rFonts w:hAnsi="Times New Roman" w:ascii="Times New Roman"/>
        </w:rPr>
      </w:pPr>
      <w:r w:rsidRPr="00FC457F">
        <w:rPr>
          <w:rFonts w:hAnsi="Times New Roman" w:ascii="Times New Roman"/>
        </w:rPr>
        <w:t>Ovlašteni službenik:</w:t>
      </w:r>
    </w:p>
    <w:p w:rsidRDefault="00FC457F" w:rsidP="00FC457F" w:rsidR="001511A4">
      <w:pPr>
        <w:jc w:val="right"/>
        <w:rPr>
          <w:rFonts w:hAnsi="Times New Roman" w:ascii="Times New Roman"/>
        </w:rPr>
      </w:pPr>
      <w:r w:rsidRPr="00FC457F"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FC457F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F52">
          <w:rPr>
            <w:noProof/>
          </w:rPr>
          <w:t>3</w:t>
        </w:r>
        <w:r>
          <w:fldChar w:fldCharType="end"/>
        </w:r>
      </w:p>
    </w:sdtContent>
  </w:sdt>
  <w:p w:rsidRDefault="002250B9" w:rsidP="002250B9" w:rsidR="009D1810">
    <w:pPr>
      <w:jc w:val="right"/>
    </w:pPr>
    <w:r w:rsidRPr="002250B9">
      <w:rPr>
        <w:rFonts w:hAnsi="Times New Roman" w:ascii="Times New Roman"/>
      </w:rPr>
      <w:t>3 St-1630/17-20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2250B9">
      <w:rPr>
        <w:rFonts w:hAnsi="Times New Roman" w:ascii="Times New Roman"/>
      </w:rPr>
      <w:t>1630/17-20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4D14"/>
    <w:rsid w:val="00585AFA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96F52"/>
    <w:rsid w:val="00BC22BC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  <w:rsid w:val="00FC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5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5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St-1630/2017</izvorni_sadrzaj>
    <derivirana_varijabla naziv="DomainObject.Predmet.OznakaBroj_1">St-1630/2017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LJEPOTE IVANA jednostavno društvo s ograničenom odgovornošću za usluge</izvorni_sadrzaj>
    <derivirana_varijabla naziv="DomainObject.Predmet.ProtustrankaFormated_1">  SALON LJEPOTE IVANA jednostavno društvo s ograničenom odgovornošću za usluge</derivirana_varijabla>
  </DomainObject.Predmet.ProtustrankaFormated>
  <DomainObject.Predmet.ProtustrankaFormatedOIB>
    <izvorni_sadrzaj>  SALON LJEPOTE IVANA jednostavno društvo s ograničenom odgovornošću za usluge, OIB 12351134951</izvorni_sadrzaj>
    <derivirana_varijabla naziv="DomainObject.Predmet.ProtustrankaFormatedOIB_1">  SALON LJEPOTE IVANA jednostavno društvo s ograničenom odgovornošću za usluge, OIB 12351134951</derivirana_varijabla>
  </DomainObject.Predmet.ProtustrankaFormatedOIB>
  <DomainObject.Predmet.ProtustrankaFormatedWithAdress>
    <izvorni_sadrzaj> SALON LJEPOTE IVANA jednostavno društvo s ograničenom odgovornošću za usluge, Novačka 297, 10000 Zagreb</izvorni_sadrzaj>
    <derivirana_varijabla naziv="DomainObject.Predmet.ProtustrankaFormatedWithAdress_1"> SALON LJEPOTE IVANA jednostavno društvo s ograničenom odgovornošću za usluge, Novačka 297, 10000 Zagreb</derivirana_varijabla>
  </DomainObject.Predmet.ProtustrankaFormatedWithAdress>
  <DomainObject.Predmet.ProtustrankaFormatedWithAdressOIB>
    <izvorni_sadrzaj> SALON LJEPOTE IVANA jednostavno društvo s ograničenom odgovornošću za usluge, OIB 12351134951, Novačka 297, 10000 Zagreb</izvorni_sadrzaj>
    <derivirana_varijabla naziv="DomainObject.Predmet.ProtustrankaFormatedWithAdressOIB_1"> SALON LJEPOTE IVANA jednostavno društvo s ograničenom odgovornošću za usluge, OIB 12351134951, Novačka 297, 10000 Zagreb</derivirana_varijabla>
  </DomainObject.Predmet.ProtustrankaFormatedWithAdressOIB>
  <DomainObject.Predmet.ProtustrankaWithAdress>
    <izvorni_sadrzaj>SALON LJEPOTE IVANA jednostavno društvo s ograničenom odgovornošću za usluge Novačka 297, 10000 Zagreb</izvorni_sadrzaj>
    <derivirana_varijabla naziv="DomainObject.Predmet.ProtustrankaWithAdress_1">SALON LJEPOTE IVANA jednostavno društvo s ograničenom odgovornošću za usluge Novačka 297, 10000 Zagreb</derivirana_varijabla>
  </DomainObject.Predmet.ProtustrankaWithAdress>
  <DomainObject.Predmet.ProtustrankaWithAdressOIB>
    <izvorni_sadrzaj>SALON LJEPOTE IVANA jednostavno društvo s ograničenom odgovornošću za usluge, OIB 12351134951, Novačka 297, 10000 Zagreb</izvorni_sadrzaj>
    <derivirana_varijabla naziv="DomainObject.Predmet.ProtustrankaWithAdressOIB_1">SALON LJEPOTE IVANA jednostavno društvo s ograničenom odgovornošću za usluge, OIB 12351134951, Novačka 297, 10000 Zagreb</derivirana_varijabla>
  </DomainObject.Predmet.ProtustrankaWithAdressOIB>
  <DomainObject.Predmet.ProtustrankaNazivFormated>
    <izvorni_sadrzaj>SALON LJEPOTE IVANA jednostavno društvo s ograničenom odgovornošću za usluge</izvorni_sadrzaj>
    <derivirana_varijabla naziv="DomainObject.Predmet.ProtustrankaNazivFormated_1">SALON LJEPOTE IVANA jednostavno društvo s ograničenom odgovornošću za usluge</derivirana_varijabla>
  </DomainObject.Predmet.ProtustrankaNazivFormated>
  <DomainObject.Predmet.ProtustrankaNazivFormatedOIB>
    <izvorni_sadrzaj>SALON LJEPOTE IVANA jednostavno društvo s ograničenom odgovornošću za usluge, OIB 12351134951</izvorni_sadrzaj>
    <derivirana_varijabla naziv="DomainObject.Predmet.ProtustrankaNazivFormatedOIB_1">SALON LJEPOTE IVANA jednostavno društvo s ograničenom odgovornošću za usluge, OIB 12351134951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LJEPOTE IVANA jednostavno društvo s ograničenom odgovornošću za usluge</item>
    </izvorni_sadrzaj>
    <derivirana_varijabla naziv="DomainObject.Predmet.ProtuStrankaListFormated_1">
      <item>SALON LJEPOTE IVANA jednostavno društvo s ograničenom odgovornošću za usluge</item>
    </derivirana_varijabla>
  </DomainObject.Predmet.ProtuStrankaListFormated>
  <DomainObject.Predmet.ProtuStrankaListFormatedOIB>
    <izvorni_sadrzaj>
      <item>SALON LJEPOTE IVANA jednostavno društvo s ograničenom odgovornošću za usluge, OIB 12351134951</item>
    </izvorni_sadrzaj>
    <derivirana_varijabla naziv="DomainObject.Predmet.ProtuStrankaListFormatedOIB_1">
      <item>SALON LJEPOTE IVANA jednostavno društvo s ograničenom odgovornošću za usluge, OIB 12351134951</item>
    </derivirana_varijabla>
  </DomainObject.Predmet.ProtuStrankaListFormatedOIB>
  <DomainObject.Predmet.ProtuStrankaListFormatedWithAdress>
    <izvorni_sadrzaj>
      <item>SALON LJEPOTE IVANA jednostavno društvo s ograničenom odgovornošću za usluge, Novačka 297, 10000 Zagreb</item>
    </izvorni_sadrzaj>
    <derivirana_varijabla naziv="DomainObject.Predmet.ProtuStrankaListFormatedWithAdress_1">
      <item>SALON LJEPOTE IVANA jednostavno društvo s ograničenom odgovornošću za usluge, Novačka 297, 10000 Zagreb</item>
    </derivirana_varijabla>
  </DomainObject.Predmet.ProtuStrankaListFormatedWithAdress>
  <DomainObject.Predmet.ProtuStrankaListFormatedWithAdressOIB>
    <izvorni_sadrzaj>
      <item>SALON LJEPOTE IVANA jednostavno društvo s ograničenom odgovornošću za usluge, OIB 12351134951, Novačka 297, 10000 Zagreb</item>
    </izvorni_sadrzaj>
    <derivirana_varijabla naziv="DomainObject.Predmet.ProtuStrankaListFormatedWithAdressOIB_1">
      <item>SALON LJEPOTE IVANA jednostavno društvo s ograničenom odgovornošću za usluge, OIB 12351134951, Novačka 297, 10000 Zagreb</item>
    </derivirana_varijabla>
  </DomainObject.Predmet.ProtuStrankaListFormatedWithAdressOIB>
  <DomainObject.Predmet.ProtuStrankaListNazivFormated>
    <izvorni_sadrzaj>
      <item>SALON LJEPOTE IVANA jednostavno društvo s ograničenom odgovornošću za usluge</item>
    </izvorni_sadrzaj>
    <derivirana_varijabla naziv="DomainObject.Predmet.ProtuStrankaListNazivFormated_1">
      <item>SALON LJEPOTE IVANA jednostavno društvo s ograničenom odgovornošću za usluge</item>
    </derivirana_varijabla>
  </DomainObject.Predmet.ProtuStrankaListNazivFormated>
  <DomainObject.Predmet.ProtuStrankaListNazivFormatedOIB>
    <izvorni_sadrzaj>
      <item>SALON LJEPOTE IVANA jednostavno društvo s ograničenom odgovornošću za usluge, OIB 12351134951</item>
    </izvorni_sadrzaj>
    <derivirana_varijabla naziv="DomainObject.Predmet.ProtuStrankaListNazivFormatedOIB_1">
      <item>SALON LJEPOTE IVANA jednostavno društvo s ograničenom odgovornošću za usluge, OIB 12351134951</item>
    </derivirana_varijabla>
  </DomainObject.Predmet.ProtuStrankaListNazivFormatedOIB>
  <DomainObject.Predmet.OstaliListFormated>
    <izvorni_sadrzaj>
      <item>Ivana Mesarić</item>
    </izvorni_sadrzaj>
    <derivirana_varijabla naziv="DomainObject.Predmet.OstaliListFormated_1">
      <item>Ivana Mesarić</item>
    </derivirana_varijabla>
  </DomainObject.Predmet.OstaliListFormated>
  <DomainObject.Predmet.OstaliListFormatedOIB>
    <izvorni_sadrzaj>
      <item>Ivana Mesarić, OIB 36535279627</item>
    </izvorni_sadrzaj>
    <derivirana_varijabla naziv="DomainObject.Predmet.OstaliListFormatedOIB_1">
      <item>Ivana Mesarić, OIB 36535279627</item>
    </derivirana_varijabla>
  </DomainObject.Predmet.OstaliListFormatedOIB>
  <DomainObject.Predmet.OstaliListFormatedWithAdress>
    <izvorni_sadrzaj>
      <item>Ivana Mesarić, Novačka Ulica 297, 10000 Zagreb</item>
    </izvorni_sadrzaj>
    <derivirana_varijabla naziv="DomainObject.Predmet.OstaliListFormatedWithAdress_1">
      <item>Ivana Mesarić, Novačka Ulica 297, 10000 Zagreb</item>
    </derivirana_varijabla>
  </DomainObject.Predmet.OstaliListFormatedWithAdress>
  <DomainObject.Predmet.OstaliListFormatedWithAdressOIB>
    <izvorni_sadrzaj>
      <item>Ivana Mesarić, OIB 36535279627, Novačka Ulica 297, 10000 Zagreb</item>
    </izvorni_sadrzaj>
    <derivirana_varijabla naziv="DomainObject.Predmet.OstaliListFormatedWithAdressOIB_1">
      <item>Ivana Mesarić, OIB 36535279627, Novačka Ulica 297, 10000 Zagreb</item>
    </derivirana_varijabla>
  </DomainObject.Predmet.OstaliListFormatedWithAdressOIB>
  <DomainObject.Predmet.OstaliListNazivFormated>
    <izvorni_sadrzaj>
      <item>Ivana Mesarić</item>
    </izvorni_sadrzaj>
    <derivirana_varijabla naziv="DomainObject.Predmet.OstaliListNazivFormated_1">
      <item>Ivana Mesarić</item>
    </derivirana_varijabla>
  </DomainObject.Predmet.OstaliListNazivFormated>
  <DomainObject.Predmet.OstaliListNazivFormatedOIB>
    <izvorni_sadrzaj>
      <item>Ivana Mesarić, OIB 36535279627</item>
    </izvorni_sadrzaj>
    <derivirana_varijabla naziv="DomainObject.Predmet.OstaliListNazivFormatedOIB_1">
      <item>Ivana Mesarić, OIB 36535279627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LJEPOTE IVANA jednostavno društvo s ograničenom odgovornošću za usluge</izvorni_sadrzaj>
    <derivirana_varijabla naziv="DomainObject.Predmet.ProtustrankaIDrugi_1">SALON LJEPOTE IVANA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SALON LJEPOTE IVANA jednostavno društvo s ograničenom odgovornošću za usluge, OIB 12351134951, Novačka 297, 10000 Zagreb</izvorni_sadrzaj>
    <derivirana_varijabla naziv="DomainObject.Predmet.ProtustrankaIDrugiAdressOIB_1">SALON LJEPOTE IVANA jednostavno društvo s ograničenom odgovornošću za usluge, OIB 12351134951, Novačka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LJEPOTE IVANA jednostavno društvo s ograničenom odgovornošću za usluge</item>
      <item>Ivana Mesarić</item>
    </izvorni_sadrzaj>
    <derivirana_varijabla naziv="DomainObject.Predmet.SudioniciListNaziv_1">
      <item>FINA Regionalni centar Zagreb</item>
      <item>SALON LJEPOTE IVANA jednostavno društvo s ograničenom odgovornošću za usluge</item>
      <item>Ivana Mesarić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SALON LJEPOTE IVANA jednostavno društvo s ograničenom odgovornošću za usluge, OIB 12351134951, Novačka 297,10000 Zagreb</item>
      <item>Ivana Mesarić, OIB 36535279627, Novačka Ulica 297,10000 Zagreb</item>
    </izvorni_sadrzaj>
    <derivirana_varijabla naziv="DomainObject.Predmet.SudioniciListAdressOIB_1">
      <item>FINA Regionalni centar Zagreb, OIB 85821130368, Trg svibanjskih žrtava 1995. br. 1,10000 Zagreb</item>
      <item>SALON LJEPOTE IVANA jednostavno društvo s ograničenom odgovornošću za usluge, OIB 12351134951, Novačka 297,10000 Zagreb</item>
      <item>Ivana Mesarić, OIB 36535279627, Novačka Ulica 297,10000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12351134951</item>
      <item>, OIB 36535279627</item>
    </izvorni_sadrzaj>
    <derivirana_varijabla naziv="DomainObject.Predmet.SudioniciListNazivOIB_1">
      <item>, OIB 85821130368</item>
      <item>, OIB 12351134951</item>
      <item>, OIB 36535279627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4C217-08D9-4AC9-B944-E9348C707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4873</properties:Characters>
  <properties:Lines>110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2018-04-20T05:43:00Z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2018-04-20T07:31:00Z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(St-1630-17-poziv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