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370874" w:rsidR="00370874">
        <w:tc>
          <w:tcPr>
            <w:tcW w:type="dxa" w:w="2985"/>
            <w:hideMark/>
          </w:tcPr>
          <w:p w:rsidRDefault="00370874" w:rsidP="00370874" w:rsidR="00370874">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370874" w:rsidP="00370874" w:rsidR="00370874">
            <w:pPr>
              <w:spacing w:after="0"/>
              <w:jc w:val="center"/>
            </w:pPr>
            <w:r>
              <w:t>Republika Hrvatska</w:t>
            </w:r>
          </w:p>
          <w:p w:rsidRDefault="00370874" w:rsidP="00370874" w:rsidR="00370874">
            <w:pPr>
              <w:spacing w:after="0"/>
              <w:jc w:val="center"/>
            </w:pPr>
            <w:r>
              <w:t>Trgovački sud u Varaždinu</w:t>
            </w:r>
          </w:p>
          <w:p w:rsidRDefault="00370874" w:rsidP="00370874" w:rsidR="00370874">
            <w:pPr>
              <w:spacing w:after="0"/>
              <w:jc w:val="center"/>
            </w:pPr>
            <w:r>
              <w:t>Varaždin, Braće Radić 2</w:t>
            </w:r>
          </w:p>
        </w:tc>
      </w:tr>
    </w:tbl>
    <w:p w14:textId="3603ede" w14:paraId="3603ede" w:rsidRDefault="00370874" w:rsidP="00370874" w:rsidR="00370874">
      <w:pPr>
        <w:spacing w:after="0"/>
        <w:jc w:val="both"/>
        <w15:collapsed w:val="false"/>
      </w:pPr>
      <w:r>
        <w:tab/>
      </w:r>
      <w:r>
        <w:tab/>
      </w:r>
      <w:r>
        <w:tab/>
      </w:r>
      <w:r>
        <w:tab/>
        <w:t xml:space="preserve">       </w:t>
      </w:r>
    </w:p>
    <w:p w:rsidRDefault="00370874" w:rsidP="00370874" w:rsidR="00370874">
      <w:pPr>
        <w:spacing w:after="0"/>
        <w:jc w:val="both"/>
      </w:pPr>
      <w:r>
        <w:t xml:space="preserve">                                                                                                   Poslovni broj: 3 St-207/2016-51</w:t>
      </w:r>
    </w:p>
    <w:p w:rsidRDefault="00370874" w:rsidP="00370874" w:rsidR="00370874">
      <w:pPr>
        <w:spacing w:after="0"/>
        <w:jc w:val="both"/>
      </w:pPr>
    </w:p>
    <w:p w:rsidRDefault="00370874" w:rsidP="00370874" w:rsidR="00370874">
      <w:pPr>
        <w:spacing w:after="0"/>
      </w:pPr>
    </w:p>
    <w:p w:rsidRDefault="00370874" w:rsidP="00370874" w:rsidR="00370874">
      <w:pPr>
        <w:spacing w:after="0"/>
      </w:pPr>
    </w:p>
    <w:p w:rsidRDefault="00370874" w:rsidP="00370874" w:rsidR="00370874">
      <w:pPr>
        <w:spacing w:after="0"/>
        <w:jc w:val="center"/>
      </w:pPr>
      <w:r>
        <w:t>U   I M E   R E P U B L I K E   H R V A T S K E</w:t>
      </w:r>
    </w:p>
    <w:p w:rsidRDefault="00370874" w:rsidP="00370874" w:rsidR="00370874">
      <w:pPr>
        <w:spacing w:after="0"/>
      </w:pPr>
    </w:p>
    <w:p w:rsidRDefault="00370874" w:rsidP="00370874" w:rsidR="00370874">
      <w:pPr>
        <w:spacing w:after="0"/>
        <w:jc w:val="center"/>
      </w:pPr>
      <w:r>
        <w:t>R J E Š E NJ E</w:t>
      </w:r>
    </w:p>
    <w:p w:rsidRDefault="00370874" w:rsidP="00370874" w:rsidR="00370874">
      <w:pPr>
        <w:spacing w:after="0"/>
      </w:pPr>
    </w:p>
    <w:p w:rsidRDefault="00370874" w:rsidP="00370874" w:rsidR="00370874">
      <w:pPr>
        <w:spacing w:after="0"/>
      </w:pPr>
    </w:p>
    <w:p w:rsidRDefault="00370874" w:rsidP="00370874" w:rsidR="00370874">
      <w:pPr>
        <w:spacing w:after="0"/>
        <w:jc w:val="both"/>
      </w:pPr>
      <w:r>
        <w:tab/>
        <w:t>Trgovački sud u Varaždinu, po sucu toga suda Jasni Lekić, u stečajnom postupku nad stečajnim dužnikom ALU-KO d.o.o. Donja Dubrava, Zagrebačka 24 u stečaju, Donja Dubrava, Zagrebačka 24, MBS: 070004372, OIB: 32415470339, dana 06. studenog 2018. godine,</w:t>
      </w:r>
    </w:p>
    <w:p w:rsidRDefault="00370874" w:rsidP="00370874" w:rsidR="00370874">
      <w:pPr>
        <w:spacing w:after="0"/>
        <w:jc w:val="both"/>
      </w:pPr>
    </w:p>
    <w:p w:rsidRDefault="00370874" w:rsidP="00370874" w:rsidR="00370874">
      <w:pPr>
        <w:spacing w:after="0"/>
        <w:jc w:val="center"/>
      </w:pPr>
      <w:r>
        <w:t>r i j e š i o   j e:</w:t>
      </w:r>
    </w:p>
    <w:p w:rsidRDefault="00370874" w:rsidP="00370874" w:rsidR="00370874">
      <w:pPr>
        <w:spacing w:after="0"/>
        <w:jc w:val="both"/>
      </w:pPr>
    </w:p>
    <w:p w:rsidRDefault="00370874" w:rsidP="00370874" w:rsidR="00370874">
      <w:pPr>
        <w:spacing w:after="0"/>
        <w:ind w:firstLine="708"/>
        <w:jc w:val="both"/>
      </w:pPr>
      <w:r>
        <w:t xml:space="preserve">I/ Zaključuje se stečajni postupak nad stečajnim dužnikom ALU-KO d.o.o. Donja Dubrava, Zagrebačka 24 u stečaju, Donja Dubrava, Zagrebačka 24, MBS: 070004372, OIB: 32415470339, nakon provedenog stečajnog postupka, sa danom 06. studenog 2018. godine. </w:t>
      </w:r>
    </w:p>
    <w:p w:rsidRDefault="00370874" w:rsidP="00370874" w:rsidR="00370874">
      <w:pPr>
        <w:spacing w:after="0"/>
        <w:ind w:firstLine="708"/>
        <w:jc w:val="both"/>
      </w:pPr>
    </w:p>
    <w:p w:rsidRDefault="00370874" w:rsidP="00370874" w:rsidR="00370874">
      <w:pPr>
        <w:spacing w:after="0"/>
        <w:ind w:firstLine="708"/>
        <w:jc w:val="both"/>
      </w:pPr>
      <w:r>
        <w:t xml:space="preserve">II/ Ovo rješenje i osnova zaključenja stečajnog postupka javno se objavljuju i to na e-Oglasnoj ploči ovoga suda sa danom 06. studenog 2018. godine. </w:t>
      </w:r>
    </w:p>
    <w:p w:rsidRDefault="00370874" w:rsidP="00370874" w:rsidR="00370874">
      <w:pPr>
        <w:spacing w:after="0"/>
        <w:jc w:val="both"/>
      </w:pPr>
    </w:p>
    <w:p w:rsidRDefault="00370874" w:rsidP="00370874" w:rsidR="00370874">
      <w:pPr>
        <w:spacing w:after="0"/>
        <w:jc w:val="both"/>
      </w:pPr>
      <w:r>
        <w:tab/>
        <w:t>III/ Nakon pravomoćnosti ovog rješenja stečajni dužnik brisati će se iz ovosudnog sudskog registra, te brisanjem iz upisnika stečajni dužnik kao pravna osoba prestaje postojati.</w:t>
      </w:r>
    </w:p>
    <w:p w:rsidRDefault="00370874" w:rsidP="00370874" w:rsidR="00370874">
      <w:pPr>
        <w:spacing w:after="0"/>
        <w:jc w:val="both"/>
      </w:pPr>
    </w:p>
    <w:p w:rsidRDefault="00370874" w:rsidP="00370874" w:rsidR="00370874">
      <w:pPr>
        <w:spacing w:after="0"/>
        <w:jc w:val="both"/>
      </w:pPr>
    </w:p>
    <w:p w:rsidRDefault="00370874" w:rsidP="00370874" w:rsidR="00370874">
      <w:pPr>
        <w:spacing w:after="0"/>
        <w:jc w:val="center"/>
      </w:pPr>
      <w:r>
        <w:t>Obrazloženje</w:t>
      </w:r>
    </w:p>
    <w:p w:rsidRDefault="00370874" w:rsidP="00370874" w:rsidR="00370874">
      <w:pPr>
        <w:spacing w:after="0"/>
        <w:jc w:val="center"/>
        <w:rPr>
          <w:b/>
        </w:rPr>
      </w:pPr>
    </w:p>
    <w:p w:rsidRDefault="00370874" w:rsidP="00370874" w:rsidR="00370874">
      <w:pPr>
        <w:spacing w:after="0"/>
        <w:jc w:val="both"/>
      </w:pPr>
      <w:r>
        <w:rPr>
          <w:b/>
        </w:rPr>
        <w:tab/>
      </w:r>
      <w:r>
        <w:t>Financijska agencija Podružnica Varaždin podnijela je dana 29.10.2015. zahtjev za provedbu skraćenog stečajnog postupka nad društvom dužnika ALU-KO d.o.o. Donja Dubrava. Sud je podnio oglas broj 3 St-321/15-4 od 4.11.2015. kojim se poziva direktor dužnika da dostavi javnobilježnički ovjerovljeni prokazni popis imovine i obveza dužnika na propisanom obrascu, te vjerovnici dužnika da najkasnije u roku od 45 dana od dana objave ovog oglasa na e-Oglasnoj ploči suda, predlože otvaranje stečajnog postupka.</w:t>
      </w:r>
    </w:p>
    <w:p w:rsidRDefault="00370874" w:rsidP="00370874" w:rsidR="00370874">
      <w:pPr>
        <w:spacing w:after="0"/>
        <w:jc w:val="both"/>
      </w:pPr>
    </w:p>
    <w:p w:rsidRDefault="00370874" w:rsidP="00370874" w:rsidR="00370874">
      <w:pPr>
        <w:spacing w:after="0"/>
        <w:jc w:val="both"/>
      </w:pPr>
      <w:r>
        <w:tab/>
        <w:t>Budući je RH Ministarstvo financija podnijelo prijedlog za otvaranje stečajnog postupka nad društvom dužnika, sud je donio rješenje broj 3 St-321/15-6 od 14.12.2015. kojim se obustavlja skraćeni stečajni postupak nad društvom dužnika ALU-KO d.o.o. Donja Dubrava, te će se o pokretanju prethodnog postupka odnosno o otvaranju stečajnog postupka nad dužnikom donijeti pismeno rješenje.</w:t>
      </w:r>
    </w:p>
    <w:p w:rsidRDefault="00370874" w:rsidP="00370874" w:rsidR="00370874">
      <w:pPr>
        <w:spacing w:after="0"/>
        <w:jc w:val="both"/>
      </w:pPr>
      <w:r>
        <w:lastRenderedPageBreak/>
        <w:tab/>
        <w:t>Sud je rješenjem broj 3 St-207/16-2 od 15.2.2016. pokrenuo prethodni postupak radi utvrđivanja uvjeta za otvaranje stečajnog postupka, te odredio ročište radi izjašnjenja o prijedlogu za otvaranje stečajnog postupka za dan 31.3.2016.</w:t>
      </w:r>
    </w:p>
    <w:p w:rsidRDefault="00370874" w:rsidP="00370874" w:rsidR="00370874">
      <w:pPr>
        <w:spacing w:after="0"/>
        <w:jc w:val="both"/>
      </w:pPr>
    </w:p>
    <w:p w:rsidRDefault="00370874" w:rsidP="00370874" w:rsidR="00370874">
      <w:pPr>
        <w:spacing w:after="0"/>
        <w:jc w:val="both"/>
      </w:pPr>
      <w:r>
        <w:tab/>
        <w:t>Sud je nadalje rješenjem broj 3 St-207/16-7 od 30.5.2016. postavio privremenog stečajnog upravitelja u osobi Marijana Belani iz Križevaca, te je donio rješenje broj 3 St-207/16-13 od 24.8.2016. kojim se otvara stečajni postupak nad stečajnim dužnikom ALU-KO d.o.o. Donja Dubrava, za stečajnog upravitelja imenuje se Davor Ivančić, odvjetnik iz Čakovca, te je određeno ispitno i izvještajno ročište za dan 30.11.2016.</w:t>
      </w:r>
    </w:p>
    <w:p w:rsidRDefault="00370874" w:rsidP="00370874" w:rsidR="00370874">
      <w:pPr>
        <w:spacing w:after="0"/>
        <w:jc w:val="both"/>
      </w:pPr>
    </w:p>
    <w:p w:rsidRDefault="00370874" w:rsidP="00370874" w:rsidR="00370874">
      <w:pPr>
        <w:spacing w:after="0"/>
        <w:jc w:val="both"/>
      </w:pPr>
      <w:r>
        <w:tab/>
        <w:t>Na ročištu radi ispitivanja tražbina utvrđene su tražbine II višeg isplatnog reda u ukupnom iznosu od 75.628,00 kn, a na izvještajnom ročištu stečajni upravitelj iskazao je da se imovina društva dužnika sastoji od tri automobila i to teretni automobil marke Renault 2.5 DCI/MASTER C-114910, godina proizvodnje 2002. kojem je utvrđena vrijednost od 1.244,00 kn, osobni automobil marke Volvo TD/S40, godina proizvodnje 1998. kojem je utvrđena vrijednost od 1.494,42 kn, te osobni automobil Škoda Octavia, godina proizvodnje 2008. kojem je utvrđena vrijednost od 28.546,49 kn.</w:t>
      </w:r>
    </w:p>
    <w:p w:rsidRDefault="00370874" w:rsidP="00370874" w:rsidR="00370874">
      <w:pPr>
        <w:spacing w:after="0"/>
        <w:jc w:val="both"/>
      </w:pPr>
    </w:p>
    <w:p w:rsidRDefault="00370874" w:rsidP="00370874" w:rsidR="00370874">
      <w:pPr>
        <w:spacing w:after="0"/>
        <w:jc w:val="both"/>
      </w:pPr>
      <w:r>
        <w:tab/>
        <w:t>Stečajni dužnik vodio je sudski spor za dvije tražbine i to protiv tvrtke Primiko d.o.o. Mursko Središće, a stečajni upravitelj naznačuje da je analizom predmeta koje je preuzeo od odvjetnika utvrdio da su parnice u početnoj fazi.</w:t>
      </w:r>
    </w:p>
    <w:p w:rsidRDefault="00370874" w:rsidP="00370874" w:rsidR="00370874">
      <w:pPr>
        <w:spacing w:after="0"/>
        <w:jc w:val="both"/>
      </w:pPr>
    </w:p>
    <w:p w:rsidRDefault="00370874" w:rsidP="00370874" w:rsidR="00370874">
      <w:pPr>
        <w:spacing w:after="0"/>
        <w:jc w:val="both"/>
      </w:pPr>
      <w:r>
        <w:tab/>
        <w:t xml:space="preserve">Što se tiče potraživanja prema kupcima, stečajni upravitelj iskazao je da su sva potraživanja u zastari, da ništa nije poduzeto za naplatu tih tražbina, osim prema Primiko d.o.o. </w:t>
      </w:r>
    </w:p>
    <w:p w:rsidRDefault="00370874" w:rsidP="00370874" w:rsidR="00370874">
      <w:pPr>
        <w:spacing w:after="0"/>
        <w:jc w:val="both"/>
      </w:pPr>
      <w:r>
        <w:tab/>
        <w:t xml:space="preserve">Prema izvješću stečajnog upravitelja, u tijeku stečajnog postupka naložio je reviziju procjene teretnog automobila Renault Master 2.5 DCI po sudskom vještaku Krešimiru Antulov iz Bjelovara, te je isti procijenio navedeni automobil u vrijednosti od 4.923,00 kn. Predmetni automobil prodan je za kupoprodajnu cijenu od 3.500,00 kn, a automobil Volvo TD/S40 prodan je za kupoprodajnu cijenu od 1.496,32 kn. Osobni automobil marke Škoda Octavia unovčen je za iznos od 12.310,00 kn, pa ukupna vrijednost unovčene imovine stečajnoj dužnika iznosi 17.616,32 kn. Prema izvješću stečajnog upravitelja preostala je još tražbina u iznosu od 342.594,67 kn prema Primiko d.o.o. iz Murskog Središća u svezi koje se vode dvije parnice, te je dužnik društvo Primiko d.o.o. brisano iz sudskog registra radi njegovog pripajanja društvu K&amp;K d.o.o. Mursko Središće. Stečajni upravitelj navodi da stečajni dužnik nema sredstava za vođenje navedenih parnica, te da bi stečajni vjerovnici za vođenje navedenih parnica trebali predujmiti iznos od oko 40.000,00 kn. Vezano na prijedlog stečajnog upravitelja o sudjelovanju stečajnih vjerovnika u troškovima sudskog postupka protiv K&amp;K d.o.o. Mursko Središće, sud je zakazao skupštinu vjerovnika za dan 19.9.2017. na kojoj je raspravljeno pitanje nenaplaćene tražbine stečajnog dužnika prema Primiko d.o.o. Mursko Središće, odnosno pravnom slijedniku toga društva K&amp;K d.o.o. Mursko Središće. Stečajni upravitelj iskazao je da je nad navedenim društvom otvoren postupak predstečajne nagodbe u koji je stečajni dužnik prijavio tražbinu u ukupnom iznosu od 708.470,04 kn, od čega se na glavnicu odnosi 342.594,67 kn, a na zatezne kamate 365.875,73 kn. Budući je tražbina u cijelosti priznata od strane povjerenika u postupku predstečajne nagodbe, nema potrebe za daljnjim vođenjem parnica, a prema prijedlogu predstečajnog sporazuma dužnik nudi vjerovnicima otpis 70% tražbine, a preostali iznos bi se platio u tri godine s počekom jedne godine, bez kamata, a to znači da bi za dužnika trebalo naplatiti oko 210.000,00 kn. Zastupnica ŽDO iskazala je da je suglasna s takvim prijedlogom stečajnog upravitelja. </w:t>
      </w:r>
    </w:p>
    <w:p w:rsidRDefault="00370874" w:rsidP="00370874" w:rsidR="00370874">
      <w:pPr>
        <w:spacing w:after="0"/>
        <w:jc w:val="both"/>
      </w:pPr>
      <w:r>
        <w:lastRenderedPageBreak/>
        <w:tab/>
        <w:t xml:space="preserve">Stečajni upravitelj podnio je završni račun prema kojem navodi da su na osnovu prve djelomične diobe isplaćeni stečajni vjerovnici i to Republika Hrvatska Ministarstvo financija u iznosu od 2.309,59 kn, HEP-Opskrba d.o.o. u iznosu od 155,08 kn, Grad Koprivnica u iznosu od 2.086,70 kn, Fina u iznosu od 123,48 kn, te Komunalac d.o.o. u iznosu od 325,15 kn. Nastale su daljnje obveze stečajne mase i to bruto iznos nagrade i troškova stečajnog upravitelja u iznosu od 3.308,61 kn, troškovi banke u iznosu od 360,00 kn, paušalna sudska pristojba u iznosu od 100,00 kn, troškovi knjigovodstva u iznosu od 750,00 kn, te troškovi arhiviranja ukupno 1.375,00 kn, odnosno ukupno 5.893,00 kn. </w:t>
      </w:r>
    </w:p>
    <w:p w:rsidRDefault="00370874" w:rsidP="00370874" w:rsidR="00370874">
      <w:pPr>
        <w:spacing w:after="0"/>
        <w:jc w:val="both"/>
      </w:pPr>
    </w:p>
    <w:p w:rsidRDefault="00370874" w:rsidP="00370874" w:rsidR="00370874">
      <w:pPr>
        <w:spacing w:after="0"/>
        <w:ind w:firstLine="708"/>
        <w:jc w:val="both"/>
      </w:pPr>
      <w:r>
        <w:t xml:space="preserve">Prema računu prihoda i rashoda ukupno je naplaćeno 22.021,38 kn, a nastali su rashodi i to naknada banke u iznosu od 772,03 kn, PDV u iznosu od 4.248,48 kn, knjigovodstvene usluge u iznosu od 4.250,00 kn, usluge sudskog vještaka u iznosu od 500,00 kn, uredski materijal u iznosu od 43,30 kn, poštanski troškovi u iznosu od 31,40 kn, sitni inventar-štambilj u iznosu od 130,00 kn, neto isplata-sudski procjenitelj u iznosu od 600,00 kn, porezni i doprinosi-sudski procjenitelj u iznosu od 343,00 kn, te prva djelomična dioba vjerovnika u iznosu od 5.000,00 kn, što ukupno iznosi 15.918,21 kn. Što se tiče potraživanja prema Primiko d.o.o. isto nije unovčeno, stečajni dužnik je prijavio tražbinu u iznosu od 708.470,40 kn koja je tražbina po povjereniku predstečajne nagodbe nad K&amp;K d.o.o. Mursko Središće priznata, a u planu restrukturiranja dužnik je ponudio plaćanje vjerovnicima 30% od priznatih tražbina u roku od 36 mjeseci bez kamata, te počekom jedne godine. </w:t>
      </w:r>
    </w:p>
    <w:p w:rsidRDefault="00370874" w:rsidP="00370874" w:rsidR="00370874">
      <w:pPr>
        <w:spacing w:after="0"/>
        <w:ind w:firstLine="708"/>
        <w:jc w:val="both"/>
      </w:pPr>
    </w:p>
    <w:p w:rsidRDefault="00370874" w:rsidP="00370874" w:rsidR="00370874">
      <w:pPr>
        <w:spacing w:after="0"/>
        <w:ind w:firstLine="708"/>
        <w:jc w:val="both"/>
      </w:pPr>
      <w:r>
        <w:t>Na ovakav završni račun nije bilo primjedbi na završnom ročištu, te nije bilo prigovora na završni popis.</w:t>
      </w:r>
    </w:p>
    <w:p w:rsidRDefault="00370874" w:rsidP="00370874" w:rsidR="00370874">
      <w:pPr>
        <w:spacing w:after="0"/>
        <w:ind w:firstLine="708"/>
        <w:jc w:val="both"/>
      </w:pPr>
    </w:p>
    <w:p w:rsidRDefault="00370874" w:rsidP="00370874" w:rsidR="00370874">
      <w:pPr>
        <w:spacing w:after="0"/>
        <w:ind w:firstLine="708"/>
        <w:jc w:val="both"/>
      </w:pPr>
      <w:r>
        <w:t xml:space="preserve">Stoga je sud utvrdio da su se ispunili svi uvjeti za zaključenje ovog stečajnog postupka, nakon unovčenja stečajne mase, podmirenja troškova te djelomične diobe vjerovnika višeg isplatnog reda, te donio rješenje o zaključenju ovog stečajnog postupka temeljem članka 286. Stečajnog zakona (N.N. 71/15 i 104/17, dalje skraćeno: SZ-a). </w:t>
      </w:r>
    </w:p>
    <w:p w:rsidRDefault="00370874" w:rsidP="00370874" w:rsidR="00370874">
      <w:pPr>
        <w:spacing w:after="0"/>
        <w:jc w:val="both"/>
        <w:rPr>
          <w:b/>
        </w:rPr>
      </w:pPr>
    </w:p>
    <w:p w:rsidRDefault="00370874" w:rsidP="00370874" w:rsidR="00370874">
      <w:pPr>
        <w:spacing w:after="0"/>
        <w:jc w:val="both"/>
      </w:pPr>
      <w:r>
        <w:tab/>
      </w:r>
    </w:p>
    <w:p w:rsidRDefault="00370874" w:rsidP="00370874" w:rsidR="00370874">
      <w:pPr>
        <w:spacing w:after="0"/>
        <w:jc w:val="both"/>
      </w:pPr>
      <w:r>
        <w:tab/>
      </w:r>
      <w:r>
        <w:tab/>
      </w:r>
      <w:r>
        <w:tab/>
      </w:r>
      <w:r>
        <w:tab/>
        <w:t>Varaždin,  6. studenog 2018.</w:t>
      </w:r>
    </w:p>
    <w:p w:rsidRDefault="00370874" w:rsidP="00370874" w:rsidR="00370874">
      <w:pPr>
        <w:spacing w:after="0"/>
        <w:jc w:val="both"/>
      </w:pPr>
    </w:p>
    <w:p w:rsidRDefault="00370874" w:rsidP="00370874" w:rsidR="00370874">
      <w:pPr>
        <w:spacing w:after="0"/>
        <w:jc w:val="both"/>
      </w:pPr>
    </w:p>
    <w:p w:rsidRDefault="00370874" w:rsidP="00370874" w:rsidR="00370874">
      <w:pPr>
        <w:spacing w:after="0"/>
        <w:jc w:val="both"/>
      </w:pPr>
      <w:r>
        <w:tab/>
      </w:r>
      <w:r>
        <w:tab/>
      </w:r>
      <w:r>
        <w:tab/>
      </w:r>
      <w:r>
        <w:tab/>
      </w:r>
      <w:r>
        <w:tab/>
      </w:r>
      <w:r>
        <w:tab/>
      </w:r>
      <w:r>
        <w:tab/>
      </w:r>
      <w:r>
        <w:tab/>
        <w:t xml:space="preserve">                  Sudac:</w:t>
      </w:r>
    </w:p>
    <w:p w:rsidRDefault="00370874" w:rsidP="00370874" w:rsidR="00370874">
      <w:pPr>
        <w:spacing w:after="0"/>
        <w:jc w:val="both"/>
      </w:pPr>
    </w:p>
    <w:p w:rsidRDefault="00370874" w:rsidP="00370874" w:rsidR="00370874">
      <w:pPr>
        <w:spacing w:after="0"/>
        <w:jc w:val="both"/>
      </w:pPr>
      <w:r>
        <w:tab/>
      </w:r>
      <w:r>
        <w:tab/>
      </w:r>
      <w:r>
        <w:tab/>
      </w:r>
      <w:r>
        <w:tab/>
      </w:r>
      <w:r>
        <w:tab/>
        <w:t xml:space="preserve">   </w:t>
      </w:r>
      <w:r>
        <w:tab/>
      </w:r>
      <w:r>
        <w:tab/>
      </w:r>
      <w:r>
        <w:tab/>
        <w:t xml:space="preserve">          Jasna Lekić, v. r.</w:t>
      </w:r>
    </w:p>
    <w:p w:rsidRDefault="00370874" w:rsidP="00370874" w:rsidR="00370874">
      <w:pPr>
        <w:spacing w:after="0"/>
        <w:jc w:val="both"/>
      </w:pPr>
    </w:p>
    <w:p w:rsidRDefault="00370874" w:rsidP="00370874" w:rsidR="00370874">
      <w:pPr>
        <w:spacing w:after="0"/>
        <w:jc w:val="both"/>
      </w:pPr>
    </w:p>
    <w:p w:rsidRDefault="00370874" w:rsidP="00370874" w:rsidR="00370874">
      <w:pPr>
        <w:spacing w:after="0"/>
        <w:jc w:val="both"/>
      </w:pPr>
      <w:r>
        <w:t xml:space="preserve">                                                                                      Za točnost otpravka-ovlašteni službenik:</w:t>
      </w:r>
    </w:p>
    <w:p w:rsidRDefault="00370874" w:rsidP="00370874" w:rsidR="00370874">
      <w:pPr>
        <w:spacing w:after="0"/>
        <w:jc w:val="both"/>
      </w:pPr>
    </w:p>
    <w:p w:rsidRDefault="00370874" w:rsidP="00370874" w:rsidR="00370874">
      <w:pPr>
        <w:spacing w:after="0"/>
        <w:jc w:val="both"/>
      </w:pPr>
    </w:p>
    <w:p w:rsidRDefault="00370874" w:rsidP="00370874" w:rsidR="00370874">
      <w:pPr>
        <w:spacing w:after="0"/>
        <w:jc w:val="both"/>
      </w:pPr>
    </w:p>
    <w:p w:rsidRDefault="00370874" w:rsidP="00370874" w:rsidR="00370874">
      <w:pPr>
        <w:spacing w:after="0"/>
        <w:jc w:val="both"/>
      </w:pPr>
    </w:p>
    <w:p w:rsidRDefault="00370874" w:rsidP="00370874" w:rsidR="00370874">
      <w:pPr>
        <w:spacing w:after="0"/>
        <w:jc w:val="both"/>
      </w:pPr>
      <w:r>
        <w:tab/>
        <w:t>POUKA O PRAVNOM LIJEKU:</w:t>
      </w:r>
    </w:p>
    <w:p w:rsidRDefault="00370874" w:rsidP="00370874" w:rsidR="00370874">
      <w:pPr>
        <w:spacing w:after="0"/>
        <w:jc w:val="both"/>
      </w:pPr>
    </w:p>
    <w:p w:rsidRDefault="00370874" w:rsidP="00370874" w:rsidR="00370874">
      <w:pPr>
        <w:spacing w:after="0"/>
        <w:jc w:val="both"/>
      </w:pPr>
      <w:r>
        <w:tab/>
        <w:t xml:space="preserve">Protiv ovog rješenja može se uložiti žalba u roku od 8 dana od proteka osmog dana od dana objave oglasa na e-Oglasnoj ploči suda, pismeno u 3 primjerka. Žalba se podnosi putem ovog suda, s time da o žalbi odlučuje Visoki trgovački sud Republike Hrvatske u Zagrebu. </w:t>
      </w:r>
    </w:p>
    <w:p w:rsidRDefault="00370874" w:rsidP="00370874" w:rsidR="00370874">
      <w:pPr>
        <w:spacing w:after="0"/>
        <w:jc w:val="both"/>
      </w:pPr>
    </w:p>
    <w:p w:rsidRDefault="00370874" w:rsidP="00370874" w:rsidR="00370874">
      <w:pPr>
        <w:spacing w:after="0"/>
        <w:jc w:val="both"/>
      </w:pPr>
    </w:p>
    <w:p w:rsidRDefault="00370874" w:rsidP="00370874" w:rsidR="00370874">
      <w:pPr>
        <w:spacing w:after="0"/>
        <w:jc w:val="both"/>
      </w:pPr>
      <w:r>
        <w:t>DNA: 1. Stečajni upravitelj Davor Ivančić iz Čakovca, Ivana pl. Zajca 17</w:t>
      </w:r>
    </w:p>
    <w:p w:rsidRDefault="00370874" w:rsidP="00370874" w:rsidR="00370874">
      <w:pPr>
        <w:spacing w:after="0"/>
        <w:jc w:val="both"/>
      </w:pPr>
      <w:r>
        <w:t xml:space="preserve">           2. ŽDO Varaždin, građansko upravni odjel</w:t>
      </w:r>
    </w:p>
    <w:p w:rsidRDefault="00370874" w:rsidP="00370874" w:rsidR="00370874">
      <w:pPr>
        <w:pStyle w:val="Tijeloteksta"/>
        <w:spacing w:after="0"/>
        <w:jc w:val="both"/>
      </w:pPr>
      <w:r>
        <w:t xml:space="preserve">           3. Porezna uprava Područni ured Čakovec, O. Keršovanija 11</w:t>
      </w:r>
    </w:p>
    <w:p w:rsidRDefault="00370874" w:rsidP="00370874" w:rsidR="00370874">
      <w:pPr>
        <w:pStyle w:val="Tijeloteksta"/>
        <w:spacing w:after="0"/>
        <w:jc w:val="both"/>
      </w:pPr>
      <w:r>
        <w:t xml:space="preserve">           4. Fina Zagreb, Vrtni put 3</w:t>
      </w:r>
    </w:p>
    <w:p w:rsidRDefault="00370874" w:rsidP="00370874" w:rsidR="00370874">
      <w:pPr>
        <w:pStyle w:val="Tijeloteksta"/>
        <w:spacing w:after="0"/>
        <w:jc w:val="both"/>
      </w:pPr>
      <w:r>
        <w:t xml:space="preserve">           5. Sudski registar radi zabilježbe,  i nakon pravomoćnosti radi brisanja st. dužnika.</w:t>
      </w:r>
    </w:p>
    <w:p w:rsidRDefault="00370874" w:rsidP="00370874" w:rsidR="00370874">
      <w:pPr>
        <w:pStyle w:val="Tijeloteksta"/>
        <w:spacing w:after="0"/>
        <w:jc w:val="both"/>
      </w:pPr>
      <w:r>
        <w:t xml:space="preserve">           6. e-Oglasna ploča ovoga suda</w:t>
      </w:r>
    </w:p>
    <w:p w:rsidRDefault="00AE649C" w:rsidP="00370874" w:rsidR="00AE649C" w:rsidRPr="00B76F3C">
      <w:pPr>
        <w:pStyle w:val="NormaleSPIS"/>
        <w:spacing w:after="0"/>
      </w:pPr>
    </w:p>
    <w:p w:rsidRDefault="00AB4602" w:rsidP="00370874"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370874"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3B21" w:rsidP="00537B78" w:rsidR="00703B21">
      <w:r>
        <w:separator/>
      </w:r>
    </w:p>
  </w:endnote>
  <w:endnote w:id="0" w:type="continuationSeparator">
    <w:p w:rsidRDefault="00703B21" w:rsidP="00537B78" w:rsidR="00703B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3B21" w:rsidP="00537B78" w:rsidR="00703B21">
      <w:r>
        <w:separator/>
      </w:r>
    </w:p>
  </w:footnote>
  <w:footnote w:id="0" w:type="continuationSeparator">
    <w:p w:rsidRDefault="00703B21" w:rsidP="00537B78" w:rsidR="00703B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74"/>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3B21"/>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6B76"/>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125491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St-207/2016-51</izvorni_sadrzaj>
    <derivirana_varijabla naziv="DomainObject.Oznaka_1">St-207/2016-51</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2016.</izvorni_sadrzaj>
    <derivirana_varijabla naziv="DomainObject.Predmet.DatumOsnivanja_1">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St-207/2016</izvorni_sadrzaj>
    <derivirana_varijabla naziv="DomainObject.Predmet.OznakaBroj_1">St-207/2016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St-1066/16 - 17.10.2016.</izvorni_sadrzaj>
    <derivirana_varijabla naziv="DomainObject.Predmet.PrimjedbaSuca_1">5 St-1066/16 - 17.10.2016.</derivirana_varijabla>
  </DomainObject.Predmet.PrimjedbaSuca>
  <DomainObject.Predmet.PrimjedbaUpisnicara>
    <izvorni_sadrzaj/>
    <derivirana_varijabla naziv="DomainObject.Predmet.PrimjedbaUpisnicara_1"/>
  </DomainObject.Predmet.PrimjedbaUpisnicara>
  <DomainObject.Predmet.ProtustrankaFormated>
    <izvorni_sadrzaj>  ALU-KO društvo s ograničenom odgovornošću za montažu aluminijske bravarije, Donja Dubrava</izvorni_sadrzaj>
    <derivirana_varijabla naziv="DomainObject.Predmet.ProtustrankaFormated_1">  ALU-KO društvo s ograničenom odgovornošću za montažu aluminijske bravarije, Donja Dubrava</derivirana_varijabla>
  </DomainObject.Predmet.ProtustrankaFormated>
  <DomainObject.Predmet.ProtustrankaFormatedOIB>
    <izvorni_sadrzaj>  ALU-KO društvo s ograničenom odgovornošću za montažu aluminijske bravarije, Donja Dubrava, OIB 32415470339</izvorni_sadrzaj>
    <derivirana_varijabla naziv="DomainObject.Predmet.ProtustrankaFormatedOIB_1">  ALU-KO društvo s ograničenom odgovornošću za montažu aluminijske bravarije, Donja Dubrava, OIB 32415470339</derivirana_varijabla>
  </DomainObject.Predmet.ProtustrankaFormatedOIB>
  <DomainObject.Predmet.ProtustrankaFormatedWithAdress>
    <izvorni_sadrzaj> ALU-KO društvo s ograničenom odgovornošću za montažu aluminijske bravarije, Donja Dubrava, Zagrebačka 24, 40320 Donja Dubrava</izvorni_sadrzaj>
    <derivirana_varijabla naziv="DomainObject.Predmet.ProtustrankaFormatedWithAdress_1"> ALU-KO društvo s ograničenom odgovornošću za montažu aluminijske bravarije, Donja Dubrava, Zagrebačka 24, 40320 Donja Dubrava</derivirana_varijabla>
  </DomainObject.Predmet.ProtustrankaFormatedWithAdress>
  <DomainObject.Predmet.ProtustrankaFormatedWithAdressOIB>
    <izvorni_sadrzaj> ALU-KO društvo s ograničenom odgovornošću za montažu aluminijske bravarije, Donja Dubrava, OIB 32415470339, Zagrebačka 24, 40320 Donja Dubrava</izvorni_sadrzaj>
    <derivirana_varijabla naziv="DomainObject.Predmet.ProtustrankaFormatedWithAdressOIB_1"> ALU-KO društvo s ograničenom odgovornošću za montažu aluminijske bravarije, Donja Dubrava, OIB 32415470339, Zagrebačka 24, 40320 Donja Dubrava</derivirana_varijabla>
  </DomainObject.Predmet.ProtustrankaFormatedWithAdressOIB>
  <DomainObject.Predmet.ProtustrankaWithAdress>
    <izvorni_sadrzaj>ALU-KO društvo s ograničenom odgovornošću za montažu aluminijske bravarije, Donja Dubrava Zagrebačka 24, 40320 Donja Dubrava</izvorni_sadrzaj>
    <derivirana_varijabla naziv="DomainObject.Predmet.ProtustrankaWithAdress_1">ALU-KO društvo s ograničenom odgovornošću za montažu aluminijske bravarije, Donja Dubrava Zagrebačka 24, 40320 Donja Dubrava</derivirana_varijabla>
  </DomainObject.Predmet.ProtustrankaWithAdress>
  <DomainObject.Predmet.ProtustrankaWithAdressOIB>
    <izvorni_sadrzaj>ALU-KO društvo s ograničenom odgovornošću za montažu aluminijske bravarije, Donja Dubrava, OIB 32415470339, Zagrebačka 24, 40320 Donja Dubrava</izvorni_sadrzaj>
    <derivirana_varijabla naziv="DomainObject.Predmet.ProtustrankaWithAdressOIB_1">ALU-KO društvo s ograničenom odgovornošću za montažu aluminijske bravarije, Donja Dubrava, OIB 32415470339, Zagrebačka 24, 40320 Donja Dubrava</derivirana_varijabla>
  </DomainObject.Predmet.ProtustrankaWithAdressOIB>
  <DomainObject.Predmet.ProtustrankaNazivFormated>
    <izvorni_sadrzaj>ALU-KO društvo s ograničenom odgovornošću za montažu aluminijske bravarije, Donja Dubrava</izvorni_sadrzaj>
    <derivirana_varijabla naziv="DomainObject.Predmet.ProtustrankaNazivFormated_1">ALU-KO društvo s ograničenom odgovornošću za montažu aluminijske bravarije, Donja Dubrava</derivirana_varijabla>
  </DomainObject.Predmet.ProtustrankaNazivFormated>
  <DomainObject.Predmet.ProtustrankaNazivFormatedOIB>
    <izvorni_sadrzaj>ALU-KO društvo s ograničenom odgovornošću za montažu aluminijske bravarije, Donja Dubrava, OIB 32415470339</izvorni_sadrzaj>
    <derivirana_varijabla naziv="DomainObject.Predmet.ProtustrankaNazivFormatedOIB_1">ALU-KO društvo s ograničenom odgovornošću za montažu aluminijske bravarije, Donja Dubrava, OIB 32415470339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SJEVERNE HRVATSKE zastupanog po punomoćniku Županijsko državno odvjetništvo u Varaždinu</izvorni_sadrzaj>
    <derivirana_varijabla naziv="DomainObject.Predmet.StrankaFormated_1">  RH MINISTARSTVO FINANCIJA POREZNA UPRAVA PODRUČNI URED SJEVERNE HRVATSKE zastupanog po punomoćniku Županijsko državno odvjetništvo u Varaždinu</derivirana_varijabla>
  </DomainObject.Predmet.StrankaFormated>
  <DomainObject.Predmet.StrankaFormatedOIB>
    <izvorni_sadrzaj>  RH MINISTARSTVO FINANCIJA POREZNA UPRAVA PODRUČNI URED SJEVERNE HRVATSKE, OIB 18683136487 zastupanog po punomoćniku Županijsko državno odvjetništvo u Varaždinu</izvorni_sadrzaj>
    <derivirana_varijabla naziv="DomainObject.Predmet.StrankaFormatedOIB_1">  RH MINISTARSTVO FINANCIJA POREZNA UPRAVA PODRUČNI URED SJEVERNE HRVATSKE, OIB 18683136487 zastupanog po punomoćniku Županijsko državno odvjetništvo u Varaždinu</derivirana_varijabla>
  </DomainObject.Predmet.StrankaFormatedOIB>
  <DomainObject.Predmet.StrankaFormatedWithAdress>
    <izvorni_sadrzaj> RH MINISTARSTVO FINANCIJA POREZNA UPRAVA PODRUČNI URED SJEVERNE HRVATSKE, Graberje 1, 42000 Varaždin zastupanog po punomoćniku Županijsko državno odvjetništvo u Varaždinu</izvorni_sadrzaj>
    <derivirana_varijabla naziv="DomainObject.Predmet.StrankaFormatedWithAdress_1"> RH MINISTARSTVO FINANCIJA POREZNA UPRAVA PODRUČNI URED SJEVERNE HRVATSKE, Graberje 1, 42000 Varaždin zastupanog po punomoćniku Županijsko državno odvjetništvo u Varaždinu</derivirana_varijabla>
  </DomainObject.Predmet.StrankaFormatedWithAdress>
  <DomainObject.Predmet.StrankaFormatedWithAdressOIB>
    <izvorni_sadrzaj> RH MINISTARSTVO FINANCIJA POREZNA UPRAVA PODRUČNI URED SJEVERNE HRVATSKE, OIB 18683136487, Graberje 1, 42000 Varaždin zastupanog po punomoćniku Županijsko državno odvjetništvo u Varaždinu</izvorni_sadrzaj>
    <derivirana_varijabla naziv="DomainObject.Predmet.StrankaFormatedWithAdressOIB_1"> RH MINISTARSTVO FINANCIJA POREZNA UPRAVA PODRUČNI URED SJEVERNE HRVATSKE, OIB 18683136487, Graberje 1, 42000 Varaždin zastupanog po punomoćniku Županijsko državno odvjetništvo u Varaždinu</derivirana_varijabla>
  </DomainObject.Predmet.StrankaFormatedWithAdressOIB>
  <DomainObject.Predmet.StrankaWithAdress>
    <izvorni_sadrzaj>RH MINISTARSTVO FINANCIJA POREZNA UPRAVA PODRUČNI URED SJEVERNE HRVATSKE Graberje 1,42000 Varaždin</izvorni_sadrzaj>
    <derivirana_varijabla naziv="DomainObject.Predmet.StrankaWithAdress_1">RH MINISTARSTVO FINANCIJA POREZNA UPRAVA PODRUČNI URED SJEVERNE HRVATSKE Graberje 1,42000 Varaždin</derivirana_varijabla>
  </DomainObject.Predmet.StrankaWithAdress>
  <DomainObject.Predmet.StrankaWithAdressOIB>
    <izvorni_sadrzaj>RH MINISTARSTVO FINANCIJA POREZNA UPRAVA PODRUČNI URED SJEVERNE HRVATSKE, OIB 18683136487, Graberje 1,42000 Varaždin</izvorni_sadrzaj>
    <derivirana_varijabla naziv="DomainObject.Predmet.StrankaWithAdressOIB_1">RH MINISTARSTVO FINANCIJA POREZNA UPRAVA PODRUČNI URED SJEVERNE HRVATSKE, OIB 18683136487, Graberje 1,42000 Varaždin</derivirana_varijabla>
  </DomainObject.Predmet.StrankaWithAdressOIB>
  <DomainObject.Predmet.StrankaNazivFormated>
    <izvorni_sadrzaj>RH MINISTARSTVO FINANCIJA POREZNA UPRAVA PODRUČNI URED SJEVERNE HRVATSKE</izvorni_sadrzaj>
    <derivirana_varijabla naziv="DomainObject.Predmet.StrankaNazivFormated_1">RH MINISTARSTVO FINANCIJA POREZNA UPRAVA PODRUČNI URED SJEVERNE HRVATSKE</derivirana_varijabla>
  </DomainObject.Predmet.StrankaNazivFormated>
  <DomainObject.Predmet.StrankaNazivFormatedOIB>
    <izvorni_sadrzaj>RH MINISTARSTVO FINANCIJA POREZNA UPRAVA PODRUČNI URED SJEVERNE HRVATSKE, OIB 18683136487</izvorni_sadrzaj>
    <derivirana_varijabla naziv="DomainObject.Predmet.StrankaNazivFormatedOIB_1">RH MINISTARSTVO FINANCIJA POREZNA UPRAVA PODRUČNI URED SJEVERNE HRVATSKE,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RH MINISTARSTVO FINANCIJA POREZNA UPRAVA PODRUČNI URED SJEVERNE HRVATSKE zastupanog po punomoćniku Županijsko državno odvjetništvo u Varaždinu</item>
    </izvorni_sadrzaj>
    <derivirana_varijabla naziv="DomainObject.Predmet.StrankaListFormated_1">
      <item>RH MINISTARSTVO FINANCIJA POREZNA UPRAVA PODRUČNI URED SJEVERNE HRVATSKE zastupanog po punomoćniku Županijsko državno odvjetništvo u Varaždinu</item>
    </derivirana_varijabla>
  </DomainObject.Predmet.StrankaListFormated>
  <DomainObject.Predmet.StrankaListFormatedOIB>
    <izvorni_sadrzaj>
      <item>RH MINISTARSTVO FINANCIJA POREZNA UPRAVA PODRUČNI URED SJEVERNE HRVATSKE, OIB 18683136487 zastupanog po punomoćniku Županijsko državno odvjetništvo u Varaždinu</item>
    </izvorni_sadrzaj>
    <derivirana_varijabla naziv="DomainObject.Predmet.StrankaListFormatedOIB_1">
      <item>RH MINISTARSTVO FINANCIJA POREZNA UPRAVA PODRUČNI URED SJEVERNE HRVATSKE, OIB 18683136487 zastupanog po punomoćniku Županijsko državno odvjetništvo u Varaždinu</item>
    </derivirana_varijabla>
  </DomainObject.Predmet.StrankaListFormatedOIB>
  <DomainObject.Predmet.StrankaListFormatedWithAdress>
    <izvorni_sadrzaj>
      <item>RH MINISTARSTVO FINANCIJA POREZNA UPRAVA PODRUČNI URED SJEVERNE HRVATSKE, Graberje 1, 42000 Varaždin zastupanog po punomoćniku Županijsko državno odvjetništvo u Varaždinu</item>
    </izvorni_sadrzaj>
    <derivirana_varijabla naziv="DomainObject.Predmet.StrankaListFormatedWithAdress_1">
      <item>RH MINISTARSTVO FINANCIJA POREZNA UPRAVA PODRUČNI URED SJEVERNE HRVATSKE, Graberje 1, 42000 Varaždin zastupanog po punomoćniku Županijsko državno odvjetništvo u Varaždinu</item>
    </derivirana_varijabla>
  </DomainObject.Predmet.StrankaListFormatedWithAdress>
  <DomainObject.Predmet.StrankaListFormatedWithAdressOIB>
    <izvorni_sadrzaj>
      <item>RH MINISTARSTVO FINANCIJA POREZNA UPRAVA PODRUČNI URED SJEVERNE HRVATSKE, OIB 18683136487, Graberje 1, 42000 Varaždin zastupanog po punomoćniku Županijsko državno odvjetništvo u Varaždinu</item>
    </izvorni_sadrzaj>
    <derivirana_varijabla naziv="DomainObject.Predmet.StrankaListFormatedWithAdressOIB_1">
      <item>RH MINISTARSTVO FINANCIJA POREZNA UPRAVA PODRUČNI URED SJEVERNE HRVATSKE,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POREZNA UPRAVA PODRUČNI URED SJEVERNE HRVATSKE</item>
    </izvorni_sadrzaj>
    <derivirana_varijabla naziv="DomainObject.Predmet.StrankaListNazivFormated_1">
      <item>RH MINISTARSTVO FINANCIJA POREZNA UPRAVA PODRUČNI URED SJEVERNE HRVATSKE</item>
    </derivirana_varijabla>
  </DomainObject.Predmet.StrankaListNazivFormated>
  <DomainObject.Predmet.StrankaListNazivFormatedOIB>
    <izvorni_sadrzaj>
      <item>RH MINISTARSTVO FINANCIJA POREZNA UPRAVA PODRUČNI URED SJEVERNE HRVATSKE, OIB 18683136487</item>
    </izvorni_sadrzaj>
    <derivirana_varijabla naziv="DomainObject.Predmet.StrankaListNazivFormatedOIB_1">
      <item>RH MINISTARSTVO FINANCIJA POREZNA UPRAVA PODRUČNI URED SJEVERNE HRVATSKE, OIB 18683136487</item>
    </derivirana_varijabla>
  </DomainObject.Predmet.StrankaListNazivFormatedOIB>
  <DomainObject.Predmet.ProtuStrankaListFormated>
    <izvorni_sadrzaj>
      <item>ALU-KO društvo s ograničenom odgovornošću za montažu aluminijske bravarije, Donja Dubrava</item>
    </izvorni_sadrzaj>
    <derivirana_varijabla naziv="DomainObject.Predmet.ProtuStrankaListFormated_1">
      <item>ALU-KO društvo s ograničenom odgovornošću za montažu aluminijske bravarije, Donja Dubrava</item>
    </derivirana_varijabla>
  </DomainObject.Predmet.ProtuStrankaListFormated>
  <DomainObject.Predmet.ProtuStrankaListFormatedOIB>
    <izvorni_sadrzaj>
      <item>ALU-KO društvo s ograničenom odgovornošću za montažu aluminijske bravarije, Donja Dubrava, OIB 32415470339</item>
    </izvorni_sadrzaj>
    <derivirana_varijabla naziv="DomainObject.Predmet.ProtuStrankaListFormatedOIB_1">
      <item>ALU-KO društvo s ograničenom odgovornošću za montažu aluminijske bravarije, Donja Dubrava, OIB 32415470339</item>
    </derivirana_varijabla>
  </DomainObject.Predmet.ProtuStrankaListFormatedOIB>
  <DomainObject.Predmet.ProtuStrankaListFormatedWithAdress>
    <izvorni_sadrzaj>
      <item>ALU-KO društvo s ograničenom odgovornošću za montažu aluminijske bravarije, Donja Dubrava, Zagrebačka 24, 40320 Donja Dubrava</item>
    </izvorni_sadrzaj>
    <derivirana_varijabla naziv="DomainObject.Predmet.ProtuStrankaListFormatedWithAdress_1">
      <item>ALU-KO društvo s ograničenom odgovornošću za montažu aluminijske bravarije, Donja Dubrava, Zagrebačka 24, 40320 Donja Dubrava</item>
    </derivirana_varijabla>
  </DomainObject.Predmet.ProtuStrankaListFormatedWithAdress>
  <DomainObject.Predmet.ProtuStrankaListFormatedWithAdressOIB>
    <izvorni_sadrzaj>
      <item>ALU-KO društvo s ograničenom odgovornošću za montažu aluminijske bravarije, Donja Dubrava, OIB 32415470339, Zagrebačka 24, 40320 Donja Dubrava</item>
    </izvorni_sadrzaj>
    <derivirana_varijabla naziv="DomainObject.Predmet.ProtuStrankaListFormatedWithAdressOIB_1">
      <item>ALU-KO društvo s ograničenom odgovornošću za montažu aluminijske bravarije, Donja Dubrava, OIB 32415470339, Zagrebačka 24, 40320 Donja Dubrava</item>
    </derivirana_varijabla>
  </DomainObject.Predmet.ProtuStrankaListFormatedWithAdressOIB>
  <DomainObject.Predmet.ProtuStrankaListNazivFormated>
    <izvorni_sadrzaj>
      <item>ALU-KO društvo s ograničenom odgovornošću za montažu aluminijske bravarije, Donja Dubrava</item>
    </izvorni_sadrzaj>
    <derivirana_varijabla naziv="DomainObject.Predmet.ProtuStrankaListNazivFormated_1">
      <item>ALU-KO društvo s ograničenom odgovornošću za montažu aluminijske bravarije, Donja Dubrava</item>
    </derivirana_varijabla>
  </DomainObject.Predmet.ProtuStrankaListNazivFormated>
  <DomainObject.Predmet.ProtuStrankaListNazivFormatedOIB>
    <izvorni_sadrzaj>
      <item>ALU-KO društvo s ograničenom odgovornošću za montažu aluminijske bravarije, Donja Dubrava, OIB 32415470339</item>
    </izvorni_sadrzaj>
    <derivirana_varijabla naziv="DomainObject.Predmet.ProtuStrankaListNazivFormatedOIB_1">
      <item>ALU-KO društvo s ograničenom odgovornošću za montažu aluminijske bravarije, Donja Dubrava, OIB 32415470339</item>
    </derivirana_varijabla>
  </DomainObject.Predmet.ProtuStrankaListNazivFormatedOIB>
  <DomainObject.Predmet.OstaliListFormated>
    <izvorni_sadrzaj>
      <item>Županijsko državno odvjetništvo u Varaždinu punomoćnik sudionika u postupku RH MINISTARSTVO FINANCIJA POREZNA UPRAVA PODRUČNI URED SJEVERNE HRVATSKE</item>
      <item>Marijan Belani</item>
      <item>TRIGLAV OSIGURANJE d. d.</item>
    </izvorni_sadrzaj>
    <derivirana_varijabla naziv="DomainObject.Predmet.OstaliListFormated_1">
      <item>Županijsko državno odvjetništvo u Varaždinu punomoćnik sudionika u postupku RH MINISTARSTVO FINANCIJA POREZNA UPRAVA PODRUČNI URED SJEVERNE HRVATSKE</item>
      <item>Marijan Belani</item>
      <item>TRIGLAV OSIGURANJE d. d.</item>
    </derivirana_varijabla>
  </DomainObject.Predmet.OstaliListFormated>
  <DomainObject.Predmet.OstaliListFormatedOIB>
    <izvorni_sadrzaj>
      <item>Županijsko državno odvjetništvo u Varaždinu punomoćnik sudionika u postupku RH MINISTARSTVO FINANCIJA POREZNA UPRAVA PODRUČNI URED SJEVERNE HRVATSKE</item>
      <item>Marijan Belani, OIB 73806587468</item>
      <item>TRIGLAV OSIGURANJE d. d., OIB 29743547503</item>
    </izvorni_sadrzaj>
    <derivirana_varijabla naziv="DomainObject.Predmet.OstaliListFormatedOIB_1">
      <item>Županijsko državno odvjetništvo u Varaždinu punomoćnik sudionika u postupku RH MINISTARSTVO FINANCIJA POREZNA UPRAVA PODRUČNI URED SJEVERNE HRVATSKE</item>
      <item>Marijan Belani, OIB 73806587468</item>
      <item>TRIGLAV OSIGURANJE d. d., OIB 29743547503</item>
    </derivirana_varijabla>
  </DomainObject.Predmet.OstaliListFormatedOIB>
  <DomainObject.Predmet.OstaliListFormatedWithAdress>
    <izvorni_sadrzaj>
      <item>Županijsko državno odvjetništvo u Varaždinu punomoćnik sudionika u postupku RH MINISTARSTVO FINANCIJA POREZNA UPRAVA PODRUČNI URED SJEVERNE HRVATSKE</item>
      <item>Marijan Belani, Ivana Zakmardija Dijankovečkog 4, 48260 Križevci</item>
      <item>TRIGLAV OSIGURANJE d. d., Antuna Heinza 4 , 10000 Zagreb</item>
    </izvorni_sadrzaj>
    <derivirana_varijabla naziv="DomainObject.Predmet.OstaliListFormatedWithAdress_1">
      <item>Županijsko državno odvjetništvo u Varaždinu punomoćnik sudionika u postupku RH MINISTARSTVO FINANCIJA POREZNA UPRAVA PODRUČNI URED SJEVERNE HRVATSKE</item>
      <item>Marijan Belani, Ivana Zakmardija Dijankovečkog 4, 48260 Križevci</item>
      <item>TRIGLAV OSIGURANJE d. d., Antuna Heinza 4 , 10000 Zagreb</item>
    </derivirana_varijabla>
  </DomainObject.Predmet.OstaliListFormatedWithAdress>
  <DomainObject.Predmet.OstaliListFormatedWithAdressOIB>
    <izvorni_sadrzaj>
      <item>Županijsko državno odvjetništvo u Varaždinu punomoćnik sudionika u postupku RH MINISTARSTVO FINANCIJA POREZNA UPRAVA PODRUČNI URED SJEVERNE HRVATSKE</item>
      <item>Marijan Belani, OIB 73806587468, Ivana Zakmardija Dijankovečkog 4, 48260 Križevci</item>
      <item>TRIGLAV OSIGURANJE d. d., OIB 29743547503, Antuna Heinza 4 , 10000 Zagreb</item>
    </izvorni_sadrzaj>
    <derivirana_varijabla naziv="DomainObject.Predmet.OstaliListFormatedWithAdressOIB_1">
      <item>Županijsko državno odvjetništvo u Varaždinu punomoćnik sudionika u postupku RH MINISTARSTVO FINANCIJA POREZNA UPRAVA PODRUČNI URED SJEVERNE HRVATSKE</item>
      <item>Marijan Belani, OIB 73806587468, Ivana Zakmardija Dijankovečkog 4, 48260 Križevci</item>
      <item>TRIGLAV OSIGURANJE d. d., OIB 29743547503, Antuna Heinza 4 , 10000 Zagreb</item>
    </derivirana_varijabla>
  </DomainObject.Predmet.OstaliListFormatedWithAdressOIB>
  <DomainObject.Predmet.OstaliListNazivFormated>
    <izvorni_sadrzaj>
      <item>Županijsko državno odvjetništvo u Varaždinu</item>
      <item>Marijan Belani</item>
      <item>TRIGLAV OSIGURANJE d. d.</item>
    </izvorni_sadrzaj>
    <derivirana_varijabla naziv="DomainObject.Predmet.OstaliListNazivFormated_1">
      <item>Županijsko državno odvjetništvo u Varaždinu</item>
      <item>Marijan Belani</item>
      <item>TRIGLAV OSIGURANJE d. d.</item>
    </derivirana_varijabla>
  </DomainObject.Predmet.OstaliListNazivFormated>
  <DomainObject.Predmet.OstaliListNazivFormatedOIB>
    <izvorni_sadrzaj>
      <item>Županijsko državno odvjetništvo u Varaždinu</item>
      <item>Marijan Belani, OIB 73806587468</item>
      <item>TRIGLAV OSIGURANJE d. d., OIB 29743547503</item>
    </izvorni_sadrzaj>
    <derivirana_varijabla naziv="DomainObject.Predmet.OstaliListNazivFormatedOIB_1">
      <item>Županijsko državno odvjetništvo u Varaždinu</item>
      <item>Marijan Belani, OIB 73806587468</item>
      <item>TRIGLAV OSIGURANJE d. d., OIB 29743547503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St-207/2016-51</izvorni_sadrzaj>
    <derivirana_varijabla naziv="DomainObject.PoslovniBrojDokumenta_1">St-207/2016-51</derivirana_varijabla>
  </DomainObject.PoslovniBrojDokumenta>
  <DomainObject.Predmet.StrankaIDrugi>
    <izvorni_sadrzaj>RH MINISTARSTVO FINANCIJA POREZNA UPRAVA PODRUČNI URED SJEVERNE HRVATSKE</izvorni_sadrzaj>
    <derivirana_varijabla naziv="DomainObject.Predmet.StrankaIDrugi_1">RH MINISTARSTVO FINANCIJA POREZNA UPRAVA PODRUČNI URED SJEVERNE HRVATSKE</derivirana_varijabla>
  </DomainObject.Predmet.StrankaIDrugi>
  <DomainObject.Predmet.ProtustrankaIDrugi>
    <izvorni_sadrzaj>ALU-KO društvo s ograničenom odgovornošću za montažu aluminijske bravarije, Donja Dubrava</izvorni_sadrzaj>
    <derivirana_varijabla naziv="DomainObject.Predmet.ProtustrankaIDrugi_1">ALU-KO društvo s ograničenom odgovornošću za montažu aluminijske bravarije, Donja Dubrava</derivirana_varijabla>
  </DomainObject.Predmet.ProtustrankaIDrugi>
  <DomainObject.Predmet.StrankaIDrugiAdressOIB>
    <izvorni_sadrzaj>RH MINISTARSTVO FINANCIJA POREZNA UPRAVA PODRUČNI URED SJEVERNE HRVATSKE, OIB 18683136487, Graberje 1, 42000 Varaždin</izvorni_sadrzaj>
    <derivirana_varijabla naziv="DomainObject.Predmet.StrankaIDrugiAdressOIB_1">RH MINISTARSTVO FINANCIJA POREZNA UPRAVA PODRUČNI URED SJEVERNE HRVATSKE, OIB 18683136487, Graberje 1, 42000 Varaždin</derivirana_varijabla>
  </DomainObject.Predmet.StrankaIDrugiAdressOIB>
  <DomainObject.Predmet.ProtustrankaIDrugiAdressOIB>
    <izvorni_sadrzaj>ALU-KO društvo s ograničenom odgovornošću za montažu aluminijske bravarije, Donja Dubrava, OIB 32415470339, Zagrebačka 24, 40320 Donja Dubrava</izvorni_sadrzaj>
    <derivirana_varijabla naziv="DomainObject.Predmet.ProtustrankaIDrugiAdressOIB_1">ALU-KO društvo s ograničenom odgovornošću za montažu aluminijske bravarije, Donja Dubrava, OIB 32415470339, Zagrebačka 24, 40320 Donja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ALU-KO društvo s ograničenom odgovornošću za montažu aluminijske bravarije, Donja Dubrava</item>
      <item>Županijsko državno odvjetništvo u Varaždinu</item>
      <item>RH MINISTARSTVO FINANCIJA POREZNA UPRAVA PODRUČNI URED SJEVERNE HRVATSKE</item>
      <item>Marijan Belani</item>
      <item>TRIGLAV OSIGURANJE d. d.</item>
    </izvorni_sadrzaj>
    <derivirana_varijabla naziv="DomainObject.Predmet.SudioniciListNaziv_1">
      <item>ALU-KO društvo s ograničenom odgovornošću za montažu aluminijske bravarije, Donja Dubrava</item>
      <item>Županijsko državno odvjetništvo u Varaždinu</item>
      <item>RH MINISTARSTVO FINANCIJA POREZNA UPRAVA PODRUČNI URED SJEVERNE HRVATSKE</item>
      <item>Marijan Belani</item>
      <item>TRIGLAV OSIGURANJE d. d.</item>
    </derivirana_varijabla>
  </DomainObject.Predmet.SudioniciListNaziv>
  <DomainObject.Predmet.SudioniciListAdressOIB>
    <izvorni_sadrzaj>
      <item>ALU-KO društvo s ograničenom odgovornošću za montažu aluminijske bravarije, Donja Dubrava, OIB 32415470339, Zagrebačka 24,40320 Donja Dubrava</item>
      <item>Županijsko državno odvjetništvo u Varaždinu</item>
      <item>RH MINISTARSTVO FINANCIJA POREZNA UPRAVA PODRUČNI URED SJEVERNE HRVATSKE, OIB 18683136487, Graberje 1,42000 Varaždin</item>
      <item>Marijan Belani, OIB 73806587468, Ivana Zakmardija Dijankovečkog 4,48260 Križevci</item>
      <item>TRIGLAV OSIGURANJE d. d., OIB 29743547503, Antuna Heinza 4 ,10000 Zagreb</item>
    </izvorni_sadrzaj>
    <derivirana_varijabla naziv="DomainObject.Predmet.SudioniciListAdressOIB_1">
      <item>ALU-KO društvo s ograničenom odgovornošću za montažu aluminijske bravarije, Donja Dubrava, OIB 32415470339, Zagrebačka 24,40320 Donja Dubrava</item>
      <item>Županijsko državno odvjetništvo u Varaždinu</item>
      <item>RH MINISTARSTVO FINANCIJA POREZNA UPRAVA PODRUČNI URED SJEVERNE HRVATSKE, OIB 18683136487, Graberje 1,42000 Varaždin</item>
      <item>Marijan Belani, OIB 73806587468, Ivana Zakmardija Dijankovečkog 4,48260 Križevci</item>
      <item>TRIGLAV OSIGURANJE d. d., OIB 29743547503, Antuna Heinza 4 ,10000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AD909B-6757-482E-AE08-71F9399BF3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1290</properties:Words>
  <properties:Characters>7173</properties:Characters>
  <properties:Lines>153</properties:Lines>
  <properties:Paragraphs>36</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2018-11-06T11:20:00Z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St-207/2016-51 / Odluka - Rješenje - zaključen stečajni postupak (čl. 286 SZ-a) (odluka_St-207_2016-51.docx)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