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878a" w14:paraId="335878a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4A4D26" w:rsidR="000222A9" w:rsidRPr="004A4D2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39027B">
        <w:rPr>
          <w:rFonts w:cs="Times New Roman" w:hAnsi="Times New Roman" w:ascii="Times New Roman"/>
          <w:sz w:val="24"/>
          <w:szCs w:val="24"/>
        </w:rPr>
        <w:t xml:space="preserve"> </w:t>
      </w:r>
      <w:r w:rsidR="0039027B" w:rsidRPr="00012D9A">
        <w:rPr>
          <w:rFonts w:cs="Times New Roman" w:hAnsi="Times New Roman" w:ascii="Times New Roman"/>
          <w:sz w:val="24"/>
          <w:szCs w:val="24"/>
        </w:rPr>
        <w:t>TEOREM d.o.o. Rijeka (OIB:14503282347, MBS:040262363), Vukovarska 10/a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D9628B">
        <w:rPr>
          <w:rFonts w:cs="Times New Roman" w:hAnsi="Times New Roman" w:ascii="Times New Roman"/>
          <w:sz w:val="24"/>
          <w:szCs w:val="24"/>
        </w:rPr>
        <w:t>29. lipnja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A7DC4" w:rsidP="00EA7DC4" w:rsidR="00EA7DC4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39027B">
        <w:rPr>
          <w:rFonts w:cs="Times New Roman" w:hAnsi="Times New Roman" w:ascii="Times New Roman"/>
          <w:sz w:val="24"/>
          <w:szCs w:val="24"/>
        </w:rPr>
        <w:t xml:space="preserve"> </w:t>
      </w:r>
      <w:r w:rsidR="0039027B" w:rsidRPr="00012D9A">
        <w:rPr>
          <w:rFonts w:cs="Times New Roman" w:hAnsi="Times New Roman" w:ascii="Times New Roman"/>
          <w:sz w:val="24"/>
          <w:szCs w:val="24"/>
        </w:rPr>
        <w:t>TEOREM d.o.o. Rijeka (OIB:14503282347, MBS:040262363), Vukovarska 10/a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9628B" w:rsidRPr="00012D9A">
        <w:rPr>
          <w:rFonts w:cs="Times New Roman" w:hAnsi="Times New Roman" w:ascii="Times New Roman"/>
          <w:sz w:val="24"/>
          <w:szCs w:val="24"/>
        </w:rPr>
        <w:t>29. lipnja</w:t>
      </w:r>
      <w:r w:rsidR="001F0BA3" w:rsidRPr="00012D9A">
        <w:rPr>
          <w:rFonts w:cs="Times New Roman" w:hAnsi="Times New Roman" w:ascii="Times New Roman"/>
          <w:sz w:val="24"/>
          <w:szCs w:val="24"/>
        </w:rPr>
        <w:t xml:space="preserve"> 2018</w:t>
      </w:r>
      <w:r w:rsidRPr="00012D9A">
        <w:rPr>
          <w:rFonts w:cs="Times New Roman" w:hAnsi="Times New Roman" w:ascii="Times New Roman"/>
          <w:sz w:val="24"/>
          <w:szCs w:val="24"/>
        </w:rPr>
        <w:t xml:space="preserve">. u </w:t>
      </w:r>
      <w:r w:rsidR="00012D9A" w:rsidRPr="00012D9A">
        <w:rPr>
          <w:rFonts w:cs="Times New Roman" w:hAnsi="Times New Roman" w:ascii="Times New Roman"/>
          <w:sz w:val="24"/>
          <w:szCs w:val="24"/>
        </w:rPr>
        <w:t>13:10</w:t>
      </w:r>
      <w:r w:rsidRPr="00012D9A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12D9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012D9A" w:rsidRPr="00012D9A">
        <w:rPr>
          <w:rFonts w:cs="Times New Roman" w:hAnsi="Times New Roman" w:ascii="Times New Roman"/>
          <w:sz w:val="24"/>
          <w:szCs w:val="24"/>
        </w:rPr>
        <w:t>Sanjin Dinko Dorčić</w:t>
      </w:r>
      <w:r w:rsidR="00F57C10" w:rsidRPr="00012D9A">
        <w:rPr>
          <w:rFonts w:cs="Times New Roman" w:hAnsi="Times New Roman" w:ascii="Times New Roman"/>
          <w:sz w:val="24"/>
          <w:szCs w:val="24"/>
        </w:rPr>
        <w:t xml:space="preserve"> iz Rijeke, </w:t>
      </w:r>
      <w:r w:rsidR="00012D9A" w:rsidRPr="00012D9A">
        <w:rPr>
          <w:rFonts w:cs="Times New Roman" w:hAnsi="Times New Roman" w:ascii="Times New Roman"/>
          <w:sz w:val="24"/>
          <w:szCs w:val="24"/>
        </w:rPr>
        <w:t>Mosorska 9</w:t>
      </w:r>
      <w:r w:rsidRPr="00012D9A">
        <w:rPr>
          <w:rFonts w:cs="Times New Roman" w:hAnsi="Times New Roman" w:ascii="Times New Roman"/>
          <w:sz w:val="24"/>
          <w:szCs w:val="24"/>
        </w:rPr>
        <w:t xml:space="preserve">, OIB: </w:t>
      </w:r>
      <w:r w:rsidR="00012D9A" w:rsidRPr="00012D9A">
        <w:rPr>
          <w:rFonts w:cs="Times New Roman" w:hAnsi="Times New Roman" w:ascii="Times New Roman"/>
          <w:sz w:val="24"/>
          <w:szCs w:val="24"/>
        </w:rPr>
        <w:t>71306347942</w:t>
      </w:r>
      <w:r w:rsidR="00F57C10" w:rsidRPr="00012D9A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12D9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39027B">
        <w:rPr>
          <w:rFonts w:cs="Times New Roman" w:hAnsi="Times New Roman" w:ascii="Times New Roman"/>
          <w:sz w:val="24"/>
          <w:szCs w:val="24"/>
        </w:rPr>
        <w:t xml:space="preserve"> </w:t>
      </w:r>
      <w:r w:rsidR="0039027B" w:rsidRPr="00012D9A">
        <w:rPr>
          <w:rFonts w:cs="Times New Roman" w:hAnsi="Times New Roman" w:ascii="Times New Roman"/>
          <w:sz w:val="24"/>
          <w:szCs w:val="24"/>
        </w:rPr>
        <w:t>TEOREM d.o.o. Rijeka (OIB:14503282347, MBS:040262363), Vukovarska 10/a</w:t>
      </w:r>
      <w:r w:rsidRPr="00012D9A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39027B">
        <w:rPr>
          <w:rFonts w:cs="Times New Roman" w:hAnsi="Times New Roman" w:ascii="Times New Roman"/>
          <w:sz w:val="24"/>
          <w:szCs w:val="24"/>
        </w:rPr>
        <w:t xml:space="preserve"> </w:t>
      </w:r>
      <w:r w:rsidR="0039027B" w:rsidRPr="00012D9A">
        <w:rPr>
          <w:rFonts w:cs="Times New Roman" w:hAnsi="Times New Roman" w:ascii="Times New Roman"/>
          <w:sz w:val="24"/>
          <w:szCs w:val="24"/>
        </w:rPr>
        <w:t>TEOREM d.o.o. Rijeka (OIB:14503282347, MBS:040262363), Vukovarska 10/a</w:t>
      </w:r>
      <w:r w:rsidRPr="00012D9A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39027B" w:rsidRPr="00012D9A">
        <w:rPr>
          <w:rFonts w:cs="Times New Roman" w:eastAsia="Times New Roman" w:hAnsi="Times New Roman" w:ascii="Times New Roman"/>
          <w:sz w:val="24"/>
          <w:szCs w:val="24"/>
          <w:lang w:eastAsia="hr-HR"/>
        </w:rPr>
        <w:t>44.357,38</w:t>
      </w:r>
      <w:r w:rsidRPr="00012D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2F19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</w:t>
      </w:r>
      <w:r w:rsidRPr="00F57C10">
        <w:rPr>
          <w:rFonts w:cs="Times New Roman" w:hAnsi="Times New Roman" w:ascii="Times New Roman"/>
          <w:sz w:val="24"/>
          <w:szCs w:val="24"/>
        </w:rPr>
        <w:t>(na listu</w:t>
      </w:r>
      <w:r w:rsidR="00520484" w:rsidRPr="00F57C10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F57C10">
        <w:rPr>
          <w:rFonts w:cs="Times New Roman" w:hAnsi="Times New Roman" w:ascii="Times New Roman"/>
          <w:sz w:val="24"/>
          <w:szCs w:val="24"/>
        </w:rPr>
        <w:t xml:space="preserve">2 i </w:t>
      </w:r>
      <w:r w:rsidR="004A4D26">
        <w:rPr>
          <w:rFonts w:cs="Times New Roman" w:hAnsi="Times New Roman" w:ascii="Times New Roman"/>
          <w:sz w:val="24"/>
          <w:szCs w:val="24"/>
        </w:rPr>
        <w:t>3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spisa),</w:t>
      </w:r>
      <w:r w:rsidRPr="000222A9">
        <w:rPr>
          <w:rFonts w:cs="Times New Roman" w:hAnsi="Times New Roman" w:ascii="Times New Roman"/>
          <w:sz w:val="24"/>
          <w:szCs w:val="24"/>
        </w:rPr>
        <w:t xml:space="preserve"> sud je utvrdio da nisu ispunjene pretpostavke za pokretanje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drugog postupka radi brisanja iz sudskoga registra, a uvidom u potvrdu Hrvatskog zavoda za mirovinsko osiguranje (na listu </w:t>
      </w:r>
      <w:r w:rsidR="004A4D26">
        <w:rPr>
          <w:rFonts w:cs="Times New Roman" w:hAnsi="Times New Roman" w:ascii="Times New Roman"/>
          <w:sz w:val="24"/>
          <w:szCs w:val="24"/>
        </w:rPr>
        <w:t>5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</w:t>
      </w:r>
      <w:r w:rsidR="002F1946" w:rsidRPr="002F1946">
        <w:rPr>
          <w:rFonts w:cs="Times New Roman" w:hAnsi="Times New Roman" w:ascii="Times New Roman"/>
          <w:sz w:val="24"/>
          <w:szCs w:val="24"/>
        </w:rPr>
        <w:t>dužnik nije bio registriran u HZMO banci podataka.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2F1946" w:rsidRPr="00012D9A">
        <w:rPr>
          <w:rFonts w:cs="Times New Roman" w:hAnsi="Times New Roman" w:ascii="Times New Roman"/>
          <w:sz w:val="24"/>
          <w:szCs w:val="24"/>
        </w:rPr>
        <w:t>13. ožujka</w:t>
      </w:r>
      <w:r w:rsidR="001F0BA3" w:rsidRPr="00012D9A">
        <w:rPr>
          <w:rFonts w:cs="Times New Roman" w:hAnsi="Times New Roman" w:ascii="Times New Roman"/>
          <w:sz w:val="24"/>
          <w:szCs w:val="24"/>
        </w:rPr>
        <w:t xml:space="preserve"> 2018</w:t>
      </w:r>
      <w:r w:rsidRPr="00012D9A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D9628B">
        <w:rPr>
          <w:rFonts w:cs="Times New Roman" w:hAnsi="Times New Roman" w:ascii="Times New Roman"/>
          <w:sz w:val="24"/>
          <w:szCs w:val="24"/>
        </w:rPr>
        <w:t>29. lipnja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39AB" w:rsidP="000222A9" w:rsidR="009A39AB">
      <w:pPr>
        <w:spacing w:lineRule="auto" w:line="240" w:after="0"/>
      </w:pPr>
      <w:r>
        <w:separator/>
      </w:r>
    </w:p>
  </w:endnote>
  <w:endnote w:id="0" w:type="continuationSeparator">
    <w:p w:rsidRDefault="009A39AB" w:rsidP="000222A9" w:rsidR="009A39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4C9">
          <w:rPr>
            <w:noProof/>
          </w:rPr>
          <w:t>1</w:t>
        </w:r>
        <w:r>
          <w:fldChar w:fldCharType="end"/>
        </w:r>
      </w:p>
    </w:sdtContent>
  </w:sdt>
  <w:p w:rsidRDefault="000D24C9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39AB" w:rsidP="000222A9" w:rsidR="009A39AB">
      <w:pPr>
        <w:spacing w:lineRule="auto" w:line="240" w:after="0"/>
      </w:pPr>
      <w:r>
        <w:separator/>
      </w:r>
    </w:p>
  </w:footnote>
  <w:footnote w:id="0" w:type="continuationSeparator">
    <w:p w:rsidRDefault="009A39AB" w:rsidP="000222A9" w:rsidR="009A39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D9628B">
    <w:pPr>
      <w:pStyle w:val="Zaglavlje"/>
      <w:jc w:val="right"/>
      <w:rPr>
        <w:rFonts w:cs="Times New Roman" w:hAnsi="Times New Roman" w:ascii="Times New Roman"/>
        <w:b/>
        <w:sz w:val="24"/>
        <w:szCs w:val="24"/>
      </w:rPr>
    </w:pPr>
    <w:r w:rsidRPr="00D9628B">
      <w:rPr>
        <w:rFonts w:cs="Times New Roman" w:hAnsi="Times New Roman" w:ascii="Times New Roman"/>
        <w:b/>
        <w:sz w:val="24"/>
        <w:szCs w:val="24"/>
      </w:rPr>
      <w:t>Posl. br. 1</w:t>
    </w:r>
    <w:r w:rsidR="000222A9" w:rsidRPr="00D9628B">
      <w:rPr>
        <w:rFonts w:cs="Times New Roman" w:hAnsi="Times New Roman" w:ascii="Times New Roman"/>
        <w:b/>
        <w:sz w:val="24"/>
        <w:szCs w:val="24"/>
      </w:rPr>
      <w:t>1</w:t>
    </w:r>
    <w:r w:rsidRPr="00D9628B">
      <w:rPr>
        <w:rFonts w:cs="Times New Roman" w:hAnsi="Times New Roman" w:ascii="Times New Roman"/>
        <w:b/>
        <w:sz w:val="24"/>
        <w:szCs w:val="24"/>
      </w:rPr>
      <w:t xml:space="preserve"> St-</w:t>
    </w:r>
    <w:r w:rsidR="0039027B">
      <w:rPr>
        <w:rFonts w:cs="Times New Roman" w:hAnsi="Times New Roman" w:ascii="Times New Roman"/>
        <w:b/>
        <w:sz w:val="24"/>
        <w:szCs w:val="24"/>
      </w:rPr>
      <w:t>41</w:t>
    </w:r>
    <w:r w:rsidR="00D9628B" w:rsidRPr="00D9628B">
      <w:rPr>
        <w:rFonts w:cs="Times New Roman" w:hAnsi="Times New Roman" w:ascii="Times New Roman"/>
        <w:b/>
        <w:sz w:val="24"/>
        <w:szCs w:val="24"/>
      </w:rPr>
      <w:t>/2018-</w:t>
    </w:r>
    <w:r w:rsidR="004A4D26">
      <w:rPr>
        <w:rFonts w:cs="Times New Roman" w:hAnsi="Times New Roman" w:ascii="Times New Roman"/>
        <w:b/>
        <w:sz w:val="24"/>
        <w:szCs w:val="24"/>
      </w:rPr>
      <w:t>9</w:t>
    </w:r>
  </w:p>
  <w:p w:rsidRDefault="000D24C9" w:rsidP="00C2277B" w:rsidR="00C2277B" w:rsidRPr="00D9628B">
    <w:pPr>
      <w:pStyle w:val="Zaglavlje"/>
      <w:jc w:val="right"/>
      <w:rPr>
        <w:rFonts w:cs="Times New Roman" w:hAnsi="Times New Roman" w:ascii="Times New Roman"/>
        <w:b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12D9A"/>
    <w:rsid w:val="000222A9"/>
    <w:rsid w:val="000B0B82"/>
    <w:rsid w:val="000D24C9"/>
    <w:rsid w:val="00136B9B"/>
    <w:rsid w:val="00143A8E"/>
    <w:rsid w:val="001B5844"/>
    <w:rsid w:val="001B6EF6"/>
    <w:rsid w:val="001D2A19"/>
    <w:rsid w:val="001E1C5E"/>
    <w:rsid w:val="001F0BA3"/>
    <w:rsid w:val="00210591"/>
    <w:rsid w:val="00214F33"/>
    <w:rsid w:val="002B6D51"/>
    <w:rsid w:val="002F1946"/>
    <w:rsid w:val="00327700"/>
    <w:rsid w:val="0039027B"/>
    <w:rsid w:val="00460548"/>
    <w:rsid w:val="0046057B"/>
    <w:rsid w:val="00481693"/>
    <w:rsid w:val="004A4D26"/>
    <w:rsid w:val="004A68DC"/>
    <w:rsid w:val="004F0943"/>
    <w:rsid w:val="00503778"/>
    <w:rsid w:val="00517984"/>
    <w:rsid w:val="00520484"/>
    <w:rsid w:val="005547D3"/>
    <w:rsid w:val="00577661"/>
    <w:rsid w:val="005C2282"/>
    <w:rsid w:val="005C4A9F"/>
    <w:rsid w:val="005E468B"/>
    <w:rsid w:val="006044AA"/>
    <w:rsid w:val="00613B49"/>
    <w:rsid w:val="00621779"/>
    <w:rsid w:val="006A05D0"/>
    <w:rsid w:val="00703EB8"/>
    <w:rsid w:val="007079FA"/>
    <w:rsid w:val="007141A2"/>
    <w:rsid w:val="00765FDA"/>
    <w:rsid w:val="00785C5B"/>
    <w:rsid w:val="007C5886"/>
    <w:rsid w:val="007C6241"/>
    <w:rsid w:val="007F5F7E"/>
    <w:rsid w:val="00893A5D"/>
    <w:rsid w:val="008F54A1"/>
    <w:rsid w:val="00935C41"/>
    <w:rsid w:val="009A39AB"/>
    <w:rsid w:val="00A11B53"/>
    <w:rsid w:val="00A76416"/>
    <w:rsid w:val="00A858B9"/>
    <w:rsid w:val="00B20BFF"/>
    <w:rsid w:val="00B62E34"/>
    <w:rsid w:val="00B73C7F"/>
    <w:rsid w:val="00BA44C4"/>
    <w:rsid w:val="00C25228"/>
    <w:rsid w:val="00C4149D"/>
    <w:rsid w:val="00C51555"/>
    <w:rsid w:val="00D043A0"/>
    <w:rsid w:val="00D344B9"/>
    <w:rsid w:val="00D94425"/>
    <w:rsid w:val="00D9628B"/>
    <w:rsid w:val="00E44ECD"/>
    <w:rsid w:val="00EA7DC4"/>
    <w:rsid w:val="00EC101F"/>
    <w:rsid w:val="00EE2372"/>
    <w:rsid w:val="00F52919"/>
    <w:rsid w:val="00F57C10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2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4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4C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4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4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2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4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4C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4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4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St-41/2018</izvorni_sadrzaj>
    <derivirana_varijabla naziv="DomainObject.Predmet.OznakaBroj_1">St-41/2018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TEOREM d.o.o.</izvorni_sadrzaj>
    <derivirana_varijabla naziv="DomainObject.Predmet.ProtustrankaFormated_1">  TEOREM d.o.o.</derivirana_varijabla>
  </DomainObject.Predmet.ProtustrankaFormated>
  <DomainObject.Predmet.ProtustrankaFormatedOIB>
    <izvorni_sadrzaj>  TEOREM d.o.o., OIB 14503282347</izvorni_sadrzaj>
    <derivirana_varijabla naziv="DomainObject.Predmet.ProtustrankaFormatedOIB_1">  TEOREM d.o.o., OIB 14503282347</derivirana_varijabla>
  </DomainObject.Predmet.ProtustrankaFormatedOIB>
  <DomainObject.Predmet.ProtustrankaFormatedWithAdress>
    <izvorni_sadrzaj> TEOREM d.o.o., Vukovarska 10a, 51000 Rijeka</izvorni_sadrzaj>
    <derivirana_varijabla naziv="DomainObject.Predmet.ProtustrankaFormatedWithAdress_1"> TEOREM d.o.o., Vukovarska 10a, 51000 Rijeka</derivirana_varijabla>
  </DomainObject.Predmet.ProtustrankaFormatedWithAdress>
  <DomainObject.Predmet.ProtustrankaFormatedWithAdressOIB>
    <izvorni_sadrzaj> TEOREM d.o.o., OIB 14503282347, Vukovarska 10a, 51000 Rijeka</izvorni_sadrzaj>
    <derivirana_varijabla naziv="DomainObject.Predmet.ProtustrankaFormatedWithAdressOIB_1"> TEOREM d.o.o., OIB 14503282347, Vukovarska 10a, 51000 Rijeka</derivirana_varijabla>
  </DomainObject.Predmet.ProtustrankaFormatedWithAdressOIB>
  <DomainObject.Predmet.ProtustrankaWithAdress>
    <izvorni_sadrzaj>TEOREM d.o.o. Vukovarska 10a, 51000 Rijeka</izvorni_sadrzaj>
    <derivirana_varijabla naziv="DomainObject.Predmet.ProtustrankaWithAdress_1">TEOREM d.o.o. Vukovarska 10a, 51000 Rijeka</derivirana_varijabla>
  </DomainObject.Predmet.ProtustrankaWithAdress>
  <DomainObject.Predmet.ProtustrankaWithAdressOIB>
    <izvorni_sadrzaj>TEOREM d.o.o., OIB 14503282347, Vukovarska 10a, 51000 Rijeka</izvorni_sadrzaj>
    <derivirana_varijabla naziv="DomainObject.Predmet.ProtustrankaWithAdressOIB_1">TEOREM d.o.o., OIB 14503282347, Vukovarska 10a, 51000 Rijeka</derivirana_varijabla>
  </DomainObject.Predmet.ProtustrankaWithAdressOIB>
  <DomainObject.Predmet.ProtustrankaNazivFormated>
    <izvorni_sadrzaj>TEOREM d.o.o.</izvorni_sadrzaj>
    <derivirana_varijabla naziv="DomainObject.Predmet.ProtustrankaNazivFormated_1">TEOREM d.o.o.</derivirana_varijabla>
  </DomainObject.Predmet.ProtustrankaNazivFormated>
  <DomainObject.Predmet.ProtustrankaNazivFormatedOIB>
    <izvorni_sadrzaj>TEOREM d.o.o., OIB 14503282347</izvorni_sadrzaj>
    <derivirana_varijabla naziv="DomainObject.Predmet.ProtustrankaNazivFormatedOIB_1">TEOREM d.o.o., OIB 14503282347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TEOREM d.o.o.</item>
    </izvorni_sadrzaj>
    <derivirana_varijabla naziv="DomainObject.Predmet.ProtuStrankaListFormated_1">
      <item>TEOREM d.o.o.</item>
    </derivirana_varijabla>
  </DomainObject.Predmet.ProtuStrankaListFormated>
  <DomainObject.Predmet.ProtuStrankaListFormatedOIB>
    <izvorni_sadrzaj>
      <item>TEOREM d.o.o., OIB 14503282347</item>
    </izvorni_sadrzaj>
    <derivirana_varijabla naziv="DomainObject.Predmet.ProtuStrankaListFormatedOIB_1">
      <item>TEOREM d.o.o., OIB 14503282347</item>
    </derivirana_varijabla>
  </DomainObject.Predmet.ProtuStrankaListFormatedOIB>
  <DomainObject.Predmet.ProtuStrankaListFormatedWithAdress>
    <izvorni_sadrzaj>
      <item>TEOREM d.o.o., Vukovarska 10a, 51000 Rijeka</item>
    </izvorni_sadrzaj>
    <derivirana_varijabla naziv="DomainObject.Predmet.ProtuStrankaListFormatedWithAdress_1">
      <item>TEOREM d.o.o., Vukovarska 10a, 51000 Rijeka</item>
    </derivirana_varijabla>
  </DomainObject.Predmet.ProtuStrankaListFormatedWithAdress>
  <DomainObject.Predmet.ProtuStrankaListFormatedWithAdressOIB>
    <izvorni_sadrzaj>
      <item>TEOREM d.o.o., OIB 14503282347, Vukovarska 10a, 51000 Rijeka</item>
    </izvorni_sadrzaj>
    <derivirana_varijabla naziv="DomainObject.Predmet.ProtuStrankaListFormatedWithAdressOIB_1">
      <item>TEOREM d.o.o., OIB 14503282347, Vukovarska 10a, 51000 Rijeka</item>
    </derivirana_varijabla>
  </DomainObject.Predmet.ProtuStrankaListFormatedWithAdressOIB>
  <DomainObject.Predmet.ProtuStrankaListNazivFormated>
    <izvorni_sadrzaj>
      <item>TEOREM d.o.o.</item>
    </izvorni_sadrzaj>
    <derivirana_varijabla naziv="DomainObject.Predmet.ProtuStrankaListNazivFormated_1">
      <item>TEOREM d.o.o.</item>
    </derivirana_varijabla>
  </DomainObject.Predmet.ProtuStrankaListNazivFormated>
  <DomainObject.Predmet.ProtuStrankaListNazivFormatedOIB>
    <izvorni_sadrzaj>
      <item>TEOREM d.o.o., OIB 14503282347</item>
    </izvorni_sadrzaj>
    <derivirana_varijabla naziv="DomainObject.Predmet.ProtuStrankaListNazivFormatedOIB_1">
      <item>TEOREM d.o.o., OIB 14503282347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TEOREM d.o.o.</izvorni_sadrzaj>
    <derivirana_varijabla naziv="DomainObject.Predmet.ProtustrankaIDrugi_1">TEOREM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TEOREM d.o.o., OIB 14503282347, Vukovarska 10a, 51000 Rijeka</izvorni_sadrzaj>
    <derivirana_varijabla naziv="DomainObject.Predmet.ProtustrankaIDrugiAdressOIB_1">TEOREM d.o.o., OIB 14503282347,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TEOREM d.o.o.</item>
    </izvorni_sadrzaj>
    <derivirana_varijabla naziv="DomainObject.Predmet.SudioniciListNaziv_1">
      <item>FINA  Rijeka</item>
      <item>TEOREM d.o.o.</item>
    </derivirana_varijabla>
  </DomainObject.Predmet.SudioniciListNaziv>
  <DomainObject.Predmet.SudioniciListAdressOIB>
    <izvorni_sadrzaj>
      <item>FINA  Rijeka, OIB 85821130368, Frana Kurelca 8,51000 Rijeka</item>
      <item>TEOREM d.o.o., OIB 14503282347, Vukovarska 10a,51000 Rijeka</item>
    </izvorni_sadrzaj>
    <derivirana_varijabla naziv="DomainObject.Predmet.SudioniciListAdressOIB_1">
      <item>FINA  Rijeka, OIB 85821130368, Frana Kurelca 8,51000 Rijeka</item>
      <item>TEOREM d.o.o., OIB 14503282347, Vukovarska 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14503282347</item>
    </izvorni_sadrzaj>
    <derivirana_varijabla naziv="DomainObject.Predmet.SudioniciListNazivOIB_1">
      <item>, OIB 85821130368</item>
      <item>, OIB 14503282347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80D922-DFA1-46AB-879F-12AABDC9FC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3357</properties:Characters>
  <properties:Lines>98</properties:Lines>
  <properties:Paragraphs>20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2018-06-29T10:37:00Z</cp:lastPrinted>
  <dcterms:modified xmlns:xsi="http://www.w3.org/2001/XMLSchema-instance" xsi:type="dcterms:W3CDTF">2018-06-29T10:40:00Z</dcterms:modified>
  <cp:revision>28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(otvaranje i zaključenje 41,18.docx)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