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01eb" w14:paraId="ad001eb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F20FD2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E23779" w:rsidRPr="003B2A6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2A68">
        <w:rPr>
          <w:rFonts w:hAnsi="Times New Roman" w:ascii="Times New Roman"/>
          <w:szCs w:val="24"/>
          <w:lang w:val="hr-HR"/>
        </w:rPr>
        <w:t>Trgovački sud u Zagrebu po suc</w:t>
      </w:r>
      <w:r w:rsidR="00840182" w:rsidRPr="003B2A68">
        <w:rPr>
          <w:rFonts w:hAnsi="Times New Roman" w:ascii="Times New Roman"/>
          <w:szCs w:val="24"/>
          <w:lang w:val="hr-HR"/>
        </w:rPr>
        <w:t>u pojedincu Luciji Butigan,</w:t>
      </w:r>
      <w:r w:rsidRPr="003B2A68">
        <w:rPr>
          <w:rFonts w:hAnsi="Times New Roman" w:ascii="Times New Roman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3B2A68" w:rsidRPr="003B2A68">
        <w:rPr>
          <w:rFonts w:hAnsi="Times New Roman" w:ascii="Times New Roman"/>
          <w:szCs w:val="24"/>
        </w:rPr>
        <w:t>TAURUS GRUPA društvo s ograničenom odgovornošću za graditeljstvo i usluge, Zagreb, Dugane 2/b, OIB: 74221916982</w:t>
      </w:r>
      <w:r w:rsidR="005B7C2F" w:rsidRPr="003B2A68">
        <w:rPr>
          <w:rFonts w:hAnsi="Times New Roman" w:ascii="Times New Roman"/>
          <w:szCs w:val="24"/>
          <w:lang w:val="hr-HR"/>
        </w:rPr>
        <w:t>,</w:t>
      </w:r>
      <w:r w:rsidRPr="003B2A68">
        <w:rPr>
          <w:rFonts w:hAnsi="Times New Roman" w:ascii="Times New Roman"/>
          <w:szCs w:val="24"/>
          <w:lang w:val="hr-HR"/>
        </w:rPr>
        <w:t xml:space="preserve"> dana </w:t>
      </w:r>
      <w:r w:rsidR="00F35DD3" w:rsidRPr="003B2A68">
        <w:rPr>
          <w:rFonts w:hAnsi="Times New Roman" w:ascii="Times New Roman"/>
          <w:szCs w:val="24"/>
          <w:lang w:val="hr-HR"/>
        </w:rPr>
        <w:t>1</w:t>
      </w:r>
      <w:r w:rsidR="00F20FD2" w:rsidRPr="003B2A68">
        <w:rPr>
          <w:rFonts w:hAnsi="Times New Roman" w:ascii="Times New Roman"/>
          <w:szCs w:val="24"/>
          <w:lang w:val="hr-HR"/>
        </w:rPr>
        <w:t>5</w:t>
      </w:r>
      <w:r w:rsidR="00A47F76" w:rsidRPr="003B2A68">
        <w:rPr>
          <w:rFonts w:hAnsi="Times New Roman" w:ascii="Times New Roman"/>
          <w:szCs w:val="24"/>
          <w:lang w:val="hr-HR"/>
        </w:rPr>
        <w:t>. s</w:t>
      </w:r>
      <w:r w:rsidR="00F20FD2" w:rsidRPr="003B2A68">
        <w:rPr>
          <w:rFonts w:hAnsi="Times New Roman" w:ascii="Times New Roman"/>
          <w:szCs w:val="24"/>
          <w:lang w:val="hr-HR"/>
        </w:rPr>
        <w:t>tudenoga</w:t>
      </w:r>
      <w:r w:rsidR="00A47F76" w:rsidRPr="003B2A68">
        <w:rPr>
          <w:rFonts w:hAnsi="Times New Roman" w:ascii="Times New Roman"/>
          <w:szCs w:val="24"/>
          <w:lang w:val="hr-HR"/>
        </w:rPr>
        <w:t xml:space="preserve"> 2017</w:t>
      </w:r>
      <w:r w:rsidRPr="003B2A68">
        <w:rPr>
          <w:rFonts w:hAnsi="Times New Roman" w:ascii="Times New Roman"/>
          <w:szCs w:val="24"/>
          <w:lang w:val="hr-HR"/>
        </w:rPr>
        <w:t>. godine</w:t>
      </w:r>
    </w:p>
    <w:p w:rsidRDefault="00436579" w:rsidP="001F35DF" w:rsidR="00436579" w:rsidRPr="004365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BF4521" w:rsidR="003500A5" w:rsidRPr="003B2A68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B2A68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3B2A68" w:rsidRPr="003B2A68">
        <w:rPr>
          <w:rFonts w:hAnsi="Times New Roman" w:ascii="Times New Roman"/>
          <w:szCs w:val="24"/>
        </w:rPr>
        <w:t>TAURUS GRUPA društvo s ograničenom odgovornošću za graditeljstvo i usluge, Zagreb, Dugane 2/b, OIB: 74221916982</w:t>
      </w:r>
      <w:r w:rsidR="00FC2934" w:rsidRPr="003B2A68">
        <w:rPr>
          <w:rFonts w:hAnsi="Times New Roman" w:ascii="Times New Roman"/>
          <w:szCs w:val="24"/>
          <w:lang w:val="hr-HR"/>
        </w:rPr>
        <w:t>,</w:t>
      </w:r>
      <w:r w:rsidRPr="003B2A68">
        <w:rPr>
          <w:rFonts w:hAnsi="Times New Roman" w:ascii="Times New Roman"/>
          <w:szCs w:val="24"/>
          <w:lang w:val="hr-HR"/>
        </w:rPr>
        <w:t xml:space="preserve"> za privremenog stečajnog upravitelja imenuje se </w:t>
      </w:r>
      <w:r w:rsidR="003B2A68">
        <w:rPr>
          <w:rFonts w:hAnsi="Times New Roman" w:ascii="Times New Roman"/>
          <w:szCs w:val="24"/>
          <w:lang w:val="hr-HR"/>
        </w:rPr>
        <w:t>Bojana Sajko</w:t>
      </w:r>
      <w:r w:rsidR="00727F5D" w:rsidRPr="003B2A68">
        <w:rPr>
          <w:rFonts w:hAnsi="Times New Roman" w:ascii="Times New Roman"/>
          <w:szCs w:val="24"/>
          <w:lang w:val="hr-HR"/>
        </w:rPr>
        <w:t xml:space="preserve">, </w:t>
      </w:r>
      <w:r w:rsidR="003B2A68">
        <w:rPr>
          <w:rFonts w:hAnsi="Times New Roman" w:ascii="Times New Roman"/>
          <w:szCs w:val="24"/>
          <w:lang w:val="hr-HR"/>
        </w:rPr>
        <w:t>Zagreb, Bužanova 15</w:t>
      </w:r>
      <w:r w:rsidR="00FC2934" w:rsidRPr="003B2A68">
        <w:rPr>
          <w:rFonts w:hAnsi="Times New Roman" w:ascii="Times New Roman"/>
          <w:szCs w:val="24"/>
          <w:lang w:val="hr-HR"/>
        </w:rPr>
        <w:t xml:space="preserve">, OIB </w:t>
      </w:r>
      <w:r w:rsidR="003B2A68">
        <w:rPr>
          <w:rFonts w:hAnsi="Times New Roman" w:ascii="Times New Roman"/>
          <w:szCs w:val="24"/>
          <w:lang w:val="hr-HR"/>
        </w:rPr>
        <w:t>64449452864</w:t>
      </w:r>
      <w:r w:rsidR="00A47F76" w:rsidRPr="003B2A68">
        <w:rPr>
          <w:rFonts w:hAnsi="Times New Roman" w:ascii="Times New Roman"/>
          <w:szCs w:val="24"/>
          <w:lang w:val="hr-HR"/>
        </w:rPr>
        <w:t>.</w:t>
      </w:r>
    </w:p>
    <w:p w:rsidRDefault="003500A5" w:rsidP="00BF4521" w:rsidR="003500A5" w:rsidRPr="003500A5">
      <w:pPr>
        <w:pStyle w:val="Odlomakpopisa"/>
        <w:ind w:hanging="349"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BF4521" w:rsidR="003500A5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>
        <w:rPr>
          <w:rFonts w:hAnsi="Times New Roman" w:ascii="Times New Roman"/>
          <w:szCs w:val="24"/>
          <w:lang w:val="hr-HR"/>
        </w:rPr>
        <w:t>i kazna zatvora, sukladno čl. 11</w:t>
      </w:r>
      <w:r w:rsidRPr="003500A5">
        <w:rPr>
          <w:rFonts w:hAnsi="Times New Roman" w:ascii="Times New Roman"/>
          <w:szCs w:val="24"/>
          <w:lang w:val="hr-HR"/>
        </w:rPr>
        <w:t>7.</w:t>
      </w:r>
      <w:r w:rsidR="00CC0027">
        <w:rPr>
          <w:rFonts w:hAnsi="Times New Roman" w:ascii="Times New Roman"/>
          <w:szCs w:val="24"/>
          <w:lang w:val="hr-HR"/>
        </w:rPr>
        <w:t>,</w:t>
      </w:r>
      <w:r w:rsidRPr="003500A5">
        <w:rPr>
          <w:rFonts w:hAnsi="Times New Roman" w:ascii="Times New Roman"/>
          <w:szCs w:val="24"/>
          <w:lang w:val="hr-HR"/>
        </w:rPr>
        <w:t xml:space="preserve"> </w:t>
      </w:r>
      <w:r w:rsidR="00CC0027">
        <w:rPr>
          <w:rFonts w:hAnsi="Times New Roman" w:ascii="Times New Roman"/>
          <w:szCs w:val="24"/>
          <w:lang w:val="hr-HR"/>
        </w:rPr>
        <w:t>a u svezi s čl. 177. i 178.</w:t>
      </w:r>
      <w:r w:rsidRPr="003500A5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 xml:space="preserve">u roku od 30 dana ispitati da li kod dužnika i nadalje </w:t>
      </w:r>
      <w:r w:rsidR="00CC0027">
        <w:rPr>
          <w:rFonts w:hAnsi="Times New Roman" w:ascii="Times New Roman"/>
          <w:szCs w:val="24"/>
          <w:lang w:val="hr-HR"/>
        </w:rPr>
        <w:t xml:space="preserve">postoji </w:t>
      </w:r>
      <w:r w:rsidRPr="003500A5">
        <w:rPr>
          <w:rFonts w:hAnsi="Times New Roman" w:ascii="Times New Roman"/>
          <w:szCs w:val="24"/>
          <w:lang w:val="hr-HR"/>
        </w:rPr>
        <w:t>koji od</w:t>
      </w:r>
      <w:r w:rsidR="00CC0027">
        <w:rPr>
          <w:rFonts w:hAnsi="Times New Roman" w:ascii="Times New Roman"/>
          <w:szCs w:val="24"/>
          <w:lang w:val="hr-HR"/>
        </w:rPr>
        <w:t xml:space="preserve"> </w:t>
      </w:r>
      <w:r w:rsidR="00776BF7" w:rsidRPr="003500A5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D12560" w:rsidP="00D12560" w:rsidR="00D12560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17251" w:rsidP="001F35DF" w:rsidR="001F35DF" w:rsidRPr="00F35DD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6414C7">
        <w:rPr>
          <w:rFonts w:hAnsi="Times New Roman" w:ascii="Times New Roman"/>
          <w:szCs w:val="24"/>
          <w:lang w:val="hr-HR"/>
        </w:rPr>
        <w:t>7</w:t>
      </w:r>
      <w:r w:rsidR="00F20FD2">
        <w:rPr>
          <w:rFonts w:hAnsi="Times New Roman" w:ascii="Times New Roman"/>
          <w:szCs w:val="24"/>
          <w:lang w:val="hr-HR"/>
        </w:rPr>
        <w:t>. siječnja</w:t>
      </w:r>
      <w:r w:rsidR="00436579" w:rsidRPr="00F35DD3">
        <w:rPr>
          <w:rFonts w:hAnsi="Times New Roman" w:ascii="Times New Roman"/>
          <w:szCs w:val="24"/>
          <w:lang w:val="hr-HR"/>
        </w:rPr>
        <w:t xml:space="preserve"> 201</w:t>
      </w:r>
      <w:r w:rsidR="00F20FD2">
        <w:rPr>
          <w:rFonts w:hAnsi="Times New Roman" w:ascii="Times New Roman"/>
          <w:szCs w:val="24"/>
          <w:lang w:val="hr-HR"/>
        </w:rPr>
        <w:t>8</w:t>
      </w:r>
      <w:r w:rsidR="00776BF7" w:rsidRPr="00F35DD3">
        <w:rPr>
          <w:rFonts w:hAnsi="Times New Roman" w:ascii="Times New Roman"/>
          <w:szCs w:val="24"/>
          <w:lang w:val="hr-HR"/>
        </w:rPr>
        <w:t xml:space="preserve">. godine u </w:t>
      </w:r>
      <w:r w:rsidR="00F20FD2">
        <w:rPr>
          <w:rFonts w:hAnsi="Times New Roman" w:ascii="Times New Roman"/>
          <w:szCs w:val="24"/>
          <w:lang w:val="hr-HR"/>
        </w:rPr>
        <w:t>9,</w:t>
      </w:r>
      <w:r>
        <w:rPr>
          <w:rFonts w:hAnsi="Times New Roman" w:ascii="Times New Roman"/>
          <w:szCs w:val="24"/>
          <w:lang w:val="hr-HR"/>
        </w:rPr>
        <w:t>3</w:t>
      </w:r>
      <w:r w:rsidR="00F20FD2">
        <w:rPr>
          <w:rFonts w:hAnsi="Times New Roman" w:ascii="Times New Roman"/>
          <w:szCs w:val="24"/>
          <w:lang w:val="hr-HR"/>
        </w:rPr>
        <w:t>0</w:t>
      </w:r>
      <w:r w:rsidR="00776BF7" w:rsidRPr="00F35DD3">
        <w:rPr>
          <w:rFonts w:hAnsi="Times New Roman" w:ascii="Times New Roman"/>
          <w:szCs w:val="24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="00CC0027">
        <w:rPr>
          <w:rFonts w:hAnsi="Times New Roman" w:ascii="Times New Roman"/>
          <w:szCs w:val="24"/>
          <w:lang w:val="hr-HR"/>
        </w:rPr>
        <w:t>, soba 91</w:t>
      </w:r>
      <w:r w:rsidRPr="00960517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</w:t>
      </w:r>
      <w:r w:rsidR="00CC0027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P</w:t>
      </w:r>
      <w:r w:rsidR="006F415A" w:rsidRPr="00436579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436579" w:rsidRPr="00436579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D</w:t>
      </w:r>
      <w:r w:rsidR="00960517" w:rsidRPr="00436579">
        <w:rPr>
          <w:rFonts w:hAnsi="Times New Roman" w:ascii="Times New Roman"/>
          <w:szCs w:val="24"/>
          <w:lang w:val="hr-HR"/>
        </w:rPr>
        <w:t>užnik</w:t>
      </w:r>
      <w:r w:rsidRPr="00436579">
        <w:rPr>
          <w:rFonts w:hAnsi="Times New Roman" w:ascii="Times New Roman"/>
          <w:szCs w:val="24"/>
          <w:lang w:val="hr-HR"/>
        </w:rPr>
        <w:t xml:space="preserve"> </w:t>
      </w:r>
    </w:p>
    <w:p w:rsidRDefault="003500A5" w:rsidP="003500A5" w:rsidR="008942A6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436579">
        <w:rPr>
          <w:rFonts w:hAnsi="Times New Roman" w:ascii="Times New Roman"/>
          <w:szCs w:val="24"/>
          <w:lang w:val="hr-HR"/>
        </w:rPr>
        <w:t>Zakonski zastupnik dužnika</w:t>
      </w:r>
      <w:r w:rsidR="00417251">
        <w:rPr>
          <w:rFonts w:hAnsi="Times New Roman" w:ascii="Times New Roman"/>
          <w:szCs w:val="24"/>
          <w:lang w:val="hr-HR"/>
        </w:rPr>
        <w:t xml:space="preserve"> </w:t>
      </w:r>
      <w:r w:rsidR="006414C7">
        <w:rPr>
          <w:rFonts w:hAnsi="Times New Roman" w:ascii="Times New Roman"/>
          <w:szCs w:val="24"/>
          <w:lang w:val="hr-HR"/>
        </w:rPr>
        <w:t>Mirza Muftić, Zagreb, Dugane 2b</w:t>
      </w:r>
    </w:p>
    <w:p w:rsidRDefault="001855A6" w:rsidP="001F35DF" w:rsidR="001855A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Temeljem prijedloga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</w:t>
      </w:r>
      <w:r w:rsidR="00417251">
        <w:rPr>
          <w:rFonts w:hAnsi="Times New Roman" w:ascii="Times New Roman"/>
          <w:szCs w:val="24"/>
          <w:lang w:val="hr-HR"/>
        </w:rPr>
        <w:t>444</w:t>
      </w:r>
      <w:r w:rsidR="00FE1476">
        <w:rPr>
          <w:rFonts w:hAnsi="Times New Roman" w:ascii="Times New Roman"/>
          <w:szCs w:val="24"/>
          <w:lang w:val="hr-HR"/>
        </w:rPr>
        <w:t>. st</w:t>
      </w:r>
      <w:r w:rsidR="00417251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417251">
        <w:rPr>
          <w:rFonts w:hAnsi="Times New Roman" w:ascii="Times New Roman"/>
          <w:szCs w:val="24"/>
          <w:lang w:val="hr-HR"/>
        </w:rPr>
        <w:t>2</w:t>
      </w:r>
      <w:r w:rsidR="00FE1476">
        <w:rPr>
          <w:rFonts w:hAnsi="Times New Roman" w:ascii="Times New Roman"/>
          <w:szCs w:val="24"/>
          <w:lang w:val="hr-HR"/>
        </w:rPr>
        <w:t xml:space="preserve">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>ovaj je sud rješenjem gornjeg broja pokrenuo prethodni postupak dana</w:t>
      </w:r>
      <w:r w:rsidR="00FC2934">
        <w:rPr>
          <w:rFonts w:hAnsi="Times New Roman" w:ascii="Times New Roman"/>
          <w:szCs w:val="24"/>
          <w:lang w:val="hr-HR"/>
        </w:rPr>
        <w:t xml:space="preserve"> 2</w:t>
      </w:r>
      <w:r w:rsidR="006414C7">
        <w:rPr>
          <w:rFonts w:hAnsi="Times New Roman" w:ascii="Times New Roman"/>
          <w:szCs w:val="24"/>
          <w:lang w:val="hr-HR"/>
        </w:rPr>
        <w:t>2</w:t>
      </w:r>
      <w:r w:rsidR="00F20FD2">
        <w:rPr>
          <w:rFonts w:hAnsi="Times New Roman" w:ascii="Times New Roman"/>
          <w:szCs w:val="24"/>
          <w:lang w:val="hr-HR"/>
        </w:rPr>
        <w:t>. rujna</w:t>
      </w:r>
      <w:r w:rsidR="00FC2934">
        <w:rPr>
          <w:rFonts w:hAnsi="Times New Roman" w:ascii="Times New Roman"/>
          <w:szCs w:val="24"/>
          <w:lang w:val="hr-HR"/>
        </w:rPr>
        <w:t xml:space="preserve"> </w:t>
      </w:r>
      <w:r w:rsidRPr="00436579">
        <w:rPr>
          <w:rFonts w:hAnsi="Times New Roman" w:ascii="Times New Roman"/>
          <w:szCs w:val="24"/>
          <w:lang w:val="hr-HR"/>
        </w:rPr>
        <w:t>201</w:t>
      </w:r>
      <w:r w:rsidR="00F20FD2">
        <w:rPr>
          <w:rFonts w:hAnsi="Times New Roman" w:ascii="Times New Roman"/>
          <w:szCs w:val="24"/>
          <w:lang w:val="hr-HR"/>
        </w:rPr>
        <w:t>7</w:t>
      </w:r>
      <w:r w:rsidRPr="00436579">
        <w:rPr>
          <w:rFonts w:hAnsi="Times New Roman" w:ascii="Times New Roman"/>
          <w:szCs w:val="24"/>
          <w:lang w:val="hr-HR"/>
        </w:rPr>
        <w:t>.</w:t>
      </w:r>
      <w:r w:rsidR="003500A5" w:rsidRPr="0043657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C74343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C7434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C74343">
        <w:rPr>
          <w:rFonts w:hAnsi="Times New Roman" w:ascii="Times New Roman"/>
          <w:szCs w:val="24"/>
          <w:lang w:val="hr-HR"/>
        </w:rPr>
        <w:t>Člankom</w:t>
      </w:r>
      <w:r>
        <w:rPr>
          <w:rFonts w:hAnsi="Times New Roman" w:ascii="Times New Roman"/>
          <w:szCs w:val="24"/>
          <w:lang w:val="hr-HR"/>
        </w:rPr>
        <w:t xml:space="preserve"> 2.</w:t>
      </w:r>
      <w:r w:rsidR="00C74343">
        <w:rPr>
          <w:rFonts w:hAnsi="Times New Roman" w:ascii="Times New Roman"/>
          <w:szCs w:val="24"/>
          <w:lang w:val="hr-HR"/>
        </w:rPr>
        <w:t xml:space="preserve"> st.</w:t>
      </w:r>
      <w:r w:rsidR="00F35DD3">
        <w:rPr>
          <w:rFonts w:hAnsi="Times New Roman" w:ascii="Times New Roman"/>
          <w:szCs w:val="24"/>
          <w:lang w:val="hr-HR"/>
        </w:rPr>
        <w:t xml:space="preserve"> </w:t>
      </w:r>
      <w:r w:rsidR="00C74343">
        <w:rPr>
          <w:rFonts w:hAnsi="Times New Roman" w:ascii="Times New Roman"/>
          <w:szCs w:val="24"/>
          <w:lang w:val="hr-HR"/>
        </w:rPr>
        <w:t>2.</w:t>
      </w:r>
      <w:r>
        <w:rPr>
          <w:rFonts w:hAnsi="Times New Roman" w:ascii="Times New Roman"/>
          <w:szCs w:val="24"/>
          <w:lang w:val="hr-HR"/>
        </w:rPr>
        <w:t xml:space="preserve"> SZ-a</w:t>
      </w:r>
      <w:r w:rsidR="00C74343">
        <w:rPr>
          <w:rFonts w:hAnsi="Times New Roman" w:ascii="Times New Roman"/>
          <w:szCs w:val="24"/>
          <w:lang w:val="hr-HR"/>
        </w:rPr>
        <w:t>, propisano je, da se stečajni postupak provodi radi skupnog namirenja vjerovnika stečajnog dužnika, u</w:t>
      </w:r>
      <w:r w:rsidR="00436579">
        <w:rPr>
          <w:rFonts w:hAnsi="Times New Roman" w:ascii="Times New Roman"/>
          <w:szCs w:val="24"/>
          <w:lang w:val="hr-HR"/>
        </w:rPr>
        <w:t>novčenjem njegove imovine i pod</w:t>
      </w:r>
      <w:r w:rsidR="00C74343">
        <w:rPr>
          <w:rFonts w:hAnsi="Times New Roman" w:ascii="Times New Roman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CB3D5B" w:rsidP="00CB3D5B" w:rsidR="006414C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35DD3">
        <w:rPr>
          <w:rFonts w:hAnsi="Times New Roman" w:ascii="Times New Roman"/>
          <w:szCs w:val="24"/>
          <w:lang w:val="hr-HR"/>
        </w:rPr>
        <w:t xml:space="preserve">Na ročištu radi očitovanja o prijedlogu za otvaranje stečajnog postupka, </w:t>
      </w:r>
      <w:r w:rsidR="00F35DD3" w:rsidRPr="00F35DD3">
        <w:rPr>
          <w:rFonts w:hAnsi="Times New Roman" w:ascii="Times New Roman"/>
          <w:szCs w:val="24"/>
          <w:lang w:val="hr-HR"/>
        </w:rPr>
        <w:t>zakonski</w:t>
      </w:r>
      <w:r w:rsidRPr="00F35DD3">
        <w:rPr>
          <w:rFonts w:hAnsi="Times New Roman" w:ascii="Times New Roman"/>
          <w:szCs w:val="24"/>
          <w:lang w:val="hr-HR"/>
        </w:rPr>
        <w:t xml:space="preserve"> </w:t>
      </w:r>
      <w:r w:rsidR="00F35DD3" w:rsidRPr="00F35DD3">
        <w:rPr>
          <w:rFonts w:hAnsi="Times New Roman" w:ascii="Times New Roman"/>
          <w:szCs w:val="24"/>
          <w:lang w:val="hr-HR"/>
        </w:rPr>
        <w:t>zastupnik</w:t>
      </w:r>
      <w:r w:rsidRPr="00F35DD3">
        <w:rPr>
          <w:rFonts w:hAnsi="Times New Roman" w:ascii="Times New Roman"/>
          <w:szCs w:val="24"/>
          <w:lang w:val="hr-HR"/>
        </w:rPr>
        <w:t xml:space="preserve"> dužnika</w:t>
      </w:r>
      <w:r w:rsidR="006414C7">
        <w:rPr>
          <w:rFonts w:hAnsi="Times New Roman" w:ascii="Times New Roman"/>
          <w:szCs w:val="24"/>
          <w:lang w:val="hr-HR"/>
        </w:rPr>
        <w:t>, uredno pozvan, na isto nije pristupio.</w:t>
      </w:r>
    </w:p>
    <w:p w:rsidRDefault="006414C7" w:rsidP="00CB3D5B" w:rsidR="006414C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imenovao privremenog stečajnog upravitelja</w:t>
      </w:r>
      <w:r w:rsidR="00941783">
        <w:rPr>
          <w:rFonts w:hAnsi="Times New Roman" w:ascii="Times New Roman"/>
          <w:szCs w:val="24"/>
          <w:lang w:val="hr-HR"/>
        </w:rPr>
        <w:t xml:space="preserve"> sukladno čl. 118. st. 2. toč. 1., čl. 119. st. 2. toč. 6. SZ-a, a u svezi s čl. 84. st. 1. SZ-a, odnosno izbor je izvršen metodom slučajnog odabira s liste A stečajnih upravitelja za područje nadležnog suda</w:t>
      </w:r>
      <w:r>
        <w:rPr>
          <w:rFonts w:hAnsi="Times New Roman" w:ascii="Times New Roman"/>
          <w:szCs w:val="24"/>
          <w:lang w:val="hr-HR"/>
        </w:rPr>
        <w:t xml:space="preserve">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U  Zagrebu, </w:t>
      </w:r>
      <w:r>
        <w:rPr>
          <w:rFonts w:hAnsi="Times New Roman" w:ascii="Times New Roman"/>
          <w:szCs w:val="24"/>
          <w:lang w:val="hr-HR"/>
        </w:rPr>
        <w:t>1</w:t>
      </w:r>
      <w:r w:rsidR="00F20FD2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. s</w:t>
      </w:r>
      <w:r w:rsidR="00F20FD2">
        <w:rPr>
          <w:rFonts w:hAnsi="Times New Roman" w:ascii="Times New Roman"/>
          <w:szCs w:val="24"/>
          <w:lang w:val="hr-HR"/>
        </w:rPr>
        <w:t>tudenoga</w:t>
      </w:r>
      <w:r>
        <w:rPr>
          <w:rFonts w:hAnsi="Times New Roman" w:ascii="Times New Roman"/>
          <w:szCs w:val="24"/>
          <w:lang w:val="hr-HR"/>
        </w:rPr>
        <w:t xml:space="preserve"> 2017.</w:t>
      </w:r>
    </w:p>
    <w:p w:rsidRDefault="00F35DD3" w:rsidP="00F35DD3" w:rsidR="00F35DD3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SUDAC:</w:t>
      </w:r>
    </w:p>
    <w:p w:rsidRDefault="00F35DD3" w:rsidP="00F35DD3" w:rsidR="00F35DD3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      </w:t>
      </w:r>
      <w:r>
        <w:rPr>
          <w:rFonts w:hAnsi="Times New Roman" w:ascii="Times New Roman"/>
          <w:szCs w:val="24"/>
          <w:lang w:val="hr-HR"/>
        </w:rPr>
        <w:t>LUCIJA BUTIGAN</w:t>
      </w:r>
      <w:r w:rsidR="00941783">
        <w:rPr>
          <w:rFonts w:hAnsi="Times New Roman" w:ascii="Times New Roman"/>
          <w:szCs w:val="24"/>
          <w:lang w:val="hr-HR"/>
        </w:rPr>
        <w:t xml:space="preserve"> v.r.</w:t>
      </w: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 – ovlašteni službenik:</w:t>
      </w:r>
    </w:p>
    <w:p w:rsidRDefault="00941783" w:rsidP="00F35DD3" w:rsidR="00941783" w:rsidRPr="009417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Jadranka Zelić</w:t>
      </w: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Uputa o pravnom lijeku:</w:t>
      </w:r>
    </w:p>
    <w:p w:rsidRDefault="00F35DD3" w:rsidP="00F35DD3" w:rsidR="00F35DD3" w:rsidRPr="00BF4521">
      <w:pPr>
        <w:jc w:val="both"/>
        <w:rPr>
          <w:rFonts w:hAnsi="Times New Roman" w:ascii="Times New Roman"/>
          <w:szCs w:val="24"/>
          <w:lang w:val="hr-HR"/>
        </w:rPr>
      </w:pPr>
      <w:r w:rsidRPr="00BF4521">
        <w:rPr>
          <w:rFonts w:hAnsi="Times New Roman" w:ascii="Times New Roman"/>
          <w:szCs w:val="24"/>
          <w:lang w:val="hr-HR"/>
        </w:rPr>
        <w:t>Protiv ovog dopuštena je žalba koja se podnosi ovome sudu u tri primjerka u roku od 8 dana od dana dostave prijepisa rješenja, a o istoj odlučuje Visoki trgovački sud RH.</w:t>
      </w:r>
    </w:p>
    <w:p w:rsidRDefault="00F35DD3" w:rsidP="00F35DD3" w:rsidR="00F35DD3">
      <w:pPr>
        <w:jc w:val="both"/>
        <w:rPr>
          <w:rFonts w:hAnsi="Times New Roman" w:ascii="Times New Roman"/>
          <w:szCs w:val="24"/>
          <w:lang w:val="hr-HR"/>
        </w:rPr>
      </w:pPr>
    </w:p>
    <w:p w:rsidRDefault="00F35DD3" w:rsidP="00F35DD3" w:rsidR="00F35DD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941783" w:rsidP="00F35DD3" w:rsidR="00941783">
      <w:pPr>
        <w:jc w:val="both"/>
        <w:rPr>
          <w:rFonts w:hAnsi="Times New Roman" w:ascii="Times New Roman"/>
          <w:szCs w:val="24"/>
          <w:lang w:val="hr-HR"/>
        </w:rPr>
      </w:pPr>
    </w:p>
    <w:p w:rsidRDefault="00417251" w:rsidP="00F35DD3" w:rsidR="00417251">
      <w:pPr>
        <w:jc w:val="both"/>
        <w:rPr>
          <w:rFonts w:hAnsi="Times New Roman" w:ascii="Times New Roman"/>
          <w:szCs w:val="24"/>
          <w:lang w:val="hr-HR"/>
        </w:rPr>
      </w:pPr>
    </w:p>
    <w:p w:rsidRDefault="00417251" w:rsidP="00F35DD3" w:rsidR="00417251">
      <w:pPr>
        <w:jc w:val="both"/>
        <w:rPr>
          <w:rFonts w:hAnsi="Times New Roman" w:ascii="Times New Roman"/>
          <w:szCs w:val="24"/>
          <w:lang w:val="hr-HR"/>
        </w:rPr>
      </w:pPr>
    </w:p>
    <w:sectPr w:rsidSect="00776BF7" w:rsidR="00417251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F96" w:rsidR="00793F96">
      <w:r>
        <w:separator/>
      </w:r>
    </w:p>
  </w:endnote>
  <w:endnote w:id="0" w:type="continuationSeparator">
    <w:p w:rsidRDefault="00793F96" w:rsidR="00793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F96" w:rsidR="00793F96">
      <w:r>
        <w:separator/>
      </w:r>
    </w:p>
  </w:footnote>
  <w:footnote w:id="0" w:type="continuationSeparator">
    <w:p w:rsidRDefault="00793F96" w:rsidR="00793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56111F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F20FD2">
      <w:rPr>
        <w:rFonts w:hAnsi="Times New Roman" w:ascii="Times New Roman"/>
        <w:szCs w:val="24"/>
        <w:lang w:val="hr-HR"/>
      </w:rPr>
      <w:t>4</w:t>
    </w:r>
    <w:r w:rsidR="006414C7">
      <w:rPr>
        <w:rFonts w:hAnsi="Times New Roman" w:ascii="Times New Roman"/>
        <w:szCs w:val="24"/>
        <w:lang w:val="hr-HR"/>
      </w:rPr>
      <w:t>838</w:t>
    </w:r>
    <w:r w:rsidR="003500A5">
      <w:rPr>
        <w:rFonts w:hAnsi="Times New Roman" w:ascii="Times New Roman"/>
        <w:szCs w:val="24"/>
        <w:lang w:val="hr-HR"/>
      </w:rPr>
      <w:t>/1</w:t>
    </w:r>
    <w:r w:rsidR="00F20FD2">
      <w:rPr>
        <w:rFonts w:hAnsi="Times New Roman" w:ascii="Times New Roman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15790A">
      <w:rPr>
        <w:rFonts w:hAnsi="Times New Roman" w:ascii="Times New Roman"/>
        <w:szCs w:val="24"/>
        <w:lang w:val="hr-HR"/>
      </w:rPr>
      <w:t>4</w:t>
    </w:r>
    <w:r w:rsidR="00C07E40">
      <w:rPr>
        <w:rFonts w:hAnsi="Times New Roman" w:ascii="Times New Roman"/>
        <w:szCs w:val="24"/>
        <w:lang w:val="hr-HR"/>
      </w:rPr>
      <w:t>838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15790A">
      <w:rPr>
        <w:rFonts w:hAnsi="Times New Roman" w:ascii="Times New Roman"/>
        <w:szCs w:val="24"/>
        <w:lang w:val="hr-HR"/>
      </w:rPr>
      <w:t>6</w:t>
    </w: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5790A"/>
    <w:rsid w:val="0016331D"/>
    <w:rsid w:val="00182294"/>
    <w:rsid w:val="001855A6"/>
    <w:rsid w:val="00191F20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B2A68"/>
    <w:rsid w:val="003B5DD7"/>
    <w:rsid w:val="003D32BA"/>
    <w:rsid w:val="003E1E35"/>
    <w:rsid w:val="003E387F"/>
    <w:rsid w:val="003F20B4"/>
    <w:rsid w:val="00417251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6111F"/>
    <w:rsid w:val="00570432"/>
    <w:rsid w:val="0057127B"/>
    <w:rsid w:val="0059449C"/>
    <w:rsid w:val="005A2477"/>
    <w:rsid w:val="005A315B"/>
    <w:rsid w:val="005A3901"/>
    <w:rsid w:val="005A4F35"/>
    <w:rsid w:val="005B7C2F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4C7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27F5D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827A6"/>
    <w:rsid w:val="00793F9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783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0CF4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74A75"/>
    <w:rsid w:val="00A84EC7"/>
    <w:rsid w:val="00A86841"/>
    <w:rsid w:val="00AB3D6F"/>
    <w:rsid w:val="00AC1A97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803B1"/>
    <w:rsid w:val="00BB5E92"/>
    <w:rsid w:val="00BD0741"/>
    <w:rsid w:val="00BD0F41"/>
    <w:rsid w:val="00BE1A39"/>
    <w:rsid w:val="00BE7D72"/>
    <w:rsid w:val="00BF4521"/>
    <w:rsid w:val="00BF5E27"/>
    <w:rsid w:val="00BF7CD1"/>
    <w:rsid w:val="00C047D1"/>
    <w:rsid w:val="00C06FC3"/>
    <w:rsid w:val="00C07E40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56077"/>
    <w:rsid w:val="00E5740A"/>
    <w:rsid w:val="00E671B3"/>
    <w:rsid w:val="00E77015"/>
    <w:rsid w:val="00E87CAF"/>
    <w:rsid w:val="00E95B51"/>
    <w:rsid w:val="00EA64F0"/>
    <w:rsid w:val="00EA66F1"/>
    <w:rsid w:val="00EB1601"/>
    <w:rsid w:val="00EC20C1"/>
    <w:rsid w:val="00EC3585"/>
    <w:rsid w:val="00EC75E2"/>
    <w:rsid w:val="00EF495C"/>
    <w:rsid w:val="00F004A3"/>
    <w:rsid w:val="00F0545C"/>
    <w:rsid w:val="00F071A2"/>
    <w:rsid w:val="00F114CE"/>
    <w:rsid w:val="00F20FD2"/>
    <w:rsid w:val="00F35DD3"/>
    <w:rsid w:val="00F527EF"/>
    <w:rsid w:val="00F52E85"/>
    <w:rsid w:val="00F779CE"/>
    <w:rsid w:val="00F90A07"/>
    <w:rsid w:val="00F92C4F"/>
    <w:rsid w:val="00FC2934"/>
    <w:rsid w:val="00FC3CE0"/>
    <w:rsid w:val="00FD6CB9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1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1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1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1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1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1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1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1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1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1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78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St-4838/2016</izvorni_sadrzaj>
    <derivirana_varijabla naziv="DomainObject.Predmet.OznakaBroj_1">St-4838/2016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GRUPA d.o.o.</izvorni_sadrzaj>
    <derivirana_varijabla naziv="DomainObject.Predmet.ProtustrankaFormated_1">  TAURUS GRUPA d.o.o.</derivirana_varijabla>
  </DomainObject.Predmet.ProtustrankaFormated>
  <DomainObject.Predmet.ProtustrankaFormatedOIB>
    <izvorni_sadrzaj>  TAURUS GRUPA d.o.o., OIB 74221916982</izvorni_sadrzaj>
    <derivirana_varijabla naziv="DomainObject.Predmet.ProtustrankaFormatedOIB_1">  TAURUS GRUPA d.o.o., OIB 74221916982</derivirana_varijabla>
  </DomainObject.Predmet.ProtustrankaFormatedOIB>
  <DomainObject.Predmet.ProtustrankaFormatedWithAdress>
    <izvorni_sadrzaj> TAURUS GRUPA d.o.o., Dugane 2/b, 10000 Zagreb</izvorni_sadrzaj>
    <derivirana_varijabla naziv="DomainObject.Predmet.ProtustrankaFormatedWithAdress_1"> TAURUS GRUPA d.o.o., Dugane 2/b, 10000 Zagreb</derivirana_varijabla>
  </DomainObject.Predmet.ProtustrankaFormatedWithAdress>
  <DomainObject.Predmet.ProtustrankaFormatedWithAdressOIB>
    <izvorni_sadrzaj> TAURUS GRUPA d.o.o., OIB 74221916982, Dugane 2/b, 10000 Zagreb</izvorni_sadrzaj>
    <derivirana_varijabla naziv="DomainObject.Predmet.ProtustrankaFormatedWithAdressOIB_1"> TAURUS GRUPA d.o.o., OIB 74221916982, Dugane 2/b, 10000 Zagreb</derivirana_varijabla>
  </DomainObject.Predmet.ProtustrankaFormatedWithAdressOIB>
  <DomainObject.Predmet.ProtustrankaWithAdress>
    <izvorni_sadrzaj>TAURUS GRUPA d.o.o. Dugane 2/b, 10000 Zagreb</izvorni_sadrzaj>
    <derivirana_varijabla naziv="DomainObject.Predmet.ProtustrankaWithAdress_1">TAURUS GRUPA d.o.o. Dugane 2/b, 10000 Zagreb</derivirana_varijabla>
  </DomainObject.Predmet.ProtustrankaWithAdress>
  <DomainObject.Predmet.ProtustrankaWithAdressOIB>
    <izvorni_sadrzaj>TAURUS GRUPA d.o.o., OIB 74221916982, Dugane 2/b, 10000 Zagreb</izvorni_sadrzaj>
    <derivirana_varijabla naziv="DomainObject.Predmet.ProtustrankaWithAdressOIB_1">TAURUS GRUPA d.o.o., OIB 74221916982, Dugane 2/b, 10000 Zagreb</derivirana_varijabla>
  </DomainObject.Predmet.ProtustrankaWithAdressOIB>
  <DomainObject.Predmet.ProtustrankaNazivFormated>
    <izvorni_sadrzaj>TAURUS GRUPA d.o.o.</izvorni_sadrzaj>
    <derivirana_varijabla naziv="DomainObject.Predmet.ProtustrankaNazivFormated_1">TAURUS GRUPA d.o.o.</derivirana_varijabla>
  </DomainObject.Predmet.ProtustrankaNazivFormated>
  <DomainObject.Predmet.ProtustrankaNazivFormatedOIB>
    <izvorni_sadrzaj>TAURUS GRUPA d.o.o., OIB 74221916982</izvorni_sadrzaj>
    <derivirana_varijabla naziv="DomainObject.Predmet.ProtustrankaNazivFormatedOIB_1">TAURUS GRUPA d.o.o., OIB 74221916982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TAURUS GRUPA d.o.o.</item>
    </izvorni_sadrzaj>
    <derivirana_varijabla naziv="DomainObject.Predmet.ProtuStrankaListFormated_1">
      <item>TAURUS GRUPA d.o.o.</item>
    </derivirana_varijabla>
  </DomainObject.Predmet.ProtuStrankaListFormated>
  <DomainObject.Predmet.ProtuStrankaListFormatedOIB>
    <izvorni_sadrzaj>
      <item>TAURUS GRUPA d.o.o., OIB 74221916982</item>
    </izvorni_sadrzaj>
    <derivirana_varijabla naziv="DomainObject.Predmet.ProtuStrankaListFormatedOIB_1">
      <item>TAURUS GRUPA d.o.o., OIB 74221916982</item>
    </derivirana_varijabla>
  </DomainObject.Predmet.ProtuStrankaListFormatedOIB>
  <DomainObject.Predmet.ProtuStrankaListFormatedWithAdress>
    <izvorni_sadrzaj>
      <item>TAURUS GRUPA d.o.o., Dugane 2/b, 10000 Zagreb</item>
    </izvorni_sadrzaj>
    <derivirana_varijabla naziv="DomainObject.Predmet.ProtuStrankaListFormatedWithAdress_1">
      <item>TAURUS GRUPA d.o.o., Dugane 2/b, 10000 Zagreb</item>
    </derivirana_varijabla>
  </DomainObject.Predmet.ProtuStrankaListFormatedWithAdress>
  <DomainObject.Predmet.ProtuStrankaListFormatedWithAdressOIB>
    <izvorni_sadrzaj>
      <item>TAURUS GRUPA d.o.o., OIB 74221916982, Dugane 2/b, 10000 Zagreb</item>
    </izvorni_sadrzaj>
    <derivirana_varijabla naziv="DomainObject.Predmet.ProtuStrankaListFormatedWithAdressOIB_1">
      <item>TAURUS GRUPA d.o.o., OIB 74221916982, Dugane 2/b, 10000 Zagreb</item>
    </derivirana_varijabla>
  </DomainObject.Predmet.ProtuStrankaListFormatedWithAdressOIB>
  <DomainObject.Predmet.ProtuStrankaListNazivFormated>
    <izvorni_sadrzaj>
      <item>TAURUS GRUPA d.o.o.</item>
    </izvorni_sadrzaj>
    <derivirana_varijabla naziv="DomainObject.Predmet.ProtuStrankaListNazivFormated_1">
      <item>TAURUS GRUPA d.o.o.</item>
    </derivirana_varijabla>
  </DomainObject.Predmet.ProtuStrankaListNazivFormated>
  <DomainObject.Predmet.ProtuStrankaListNazivFormatedOIB>
    <izvorni_sadrzaj>
      <item>TAURUS GRUPA d.o.o., OIB 74221916982</item>
    </izvorni_sadrzaj>
    <derivirana_varijabla naziv="DomainObject.Predmet.ProtuStrankaListNazivFormatedOIB_1">
      <item>TAURUS GRUPA d.o.o., OIB 74221916982</item>
    </derivirana_varijabla>
  </DomainObject.Predmet.ProtuStrankaListNazivFormatedOIB>
  <DomainObject.Predmet.OstaliListFormated>
    <izvorni_sadrzaj>
      <item>Mirza Muftić</item>
    </izvorni_sadrzaj>
    <derivirana_varijabla naziv="DomainObject.Predmet.OstaliListFormated_1">
      <item>Mirza Muftić</item>
    </derivirana_varijabla>
  </DomainObject.Predmet.OstaliListFormated>
  <DomainObject.Predmet.OstaliListFormatedOIB>
    <izvorni_sadrzaj>
      <item>Mirza Muftić, OIB 40871509691</item>
    </izvorni_sadrzaj>
    <derivirana_varijabla naziv="DomainObject.Predmet.OstaliListFormatedOIB_1">
      <item>Mirza Muftić, OIB 40871509691</item>
    </derivirana_varijabla>
  </DomainObject.Predmet.OstaliListFormatedOIB>
  <DomainObject.Predmet.OstaliListFormatedWithAdress>
    <izvorni_sadrzaj>
      <item>Mirza Muftić, Dugane 2b, 10000 Zagreb</item>
    </izvorni_sadrzaj>
    <derivirana_varijabla naziv="DomainObject.Predmet.OstaliListFormatedWithAdress_1">
      <item>Mirza Muftić, Dugane 2b, 10000 Zagreb</item>
    </derivirana_varijabla>
  </DomainObject.Predmet.OstaliListFormatedWithAdress>
  <DomainObject.Predmet.OstaliListFormatedWithAdressOIB>
    <izvorni_sadrzaj>
      <item>Mirza Muftić, OIB 40871509691, Dugane 2b, 10000 Zagreb</item>
    </izvorni_sadrzaj>
    <derivirana_varijabla naziv="DomainObject.Predmet.OstaliListFormatedWithAdressOIB_1">
      <item>Mirza Muftić, OIB 40871509691, Dugane 2b, 10000 Zagreb</item>
    </derivirana_varijabla>
  </DomainObject.Predmet.OstaliListFormatedWithAdressOIB>
  <DomainObject.Predmet.OstaliListNazivFormated>
    <izvorni_sadrzaj>
      <item>Mirza Muftić</item>
    </izvorni_sadrzaj>
    <derivirana_varijabla naziv="DomainObject.Predmet.OstaliListNazivFormated_1">
      <item>Mirza Muftić</item>
    </derivirana_varijabla>
  </DomainObject.Predmet.OstaliListNazivFormated>
  <DomainObject.Predmet.OstaliListNazivFormatedOIB>
    <izvorni_sadrzaj>
      <item>Mirza Muftić, OIB 40871509691</item>
    </izvorni_sadrzaj>
    <derivirana_varijabla naziv="DomainObject.Predmet.OstaliListNazivFormatedOIB_1">
      <item>Mirza Muftić, OIB 40871509691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TAURUS GRUPA d.o.o.</izvorni_sadrzaj>
    <derivirana_varijabla naziv="DomainObject.Predmet.ProtustrankaIDrugi_1">TAURUS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TAURUS GRUPA d.o.o., OIB 74221916982, Dugane 2/b, 10000 Zagreb</izvorni_sadrzaj>
    <derivirana_varijabla naziv="DomainObject.Predmet.ProtustrankaIDrugiAdressOIB_1">TAURUS GRUPA d.o.o., OIB 74221916982, Dugane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TAURUS GRUPA d.o.o.</item>
      <item>Mirza Muftić</item>
    </izvorni_sadrzaj>
    <derivirana_varijabla naziv="DomainObject.Predmet.SudioniciListNaziv_1">
      <item>FINA Regionalni centar Zagreb</item>
      <item>TAURUS GRUPA d.o.o.</item>
      <item>Mirza Muftić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TAURUS GRUPA d.o.o., OIB 74221916982, Dugane 2/b,10000 Zagreb</item>
      <item>Mirza Muftić, OIB 40871509691, Dugane 2b,10000 Zagreb</item>
    </izvorni_sadrzaj>
    <derivirana_varijabla naziv="DomainObject.Predmet.SudioniciListAdressOIB_1">
      <item>FINA Regionalni centar Zagreb, OIB 85821130368, Trg svibanjskih žrtava 1995. 1,10000 Zagreb</item>
      <item>TAURUS GRUPA d.o.o., OIB 74221916982, Dugane 2/b,10000 Zagreb</item>
      <item>Mirza Muftić, OIB 40871509691, Dugane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74221916982</item>
      <item>, OIB 40871509691</item>
    </izvorni_sadrzaj>
    <derivirana_varijabla naziv="DomainObject.Predmet.SudioniciListNazivOIB_1">
      <item>, OIB 85821130368</item>
      <item>, OIB 74221916982</item>
      <item>, OIB 40871509691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654</properties:Words>
  <properties:Characters>3558</properties:Characters>
  <properties:Lines>91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2017-11-15T12:51:00Z</dcterms:created>
  <dc:creator>Sudsko vijeæe</dc:creator>
  <cp:lastModifiedBy>Valentina Kranjčić</cp:lastModifiedBy>
  <cp:lastPrinted>2017-11-15T12:47:00Z</cp:lastPrinted>
  <dcterms:modified xmlns:xsi="http://www.w3.org/2001/XMLSchema-instance" xsi:type="dcterms:W3CDTF">2017-11-15T12:59:00Z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