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90c4" w14:paraId="b4890c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5B7337">
        <w:rPr>
          <w:lang w:val="hr-HR"/>
        </w:rPr>
        <w:t>5</w:t>
      </w:r>
      <w:r w:rsidRPr="000664E3">
        <w:rPr>
          <w:lang w:val="hr-HR"/>
        </w:rPr>
        <w:t>/201</w:t>
      </w:r>
      <w:r w:rsidR="005B7337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5B7337">
        <w:rPr>
          <w:lang w:val="hr-HR"/>
        </w:rPr>
        <w:t>IZVORNA DRVNA GRAĐA</w:t>
      </w:r>
      <w:r w:rsidR="00542C0C">
        <w:rPr>
          <w:lang w:val="hr-HR"/>
        </w:rPr>
        <w:t xml:space="preserve"> društvo s</w:t>
      </w:r>
      <w:r w:rsidRPr="000664E3">
        <w:rPr>
          <w:lang w:val="hr-HR"/>
        </w:rPr>
        <w:t xml:space="preserve"> ograničenom odgovornošću za</w:t>
      </w:r>
      <w:r w:rsidR="00542C0C">
        <w:rPr>
          <w:lang w:val="hr-HR"/>
        </w:rPr>
        <w:t xml:space="preserve"> </w:t>
      </w:r>
      <w:r w:rsidR="005B7337">
        <w:rPr>
          <w:lang w:val="hr-HR"/>
        </w:rPr>
        <w:t>trgovinu, turizam i ugostiteljstvo, Pitomača, Kladare 21,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5B7337">
        <w:rPr>
          <w:lang w:val="hr-HR"/>
        </w:rPr>
        <w:t>080415165</w:t>
      </w:r>
      <w:r w:rsidRPr="000664E3">
        <w:rPr>
          <w:lang w:val="hr-HR"/>
        </w:rPr>
        <w:t xml:space="preserve">, OIB: </w:t>
      </w:r>
      <w:r w:rsidR="005B7337">
        <w:rPr>
          <w:lang w:val="hr-HR"/>
        </w:rPr>
        <w:t>99747042992</w:t>
      </w:r>
      <w:r w:rsidRPr="000664E3">
        <w:rPr>
          <w:lang w:val="hr-HR"/>
        </w:rPr>
        <w:t>, koji se vodi kod ovoga suda pod brojem St-</w:t>
      </w:r>
      <w:r w:rsidR="005B7337">
        <w:rPr>
          <w:lang w:val="hr-HR"/>
        </w:rPr>
        <w:t>5</w:t>
      </w:r>
      <w:r w:rsidRPr="000664E3">
        <w:rPr>
          <w:lang w:val="hr-HR"/>
        </w:rPr>
        <w:t>/201</w:t>
      </w:r>
      <w:r w:rsidR="005B7337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B7337">
        <w:rPr>
          <w:lang w:val="hr-HR"/>
        </w:rPr>
        <w:t>280.526,63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D1481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B7337">
        <w:rPr>
          <w:lang w:val="hr-HR"/>
        </w:rPr>
        <w:t>Zdravko Hranilović iz Pitomače, D. Domjanića 12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B7337">
        <w:rPr>
          <w:lang w:val="hr-HR"/>
        </w:rPr>
        <w:t>71782575747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B7337">
        <w:rPr>
          <w:lang w:val="hr-HR"/>
        </w:rPr>
        <w:t>8. veljače</w:t>
      </w:r>
      <w:r w:rsidRPr="000664E3">
        <w:rPr>
          <w:lang w:val="hr-HR"/>
        </w:rPr>
        <w:t xml:space="preserve"> 201</w:t>
      </w:r>
      <w:r w:rsidR="00542C0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03DE" w:rsidP="000664E3" w:rsidR="006803D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5B7337">
        <w:rPr>
          <w:lang w:val="hr-HR"/>
        </w:rPr>
        <w:t>8</w:t>
      </w:r>
      <w:r>
        <w:rPr>
          <w:lang w:val="hr-HR"/>
        </w:rPr>
        <w:t>.</w:t>
      </w:r>
      <w:r w:rsidR="005B7337">
        <w:rPr>
          <w:lang w:val="hr-HR"/>
        </w:rPr>
        <w:t>2</w:t>
      </w:r>
      <w:r>
        <w:rPr>
          <w:lang w:val="hr-HR"/>
        </w:rPr>
        <w:t>.201</w:t>
      </w:r>
      <w:r w:rsidR="00542C0C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A5D" w:rsidR="00DA1A5D">
      <w:r>
        <w:separator/>
      </w:r>
    </w:p>
  </w:endnote>
  <w:endnote w:id="0" w:type="continuationSeparator">
    <w:p w:rsidRDefault="00DA1A5D" w:rsidR="00DA1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A5D" w:rsidR="00DA1A5D">
      <w:r>
        <w:separator/>
      </w:r>
    </w:p>
  </w:footnote>
  <w:footnote w:id="0" w:type="continuationSeparator">
    <w:p w:rsidRDefault="00DA1A5D" w:rsidR="00DA1A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3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217FC"/>
    <w:rsid w:val="00542C0C"/>
    <w:rsid w:val="005A2447"/>
    <w:rsid w:val="005A6A0A"/>
    <w:rsid w:val="005B7337"/>
    <w:rsid w:val="005E7F6D"/>
    <w:rsid w:val="00606637"/>
    <w:rsid w:val="006425FF"/>
    <w:rsid w:val="0066064B"/>
    <w:rsid w:val="006803DE"/>
    <w:rsid w:val="006825E3"/>
    <w:rsid w:val="006D69FC"/>
    <w:rsid w:val="006E0279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81C"/>
    <w:rsid w:val="00D14AEC"/>
    <w:rsid w:val="00D20471"/>
    <w:rsid w:val="00D52F5E"/>
    <w:rsid w:val="00D53FF2"/>
    <w:rsid w:val="00D96473"/>
    <w:rsid w:val="00DA1A5D"/>
    <w:rsid w:val="00DA5CB7"/>
    <w:rsid w:val="00DC2CE3"/>
    <w:rsid w:val="00DE22C5"/>
    <w:rsid w:val="00E672E5"/>
    <w:rsid w:val="00E83368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1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1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IZVORNA DRVNA GRAĐA društvo s ograničenom odgovornošću za trgovinu, turizam i ugositeljstvo, Pitomača zastupanog po punomoćniku Zdravko Hranilović</izvorni_sadrzaj>
    <derivirana_varijabla naziv="DomainObject.Predmet.ProtustrankaFormated_1">  IZVORNA DRVNA GRAĐA društvo s ograničenom odgovornošću za trgovinu, turizam i ugositeljstvo, Pitomača zastupanog po punomoćniku Zdravko Hranilović</derivirana_varijabla>
  </DomainObject.Predmet.ProtustrankaFormated>
  <DomainObject.Predmet.ProtustrankaFormatedOIB>
    <izvorni_sadrzaj>  IZVORNA DRVNA GRAĐA društvo s ograničenom odgovornošću za trgovinu, turizam i ugositeljstvo, Pitomača, OIB 99747042992 zastupanog po punomoćniku Zdravko Hranilović</izvorni_sadrzaj>
    <derivirana_varijabla naziv="DomainObject.Predmet.ProtustrankaFormatedOIB_1">  IZVORNA DRVNA GRAĐA društvo s ograničenom odgovornošću za trgovinu, turizam i ugositeljstvo, Pitomača, OIB 99747042992 zastupanog po punomoćniku Zdravko Hranilović</derivirana_varijabla>
  </DomainObject.Predmet.ProtustrankaFormatedOIB>
  <DomainObject.Predmet.ProtustrankaFormatedWithAdress>
    <izvorni_sadrzaj> IZVORNA DRVNA GRAĐA društvo s ograničenom odgovornošću za trgovinu, turizam i ugositeljstvo, Pitomača, Kladare 21, 33405 Pitomača zastupanog po punomoćniku Zdravko Hranilović</izvorni_sadrzaj>
    <derivirana_varijabla naziv="DomainObject.Predmet.ProtustrankaFormatedWithAdress_1"> IZVORNA DRVNA GRAĐA društvo s ograničenom odgovornošću za trgovinu, turizam i ugositeljstvo, Pitomača, Kladare 21, 33405 Pitomača zastupanog po punomoćniku Zdravko Hranilović</derivirana_varijabla>
  </DomainObject.Predmet.ProtustrankaFormatedWithAdress>
  <DomainObject.Predmet.ProtustrankaFormatedWithAdressOIB>
    <izvorni_sadrzaj> IZVORNA DRVNA GRAĐA društvo s ograničenom odgovornošću za trgovinu, turizam i ugositeljstvo, Pitomača, OIB 99747042992, Kladare 21, 33405 Pitomača zastupanog po punomoćniku Zdravko Hranilović</izvorni_sadrzaj>
    <derivirana_varijabla naziv="DomainObject.Predmet.ProtustrankaFormatedWithAdressOIB_1"> IZVORNA DRVNA GRAĐA društvo s ograničenom odgovornošću za trgovinu, turizam i ugositeljstvo, Pitomača, OIB 99747042992, Kladare 21, 33405 Pitomača zastupanog po punomoćniku Zdravko Hranilović</derivirana_varijabla>
  </DomainObject.Predmet.ProtustrankaFormatedWithAdressOIB>
  <DomainObject.Predmet.ProtustrankaWithAdress>
    <izvorni_sadrzaj>IZVORNA DRVNA GRAĐA društvo s ograničenom odgovornošću za trgovinu, turizam i ugositeljstvo, Pitomača Kladare 21, 33405 Pitomača</izvorni_sadrzaj>
    <derivirana_varijabla naziv="DomainObject.Predmet.ProtustrankaWithAdress_1">IZVORNA DRVNA GRAĐA društvo s ograničenom odgovornošću za trgovinu, turizam i ugositeljstvo, Pitomača Kladare 21, 33405 Pitomača</derivirana_varijabla>
  </DomainObject.Predmet.ProtustrankaWithAdress>
  <DomainObject.Predmet.ProtustrankaWithAdressOIB>
    <izvorni_sadrzaj>IZVORNA DRVNA GRAĐA društvo s ograničenom odgovornošću za trgovinu, turizam i ugositeljstvo, Pitomača, OIB 99747042992, Kladare 21, 33405 Pitomača</izvorni_sadrzaj>
    <derivirana_varijabla naziv="DomainObject.Predmet.ProtustrankaWithAdressOIB_1">IZVORNA DRVNA GRAĐA društvo s ograničenom odgovornošću za trgovinu, turizam i ugositeljstvo, Pitomača, OIB 99747042992, Kladare 21, 33405 Pitomača</derivirana_varijabla>
  </DomainObject.Predmet.ProtustrankaWithAdressOIB>
  <DomainObject.Predmet.ProtustrankaNazivFormated>
    <izvorni_sadrzaj>IZVORNA DRVNA GRAĐA društvo s ograničenom odgovornošću za trgovinu, turizam i ugositeljstvo, Pitomača</izvorni_sadrzaj>
    <derivirana_varijabla naziv="DomainObject.Predmet.ProtustrankaNazivFormated_1">IZVORNA DRVNA GRAĐA društvo s ograničenom odgovornošću za trgovinu, turizam i ugositeljstvo, Pitomača</derivirana_varijabla>
  </DomainObject.Predmet.ProtustrankaNazivFormated>
  <DomainObject.Predmet.ProtustrankaNazivFormatedOIB>
    <izvorni_sadrzaj>IZVORNA DRVNA GRAĐA društvo s ograničenom odgovornošću za trgovinu, turizam i ugositeljstvo, Pitomača, OIB 99747042992</izvorni_sadrzaj>
    <derivirana_varijabla naziv="DomainObject.Predmet.ProtustrankaNazivFormatedOIB_1">IZVORNA DRVNA GRAĐA društvo s ograničenom odgovornošću za trgovinu, turizam i ugositeljstvo, Pitomača, OIB 99747042992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IZVORNA DRVNA GRAĐA društvo s ograničenom odgovornošću za trgovinu, turizam i ugositeljstvo, Pitomača zastupanog po punomoćniku Zdravko Hranilović</item>
    </izvorni_sadrzaj>
    <derivirana_varijabla naziv="DomainObject.Predmet.ProtuStrankaListFormated_1">
      <item>IZVORNA DRVNA GRAĐA društvo s ograničenom odgovornošću za trgovinu, turizam i ugositeljstvo, Pitomača zastupanog po punomoćniku Zdravko Hranilović</item>
    </derivirana_varijabla>
  </DomainObject.Predmet.ProtuStrankaListFormated>
  <DomainObject.Predmet.ProtuStrankaListFormatedOIB>
    <izvorni_sadrzaj>
      <item>IZVORNA DRVNA GRAĐA društvo s ograničenom odgovornošću za trgovinu, turizam i ugositeljstvo, Pitomača, OIB 99747042992 zastupanog po punomoćniku Zdravko Hranilović</item>
    </izvorni_sadrzaj>
    <derivirana_varijabla naziv="DomainObject.Predmet.ProtuStrankaListFormatedOIB_1">
      <item>IZVORNA DRVNA GRAĐA društvo s ograničenom odgovornošću za trgovinu, turizam i ugositeljstvo, Pitomača, OIB 99747042992 zastupanog po punomoćniku Zdravko Hranilović</item>
    </derivirana_varijabla>
  </DomainObject.Predmet.ProtuStrankaListFormatedOIB>
  <DomainObject.Predmet.ProtuStrankaListFormatedWithAdress>
    <izvorni_sadrzaj>
      <item>IZVORNA DRVNA GRAĐA društvo s ograničenom odgovornošću za trgovinu, turizam i ugositeljstvo, Pitomača, Kladare 21, 33405 Pitomača zastupanog po punomoćniku Zdravko Hranilović</item>
    </izvorni_sadrzaj>
    <derivirana_varijabla naziv="DomainObject.Predmet.ProtuStrankaListFormatedWithAdress_1">
      <item>IZVORNA DRVNA GRAĐA društvo s ograničenom odgovornošću za trgovinu, turizam i ugositeljstvo, Pitomača, Kladare 21, 33405 Pitomača zastupanog po punomoćniku Zdravko Hranilović</item>
    </derivirana_varijabla>
  </DomainObject.Predmet.ProtuStrankaListFormatedWithAdress>
  <DomainObject.Predmet.ProtuStrankaListFormatedWithAdressOIB>
    <izvorni_sadrzaj>
      <item>IZVORNA DRVNA GRAĐA društvo s ograničenom odgovornošću za trgovinu, turizam i ugositeljstvo, Pitomača, OIB 99747042992, Kladare 21, 33405 Pitomača zastupanog po punomoćniku Zdravko Hranilović</item>
    </izvorni_sadrzaj>
    <derivirana_varijabla naziv="DomainObject.Predmet.ProtuStrankaListFormatedWithAdressOIB_1">
      <item>IZVORNA DRVNA GRAĐA društvo s ograničenom odgovornošću za trgovinu, turizam i ugositeljstvo, Pitomača, OIB 99747042992, Kladare 21, 33405 Pitomača zastupanog po punomoćniku Zdravko Hranilović</item>
    </derivirana_varijabla>
  </DomainObject.Predmet.ProtuStrankaListFormatedWithAdressOIB>
  <DomainObject.Predmet.ProtuStrankaListNazivFormated>
    <izvorni_sadrzaj>
      <item>IZVORNA DRVNA GRAĐA društvo s ograničenom odgovornošću za trgovinu, turizam i ugositeljstvo, Pitomača</item>
    </izvorni_sadrzaj>
    <derivirana_varijabla naziv="DomainObject.Predmet.ProtuStrankaListNazivFormated_1">
      <item>IZVORNA DRVNA GRAĐA društvo s ograničenom odgovornošću za trgovinu, turizam i ugositeljstvo, Pitomača</item>
    </derivirana_varijabla>
  </DomainObject.Predmet.ProtuStrankaListNazivFormated>
  <DomainObject.Predmet.ProtuStrankaListNazivFormatedOIB>
    <izvorni_sadrzaj>
      <item>IZVORNA DRVNA GRAĐA društvo s ograničenom odgovornošću za trgovinu, turizam i ugositeljstvo, Pitomača, OIB 99747042992</item>
    </izvorni_sadrzaj>
    <derivirana_varijabla naziv="DomainObject.Predmet.ProtuStrankaListNazivFormatedOIB_1">
      <item>IZVORNA DRVNA GRAĐA društvo s ograničenom odgovornošću za trgovinu, turizam i ugositeljstvo, Pitomača, OIB 99747042992</item>
    </derivirana_varijabla>
  </DomainObject.Predmet.ProtuStrankaListNazivFormatedOIB>
  <DomainObject.Predmet.OstaliListFormated>
    <izvorni_sadrzaj>
      <item>Zdravko Hranilović punomoćnik sudionika u postupku IZVORNA DRVNA GRAĐA društvo s ograničenom odgovornošću za trgovinu, turizam i ugositeljstvo, Pitomača</item>
    </izvorni_sadrzaj>
    <derivirana_varijabla naziv="DomainObject.Predmet.OstaliListFormated_1">
      <item>Zdravko Hranilović punomoćnik sudionika u postupku IZVORNA DRVNA GRAĐA društvo s ograničenom odgovornošću za trgovinu, turizam i ugositeljstvo, Pitomača</item>
    </derivirana_varijabla>
  </DomainObject.Predmet.OstaliListFormated>
  <DomainObject.Predmet.OstaliListFormatedOIB>
    <izvorni_sadrzaj>
      <item>Zdravko Hranilović, OIB 71782575747 punomoćnik sudionika u postupku IZVORNA DRVNA GRAĐA društvo s ograničenom odgovornošću za trgovinu, turizam i ugositeljstvo, Pitomača</item>
    </izvorni_sadrzaj>
    <derivirana_varijabla naziv="DomainObject.Predmet.OstaliListFormatedOIB_1">
      <item>Zdravko Hranilović, OIB 71782575747 punomoćnik sudionika u postupku IZVORNA DRVNA GRAĐA društvo s ograničenom odgovornošću za trgovinu, turizam i ugositeljstvo, Pitomača</item>
    </derivirana_varijabla>
  </DomainObject.Predmet.OstaliListFormatedOIB>
  <DomainObject.Predmet.OstaliListFormatedWithAdress>
    <izvorni_sadrzaj>
      <item>Zdravko Hranilović, D. Domjanića 12, 33405 Pitomača punomoćnik sudionika u postupku IZVORNA DRVNA GRAĐA društvo s ograničenom odgovornošću za trgovinu, turizam i ugositeljstvo, Pitomača</item>
    </izvorni_sadrzaj>
    <derivirana_varijabla naziv="DomainObject.Predmet.OstaliListFormatedWithAdress_1">
      <item>Zdravko Hranilović, D. Domjanića 12, 33405 Pitomača punomoćnik sudionika u postupku IZVORNA DRVNA GRAĐA društvo s ograničenom odgovornošću za trgovinu, turizam i ugositeljstvo, Pitomača</item>
    </derivirana_varijabla>
  </DomainObject.Predmet.OstaliListFormatedWithAdress>
  <DomainObject.Predmet.OstaliListFormatedWithAdressOIB>
    <izvorni_sadrzaj>
      <item>Zdravko Hranilović, OIB 71782575747, D. Domjanića 12, 33405 Pitomača punomoćnik sudionika u postupku IZVORNA DRVNA GRAĐA društvo s ograničenom odgovornošću za trgovinu, turizam i ugositeljstvo, Pitomača</item>
    </izvorni_sadrzaj>
    <derivirana_varijabla naziv="DomainObject.Predmet.OstaliListFormatedWithAdressOIB_1">
      <item>Zdravko Hranilović, OIB 71782575747, D. Domjanića 12, 33405 Pitomača punomoćnik sudionika u postupku IZVORNA DRVNA GRAĐA društvo s ograničenom odgovornošću za trgovinu, turizam i ugositeljstvo, Pitomača</item>
    </derivirana_varijabla>
  </DomainObject.Predmet.OstaliListFormatedWithAdressOIB>
  <DomainObject.Predmet.OstaliListNazivFormated>
    <izvorni_sadrzaj>
      <item>Zdravko Hranilović</item>
    </izvorni_sadrzaj>
    <derivirana_varijabla naziv="DomainObject.Predmet.OstaliListNazivFormated_1">
      <item>Zdravko Hranilović</item>
    </derivirana_varijabla>
  </DomainObject.Predmet.OstaliListNazivFormated>
  <DomainObject.Predmet.OstaliListNazivFormatedOIB>
    <izvorni_sadrzaj>
      <item>Zdravko Hranilović, OIB 71782575747</item>
    </izvorni_sadrzaj>
    <derivirana_varijabla naziv="DomainObject.Predmet.OstaliListNazivFormatedOIB_1">
      <item>Zdravko Hranilović, OIB 71782575747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IZVORNA DRVNA GRAĐA društvo s ograničenom odgovornošću za trgovinu, turizam i ugositeljstvo, Pitomača</izvorni_sadrzaj>
    <derivirana_varijabla naziv="DomainObject.Predmet.ProtustrankaIDrugi_1">IZVORNA DRVNA GRAĐA društvo s ograničenom odgovornošću za trgovinu, turizam i ugositeljstvo,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IZVORNA DRVNA GRAĐA društvo s ograničenom odgovornošću za trgovinu, turizam i ugositeljstvo, Pitomača, OIB 99747042992, Kladare 21, 33405 Pitomača</izvorni_sadrzaj>
    <derivirana_varijabla naziv="DomainObject.Predmet.ProtustrankaIDrugiAdressOIB_1">IZVORNA DRVNA GRAĐA društvo s ograničenom odgovornošću za trgovinu, turizam i ugositeljstvo, Pitomača, OIB 99747042992, Kladare 21,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IZVORNA DRVNA GRAĐA društvo s ograničenom odgovornošću za trgovinu, turizam i ugositeljstvo, Pitomača</item>
      <item>Zdravko Hranilović</item>
    </izvorni_sadrzaj>
    <derivirana_varijabla naziv="DomainObject.Predmet.SudioniciListNaziv_1">
      <item>FINA, RC ZAGREB, Podružnica Bjelovar</item>
      <item>IZVORNA DRVNA GRAĐA društvo s ograničenom odgovornošću za trgovinu, turizam i ugositeljstvo, Pitomača</item>
      <item>Zdravko Hranilović</item>
    </derivirana_varijabla>
  </DomainObject.Predmet.SudioniciListNaziv>
  <DomainObject.Predmet.SudioniciListAdressOIB>
    <izvorni_sadrzaj>
      <item>FINA, RC ZAGREB, Podružnica Bjelovar, OIB 85821130368, F. Supila 4,43000 Bjelovar</item>
      <item>IZVORNA DRVNA GRAĐA društvo s ograničenom odgovornošću za trgovinu, turizam i ugositeljstvo, Pitomača, OIB 99747042992, Kladare 21,33405 Pitomača</item>
      <item>Zdravko Hranilović, OIB 71782575747, D. Domjanića 12,33405 Pitomača</item>
    </izvorni_sadrzaj>
    <derivirana_varijabla naziv="DomainObject.Predmet.SudioniciListAdressOIB_1">
      <item>FINA, RC ZAGREB, Podružnica Bjelovar, OIB 85821130368, F. Supila 4,43000 Bjelovar</item>
      <item>IZVORNA DRVNA GRAĐA društvo s ograničenom odgovornošću za trgovinu, turizam i ugositeljstvo, Pitomača, OIB 99747042992, Kladare 21,33405 Pitomača</item>
      <item>Zdravko Hranilović, OIB 71782575747, D. Domjanića 12,33405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99747042992</item>
      <item>, OIB 71782575747</item>
    </izvorni_sadrzaj>
    <derivirana_varijabla naziv="DomainObject.Predmet.SudioniciListNazivOIB_1">
      <item>, OIB 85821130368</item>
      <item>, OIB 99747042992</item>
      <item>, OIB 71782575747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1721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2016-02-08T11:10:00Z</dcterms:created>
  <dc:creator>553y7k3</dc:creator>
  <cp:lastModifiedBy>Željka Vitez</cp:lastModifiedBy>
  <cp:lastPrinted>2016-01-05T07:07:00Z</cp:lastPrinted>
  <dcterms:modified xmlns:xsi="http://www.w3.org/2001/XMLSchema-instance" xsi:type="dcterms:W3CDTF">2016-02-08T13:54:00Z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