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fe5f" w14:paraId="22afe5f" w:rsidRDefault="00EF0A95" w:rsidP="00857549" w:rsidR="00857549" w:rsidRPr="00101F80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101F8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101F8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101F8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F0A95"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>135/15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01F8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101F8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101F8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utvrđivanja uvjeta za otvaranje stečajnog postupka </w:t>
      </w:r>
      <w:r w:rsidR="00566100" w:rsidRPr="00101F80">
        <w:rPr>
          <w:rFonts w:hAnsi="Times New Roman" w:ascii="Times New Roman"/>
          <w:color w:val="auto"/>
          <w:sz w:val="24"/>
          <w:szCs w:val="24"/>
        </w:rPr>
        <w:t xml:space="preserve">nad imovinom 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="00566100" w:rsidRPr="00101F80">
        <w:rPr>
          <w:rFonts w:hAnsi="Times New Roman" w:ascii="Times New Roman"/>
          <w:color w:val="auto"/>
          <w:sz w:val="24"/>
          <w:szCs w:val="24"/>
        </w:rPr>
        <w:t>ž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pl-PL"/>
        </w:rPr>
        <w:t>nika</w:t>
      </w:r>
      <w:r w:rsidR="00566100" w:rsidRPr="00101F80">
        <w:rPr>
          <w:rFonts w:hAnsi="Times New Roman" w:ascii="Times New Roman"/>
          <w:color w:val="auto"/>
          <w:sz w:val="24"/>
          <w:szCs w:val="24"/>
        </w:rPr>
        <w:t xml:space="preserve"> pojedinca Branko Tomljenović vlasnik "BIROMARKET" uslužni obrt, Zagreb, Županova 8, OIB 76234717311</w:t>
      </w:r>
      <w:r w:rsidR="00C809B8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06BA5" w:rsidRPr="00101F80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C809B8" w:rsidRPr="00101F80">
        <w:rPr>
          <w:rFonts w:hAnsi="Times New Roman" w:ascii="Times New Roman"/>
          <w:color w:val="auto"/>
          <w:sz w:val="24"/>
          <w:szCs w:val="24"/>
          <w:lang w:val="hr-HR"/>
        </w:rPr>
        <w:t>. ožujka 2016.</w:t>
      </w:r>
    </w:p>
    <w:p w:rsidRDefault="00C809B8" w:rsidP="00857549" w:rsidR="00C809B8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01F8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101F8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C809B8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imovinom dužnika </w:t>
      </w:r>
      <w:r w:rsidR="00566100" w:rsidRPr="00101F80">
        <w:rPr>
          <w:rFonts w:hAnsi="Times New Roman" w:ascii="Times New Roman"/>
          <w:color w:val="auto"/>
          <w:sz w:val="24"/>
          <w:szCs w:val="24"/>
        </w:rPr>
        <w:t>pojedinca Branko Tomljenović vlasnik "BIROMARKET" uslužni obrt, Zagreb, Županova 8, OIB 76234717311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Za stečajnog upravitelja imenuje se 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Nevenka Koroman iz Zagreba, 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pl-PL"/>
        </w:rPr>
        <w:t>Gjure Szaba 4, OIB  29918517997.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  30 dana od isteka osmog dana od dana objave oglasa o otvaranju stečajnog postupka u Narodnim novinama, prijave svoje tražbine stečajnom upravitelju u skladu s odredbom čl. 173 Stečajnog zakona, te dostave dokaz o uplati pristojbe za prijavu tražbine u iznosu 2% od prijavljene tražbine, ali ne više od 500,00 kn, na račun broj IBAN: HR1210010051863000160 Državni proračun, model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HR64, poziv na br. 5045-20735-135</w:t>
      </w:r>
      <w:r w:rsidR="008D1835" w:rsidRPr="00101F80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>na adresu stečajnog upravitelja Nevenka Koroman, Zagreb, Gjure Szaba 4</w:t>
      </w:r>
      <w:r w:rsidR="00906BA5" w:rsidRPr="00101F80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u dva primjerka. 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857549" w:rsidR="008379A0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8379A0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>obrtni registar.</w:t>
      </w:r>
    </w:p>
    <w:p w:rsidRDefault="00566100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>7</w:t>
      </w:r>
      <w:r w:rsidR="00857549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dana </w:t>
      </w:r>
      <w:r w:rsidR="00906BA5" w:rsidRPr="00101F80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8379A0" w:rsidRPr="00101F80">
        <w:rPr>
          <w:rFonts w:hAnsi="Times New Roman" w:ascii="Times New Roman"/>
          <w:color w:val="auto"/>
          <w:sz w:val="24"/>
          <w:szCs w:val="24"/>
          <w:lang w:val="hr-HR"/>
        </w:rPr>
        <w:t>. ožujka 2016.</w:t>
      </w:r>
      <w:r w:rsidR="00C0489D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15,00</w:t>
      </w:r>
      <w:r w:rsidR="00857549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566100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>8</w:t>
      </w:r>
      <w:r w:rsidR="00857549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17. svibanj</w:t>
      </w:r>
      <w:r w:rsidR="00906BA5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2016. u 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10,30</w:t>
      </w:r>
      <w:r w:rsidR="00857549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906BA5" w:rsidRPr="00101F80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="00857549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>10,45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01F8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101F8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379A0" w:rsidP="008379A0" w:rsidR="008379A0" w:rsidRPr="00101F8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1F80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 xml:space="preserve">Financijska agencija sukladno čl. 49 st. 2 Zakona o financijskom poslovanju i predstečajnoj nagodbi (Narodne novine 108/12), podnijela je ovom sudu 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pl-PL"/>
        </w:rPr>
        <w:t>13. veljače 2015</w:t>
      </w:r>
      <w:r w:rsidRPr="00101F80">
        <w:rPr>
          <w:rFonts w:hAnsi="Times New Roman" w:ascii="Times New Roman"/>
          <w:color w:val="auto"/>
          <w:sz w:val="24"/>
          <w:szCs w:val="24"/>
          <w:lang w:val="pl-PL"/>
        </w:rPr>
        <w:t xml:space="preserve">. prijedlog za pokretanje stečajnog postupka nad </w:t>
      </w:r>
      <w:r w:rsidR="00566100" w:rsidRPr="00101F80">
        <w:rPr>
          <w:rFonts w:hAnsi="Times New Roman" w:ascii="Times New Roman"/>
          <w:color w:val="auto"/>
          <w:sz w:val="24"/>
          <w:szCs w:val="24"/>
        </w:rPr>
        <w:t xml:space="preserve">imovinom 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="00566100" w:rsidRPr="00101F80">
        <w:rPr>
          <w:rFonts w:hAnsi="Times New Roman" w:ascii="Times New Roman"/>
          <w:color w:val="auto"/>
          <w:sz w:val="24"/>
          <w:szCs w:val="24"/>
        </w:rPr>
        <w:t>ž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pl-PL"/>
        </w:rPr>
        <w:t>nika</w:t>
      </w:r>
      <w:r w:rsidR="00566100" w:rsidRPr="00101F80">
        <w:rPr>
          <w:rFonts w:hAnsi="Times New Roman" w:ascii="Times New Roman"/>
          <w:color w:val="auto"/>
          <w:sz w:val="24"/>
          <w:szCs w:val="24"/>
        </w:rPr>
        <w:t xml:space="preserve"> pojedinca Branko Tomljenović vlasnik "BIROMARKET" uslužni obrt, Zagreb, Županova 8, OIB 76234717311.</w:t>
      </w:r>
    </w:p>
    <w:p w:rsidRDefault="00857549" w:rsidP="00857549" w:rsidR="00857549" w:rsidRPr="00101F80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>135/15 od 12. ožujka 2015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857549" w:rsidP="00C54A74" w:rsidR="00566100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54A74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</w:t>
      </w:r>
      <w:r w:rsidR="008379A0" w:rsidRPr="00101F80">
        <w:rPr>
          <w:rFonts w:hAnsi="Times New Roman" w:ascii="Times New Roman"/>
          <w:color w:val="auto"/>
          <w:sz w:val="24"/>
          <w:szCs w:val="24"/>
          <w:lang w:val="hr-HR"/>
        </w:rPr>
        <w:t>utvrđivanja uvjeta</w:t>
      </w:r>
      <w:r w:rsidR="00C54A74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za otvaranje stečajnog postupka održanom 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>15. rujna 2015. vlasnik dužnika nije se protivilo</w:t>
      </w:r>
      <w:r w:rsidR="00C54A74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prijedlogu za otvara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>nje stečajnog postupka.</w:t>
      </w:r>
    </w:p>
    <w:p w:rsidRDefault="00566100" w:rsidP="00566100" w:rsidR="00566100" w:rsidRPr="00101F8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Dužnik ima jednog zaposlenika.</w:t>
      </w:r>
    </w:p>
    <w:p w:rsidRDefault="008379A0" w:rsidP="00C54A74" w:rsidR="008379A0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o blokadi računa i novčanim sredstvima ovršenika, proizlazi da </w:t>
      </w:r>
      <w:r w:rsidR="00000C65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>na dan izdavanja Potvrde, 7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>4. rujna</w:t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na računima dužnika </w:t>
      </w:r>
      <w:r w:rsidR="00000C65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evidentirano </w:t>
      </w:r>
      <w:r w:rsidR="00566100" w:rsidRPr="00101F80">
        <w:rPr>
          <w:rFonts w:hAnsi="Times New Roman" w:ascii="Times New Roman"/>
          <w:color w:val="auto"/>
          <w:sz w:val="24"/>
          <w:szCs w:val="24"/>
          <w:lang w:val="hr-HR"/>
        </w:rPr>
        <w:t>214</w:t>
      </w:r>
      <w:r w:rsidR="00000C65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dana neprekidne blokade, odnosno 180 dana blokade u prethodnih šest mjeseci zbog nepodmirenih osnova za plaćanje evidentiranih u Očevidniku redoslijeda za plaćanje. Nepodmirene obveze na dan izdavanja Potvrde iznose </w:t>
      </w:r>
      <w:r w:rsidR="00643DA7" w:rsidRPr="00101F80">
        <w:rPr>
          <w:rFonts w:hAnsi="Times New Roman" w:ascii="Times New Roman"/>
          <w:color w:val="auto"/>
          <w:sz w:val="24"/>
          <w:szCs w:val="24"/>
          <w:lang w:val="hr-HR"/>
        </w:rPr>
        <w:t>806.412,41</w:t>
      </w:r>
      <w:r w:rsidR="00000C65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C54A74" w:rsidP="00C54A74" w:rsidR="00C54A74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379A0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Iz dostavljenog, javno ovjerovljenog prokaznog popisa imovine proizlazi da dužnik </w:t>
      </w:r>
      <w:r w:rsidR="00643DA7" w:rsidRPr="00101F80">
        <w:rPr>
          <w:rFonts w:hAnsi="Times New Roman" w:ascii="Times New Roman"/>
          <w:color w:val="auto"/>
          <w:sz w:val="24"/>
          <w:szCs w:val="24"/>
          <w:lang w:val="hr-HR"/>
        </w:rPr>
        <w:t>nema imovine.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857549" w:rsidR="00857549" w:rsidRPr="00101F8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06BA5" w:rsidRPr="00101F80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8379A0" w:rsidRPr="00101F80">
        <w:rPr>
          <w:rFonts w:hAnsi="Times New Roman" w:ascii="Times New Roman"/>
          <w:color w:val="auto"/>
          <w:sz w:val="24"/>
          <w:szCs w:val="24"/>
          <w:lang w:val="hr-HR"/>
        </w:rPr>
        <w:t>. ožujak 2016.</w:t>
      </w:r>
    </w:p>
    <w:p w:rsidRDefault="00857549" w:rsidP="00857549" w:rsidR="00857549" w:rsidRPr="00101F8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01F8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101F8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01F80"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01F8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01F80" w:rsidP="00AB7A2F" w:rsidR="00101F80" w:rsidRPr="00101F8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1F8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01F80" w:rsidP="00995CE9" w:rsidR="00101F80" w:rsidRPr="00101F8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01F8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1F8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C54A74" w:rsidP="00857549" w:rsidR="00C54A74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54A74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1F8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01F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101F8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101F80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FAD" w:rsidR="00BC1FAD">
      <w:r>
        <w:separator/>
      </w:r>
    </w:p>
  </w:endnote>
  <w:endnote w:id="0" w:type="continuationSeparator">
    <w:p w:rsidRDefault="00BC1FAD" w:rsidR="00BC1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FAD" w:rsidR="00BC1FAD">
      <w:r>
        <w:separator/>
      </w:r>
    </w:p>
  </w:footnote>
  <w:footnote w:id="0" w:type="continuationSeparator">
    <w:p w:rsidRDefault="00BC1FAD" w:rsidR="00BC1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101F80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566100">
      <w:rPr>
        <w:rFonts w:hAnsi="Verdana" w:ascii="Verdana"/>
        <w:color w:val="000000"/>
      </w:rPr>
      <w:t>135/15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0C65"/>
    <w:rsid w:val="000425B5"/>
    <w:rsid w:val="00052BB8"/>
    <w:rsid w:val="00067361"/>
    <w:rsid w:val="000856D9"/>
    <w:rsid w:val="0009093E"/>
    <w:rsid w:val="000C7C60"/>
    <w:rsid w:val="00101F80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66944"/>
    <w:rsid w:val="002A2E40"/>
    <w:rsid w:val="002A4896"/>
    <w:rsid w:val="002A60E0"/>
    <w:rsid w:val="002E3B9A"/>
    <w:rsid w:val="002E6030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65BCA"/>
    <w:rsid w:val="00566100"/>
    <w:rsid w:val="00574574"/>
    <w:rsid w:val="005754FF"/>
    <w:rsid w:val="00576E94"/>
    <w:rsid w:val="00592439"/>
    <w:rsid w:val="005F78CC"/>
    <w:rsid w:val="0060733B"/>
    <w:rsid w:val="0061665C"/>
    <w:rsid w:val="00643DA7"/>
    <w:rsid w:val="0065443F"/>
    <w:rsid w:val="006605B4"/>
    <w:rsid w:val="006B341E"/>
    <w:rsid w:val="006F3774"/>
    <w:rsid w:val="0070781D"/>
    <w:rsid w:val="007517D9"/>
    <w:rsid w:val="007575FB"/>
    <w:rsid w:val="007D57DB"/>
    <w:rsid w:val="008360CE"/>
    <w:rsid w:val="008379A0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06BA5"/>
    <w:rsid w:val="009256FD"/>
    <w:rsid w:val="0092748B"/>
    <w:rsid w:val="009B4FE0"/>
    <w:rsid w:val="009E08C3"/>
    <w:rsid w:val="00A521DD"/>
    <w:rsid w:val="00A55B6B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C0465A"/>
    <w:rsid w:val="00C0489D"/>
    <w:rsid w:val="00C13351"/>
    <w:rsid w:val="00C137D9"/>
    <w:rsid w:val="00C32CC6"/>
    <w:rsid w:val="00C5490C"/>
    <w:rsid w:val="00C54A74"/>
    <w:rsid w:val="00C809B8"/>
    <w:rsid w:val="00C83AD2"/>
    <w:rsid w:val="00CB1DF1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6D02"/>
    <w:rsid w:val="00EF0A95"/>
    <w:rsid w:val="00F26D76"/>
    <w:rsid w:val="00F35082"/>
    <w:rsid w:val="00F46C94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0A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0A95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01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F8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F8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F8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F8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0A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0A95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01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F8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F8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F8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F8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28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Tomljenović</izvorni_sadrzaj>
    <derivirana_varijabla naziv="DomainObject.Predmet.ProtustrankaFormated_1">  Branko Tomljenović</derivirana_varijabla>
  </DomainObject.Predmet.ProtustrankaFormated>
  <DomainObject.Predmet.ProtustrankaFormatedOIB>
    <izvorni_sadrzaj>  Branko Tomljenović, OIB 76234717311</izvorni_sadrzaj>
    <derivirana_varijabla naziv="DomainObject.Predmet.ProtustrankaFormatedOIB_1">  Branko Tomljenović, OIB 76234717311</derivirana_varijabla>
  </DomainObject.Predmet.ProtustrankaFormatedOIB>
  <DomainObject.Predmet.ProtustrankaFormatedWithAdress>
    <izvorni_sadrzaj> Branko Tomljenović, Županova 8, 10000 Zagreb</izvorni_sadrzaj>
    <derivirana_varijabla naziv="DomainObject.Predmet.ProtustrankaFormatedWithAdress_1"> Branko Tomljenović, Županova 8, 10000 Zagreb</derivirana_varijabla>
  </DomainObject.Predmet.ProtustrankaFormatedWithAdress>
  <DomainObject.Predmet.ProtustrankaFormatedWithAdressOIB>
    <izvorni_sadrzaj> Branko Tomljenović, OIB 76234717311, Županova 8, 10000 Zagreb</izvorni_sadrzaj>
    <derivirana_varijabla naziv="DomainObject.Predmet.ProtustrankaFormatedWithAdressOIB_1"> Branko Tomljenović, OIB 76234717311, Županova 8, 10000 Zagreb</derivirana_varijabla>
  </DomainObject.Predmet.ProtustrankaFormatedWithAdressOIB>
  <DomainObject.Predmet.ProtustrankaWithAdress>
    <izvorni_sadrzaj>Branko Tomljenović Županova 8, 10000 Zagreb</izvorni_sadrzaj>
    <derivirana_varijabla naziv="DomainObject.Predmet.ProtustrankaWithAdress_1">Branko Tomljenović Županova 8, 10000 Zagreb</derivirana_varijabla>
  </DomainObject.Predmet.ProtustrankaWithAdress>
  <DomainObject.Predmet.ProtustrankaWithAdressOIB>
    <izvorni_sadrzaj>Branko Tomljenović, OIB 76234717311, Županova 8, 10000 Zagreb</izvorni_sadrzaj>
    <derivirana_varijabla naziv="DomainObject.Predmet.ProtustrankaWithAdressOIB_1">Branko Tomljenović, OIB 76234717311, Županova 8, 10000 Zagreb</derivirana_varijabla>
  </DomainObject.Predmet.ProtustrankaWithAdressOIB>
  <DomainObject.Predmet.ProtustrankaNazivFormated>
    <izvorni_sadrzaj>Branko Tomljenović</izvorni_sadrzaj>
    <derivirana_varijabla naziv="DomainObject.Predmet.ProtustrankaNazivFormated_1">Branko Tomljenović</derivirana_varijabla>
  </DomainObject.Predmet.ProtustrankaNazivFormated>
  <DomainObject.Predmet.ProtustrankaNazivFormatedOIB>
    <izvorni_sadrzaj>Branko Tomljenović, OIB 76234717311</izvorni_sadrzaj>
    <derivirana_varijabla naziv="DomainObject.Predmet.ProtustrankaNazivFormatedOIB_1">Branko Tomljenović, OIB 76234717311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Branko Tomljenović</item>
    </izvorni_sadrzaj>
    <derivirana_varijabla naziv="DomainObject.Predmet.ProtuStrankaListFormated_1">
      <item>Branko Tomljenović</item>
    </derivirana_varijabla>
  </DomainObject.Predmet.ProtuStrankaListFormated>
  <DomainObject.Predmet.ProtuStrankaListFormatedOIB>
    <izvorni_sadrzaj>
      <item>Branko Tomljenović, OIB 76234717311</item>
    </izvorni_sadrzaj>
    <derivirana_varijabla naziv="DomainObject.Predmet.ProtuStrankaListFormatedOIB_1">
      <item>Branko Tomljenović, OIB 76234717311</item>
    </derivirana_varijabla>
  </DomainObject.Predmet.ProtuStrankaListFormatedOIB>
  <DomainObject.Predmet.ProtuStrankaListFormatedWithAdress>
    <izvorni_sadrzaj>
      <item>Branko Tomljenović, Županova 8, 10000 Zagreb</item>
    </izvorni_sadrzaj>
    <derivirana_varijabla naziv="DomainObject.Predmet.ProtuStrankaListFormatedWithAdress_1">
      <item>Branko Tomljenović, Županova 8, 10000 Zagreb</item>
    </derivirana_varijabla>
  </DomainObject.Predmet.ProtuStrankaListFormatedWithAdress>
  <DomainObject.Predmet.ProtuStrankaListFormatedWithAdressOIB>
    <izvorni_sadrzaj>
      <item>Branko Tomljenović, OIB 76234717311, Županova 8, 10000 Zagreb</item>
    </izvorni_sadrzaj>
    <derivirana_varijabla naziv="DomainObject.Predmet.ProtuStrankaListFormatedWithAdressOIB_1">
      <item>Branko Tomljenović, OIB 76234717311, Županova 8, 10000 Zagreb</item>
    </derivirana_varijabla>
  </DomainObject.Predmet.ProtuStrankaListFormatedWithAdressOIB>
  <DomainObject.Predmet.ProtuStrankaListNazivFormated>
    <izvorni_sadrzaj>
      <item>Branko Tomljenović</item>
    </izvorni_sadrzaj>
    <derivirana_varijabla naziv="DomainObject.Predmet.ProtuStrankaListNazivFormated_1">
      <item>Branko Tomljenović</item>
    </derivirana_varijabla>
  </DomainObject.Predmet.ProtuStrankaListNazivFormated>
  <DomainObject.Predmet.ProtuStrankaListNazivFormatedOIB>
    <izvorni_sadrzaj>
      <item>Branko Tomljenović, OIB 76234717311</item>
    </izvorni_sadrzaj>
    <derivirana_varijabla naziv="DomainObject.Predmet.ProtuStrankaListNazivFormatedOIB_1">
      <item>Branko Tomljenović, OIB 76234717311</item>
    </derivirana_varijabla>
  </DomainObject.Predmet.ProtuStrankaListNazivFormatedOIB>
  <DomainObject.Predmet.OstaliListFormated>
    <izvorni_sadrzaj>
      <item>Nevenka Koroman</item>
    </izvorni_sadrzaj>
    <derivirana_varijabla naziv="DomainObject.Predmet.OstaliListFormated_1">
      <item>Nevenka Koroman</item>
    </derivirana_varijabla>
  </DomainObject.Predmet.OstaliListFormated>
  <DomainObject.Predmet.OstaliListFormatedOIB>
    <izvorni_sadrzaj>
      <item>Nevenka Koroman, OIB 29918517997</item>
    </izvorni_sadrzaj>
    <derivirana_varijabla naziv="DomainObject.Predmet.OstaliListFormatedOIB_1">
      <item>Nevenka Koroman, OIB 29918517997</item>
    </derivirana_varijabla>
  </DomainObject.Predmet.OstaliListFormatedOIB>
  <DomainObject.Predmet.OstaliListFormatedWithAdress>
    <izvorni_sadrzaj>
      <item>Nevenka Koroman, Gjure Szaba 4, 10000 Zagreb</item>
    </izvorni_sadrzaj>
    <derivirana_varijabla naziv="DomainObject.Predmet.OstaliListFormatedWithAdress_1">
      <item>Nevenka Koroman, Gjure Szaba 4, 10000 Zagreb</item>
    </derivirana_varijabla>
  </DomainObject.Predmet.OstaliListFormatedWithAdress>
  <DomainObject.Predmet.OstaliListFormatedWithAdressOIB>
    <izvorni_sadrzaj>
      <item>Nevenka Koroman, OIB 29918517997, Gjure Szaba 4, 10000 Zagreb</item>
    </izvorni_sadrzaj>
    <derivirana_varijabla naziv="DomainObject.Predmet.OstaliListFormatedWithAdressOIB_1">
      <item>Nevenka Koroman, OIB 29918517997, Gjure Szaba 4, 10000 Zagreb</item>
    </derivirana_varijabla>
  </DomainObject.Predmet.OstaliListFormatedWithAdressOIB>
  <DomainObject.Predmet.OstaliListNazivFormated>
    <izvorni_sadrzaj>
      <item>Nevenka Koroman</item>
    </izvorni_sadrzaj>
    <derivirana_varijabla naziv="DomainObject.Predmet.OstaliListNazivFormated_1">
      <item>Nevenka Koroman</item>
    </derivirana_varijabla>
  </DomainObject.Predmet.OstaliListNazivFormated>
  <DomainObject.Predmet.OstaliListNazivFormatedOIB>
    <izvorni_sadrzaj>
      <item>Nevenka Koroman, OIB 29918517997</item>
    </izvorni_sadrzaj>
    <derivirana_varijabla naziv="DomainObject.Predmet.OstaliListNazivFormatedOIB_1"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Branko Tomljenović</izvorni_sadrzaj>
    <derivirana_varijabla naziv="DomainObject.Predmet.ProtustrankaIDrugi_1">Branko Tomljenović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Branko Tomljenović, OIB 76234717311, Županova 8, 10000 Zagreb</izvorni_sadrzaj>
    <derivirana_varijabla naziv="DomainObject.Predmet.ProtustrankaIDrugiAdressOIB_1">Branko Tomljenović, OIB 76234717311, Županova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Tomljenović</item>
      <item>Nevenka Koroman</item>
    </izvorni_sadrzaj>
    <derivirana_varijabla naziv="DomainObject.Predmet.SudioniciListNaziv_1">
      <item>FINA Regionalni centar Zagreb</item>
      <item>Branko Tomljenović</item>
      <item>Nevenka Koroman</item>
    </derivirana_varijabla>
  </DomainObject.Predmet.SudioniciListNaziv>
  <DomainObject.Predmet.SudioniciListAdressOIB>
    <izvorni_sadrzaj>
      <item>FINA Regionalni centar Zagreb, OIB 85821130368, Grada Vukovara 70,10000 Zagreb</item>
      <item>Branko Tomljenović, OIB 76234717311, Županova 8,10000 Zagreb</item>
      <item>Nevenka Koroman, OIB 29918517997, Gjure Szaba 4,10000 Zagreb</item>
    </izvorni_sadrzaj>
    <derivirana_varijabla naziv="DomainObject.Predmet.SudioniciListAdressOIB_1">
      <item>FINA Regionalni centar Zagreb, OIB 85821130368, Grada Vukovara 70,10000 Zagreb</item>
      <item>Branko Tomljenović, OIB 76234717311, Županova 8,10000 Zagreb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76234717311</item>
      <item>, OIB 29918517997</item>
    </izvorni_sadrzaj>
    <derivirana_varijabla naziv="DomainObject.Predmet.SudioniciListNazivOIB_1">
      <item>, OIB 85821130368</item>
      <item>, OIB 76234717311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44E75-E62E-45AF-87E4-2458C76C4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703</properties:Words>
  <properties:Characters>3891</properties:Characters>
  <properties:Lines>89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2016-03-16T13:42:00Z</dcterms:created>
  <dc:creator>MINISTARSTVO PRAVOSUĐA</dc:creator>
  <cp:lastModifiedBy>Kristina Švajger</cp:lastModifiedBy>
  <cp:lastPrinted>2016-03-16T13:57:00Z</cp:lastPrinted>
  <dcterms:modified xmlns:xsi="http://www.w3.org/2001/XMLSchema-instance" xsi:type="dcterms:W3CDTF">2016-03-16T13:58:00Z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