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2947" w14:paraId="0aa2947" w:rsidRDefault="00446407" w:rsidP="00446407" w:rsidR="00446407" w:rsidRPr="006E49D3">
      <w:pPr>
        <w:jc w:val="both"/>
        <w15:collapsed w:val="false"/>
      </w:pPr>
      <w:bookmarkStart w:name="_GoBack" w:id="0"/>
      <w:bookmarkEnd w:id="0"/>
      <w:r w:rsidRPr="006E49D3">
        <w:t xml:space="preserve">             </w:t>
      </w:r>
      <w:r w:rsidR="00D10DF9">
        <w:t xml:space="preserve">  </w:t>
      </w:r>
      <w:r w:rsidRPr="006E49D3">
        <w:t xml:space="preserve"> </w:t>
      </w:r>
      <w:r w:rsidR="00655FD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6E49D3">
        <w:t xml:space="preserve">                                                         </w:t>
      </w:r>
    </w:p>
    <w:p w:rsidRDefault="00D10DF9" w:rsidP="00446407" w:rsidR="00446407" w:rsidRPr="006E49D3">
      <w:r>
        <w:t xml:space="preserve">    </w:t>
      </w:r>
      <w:r w:rsidR="00446407" w:rsidRPr="006E49D3">
        <w:t>REPUBLIKA HRVATSKA</w:t>
      </w:r>
    </w:p>
    <w:p w:rsidRDefault="00446407" w:rsidP="00446407" w:rsidR="00446407" w:rsidRPr="006E49D3">
      <w:r w:rsidRPr="006E49D3">
        <w:t xml:space="preserve"> TRGOVAČKI SUD U PAZINU</w:t>
      </w:r>
    </w:p>
    <w:p w:rsidRDefault="00446407" w:rsidP="00446407" w:rsidR="00446407" w:rsidRPr="006E49D3">
      <w:r w:rsidRPr="006E49D3">
        <w:t xml:space="preserve"> </w:t>
      </w:r>
      <w:r w:rsidR="00D10DF9">
        <w:tab/>
      </w:r>
      <w:r w:rsidRPr="006E49D3">
        <w:t>Pazin, Dršćevka 1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E P U B L I K A  H R V A T S K A</w:t>
      </w:r>
    </w:p>
    <w:p w:rsidRDefault="00446407" w:rsidP="00446407" w:rsidR="00446407" w:rsidRPr="006E49D3">
      <w:pPr>
        <w:jc w:val="center"/>
      </w:pPr>
    </w:p>
    <w:p w:rsidRDefault="00446407" w:rsidP="00446407" w:rsidR="00446407" w:rsidRPr="006E49D3">
      <w:pPr>
        <w:jc w:val="center"/>
      </w:pPr>
      <w:r w:rsidRPr="006E49D3">
        <w:t>R J E Š E NJ E</w:t>
      </w:r>
    </w:p>
    <w:p w:rsidRDefault="00446407" w:rsidP="00446407" w:rsidR="00446407" w:rsidRPr="006E49D3">
      <w:pPr>
        <w:jc w:val="center"/>
      </w:pPr>
    </w:p>
    <w:p w:rsidRDefault="00E5295F" w:rsidP="00972714" w:rsidR="00972714">
      <w:pPr>
        <w:ind w:firstLine="708"/>
        <w:jc w:val="both"/>
      </w:pPr>
      <w:r w:rsidRPr="00E5295F">
        <w:t>Trgovački sud u Pazinu, po sucu Ivanu Dujiću, u stečajnom postupku nad Stečajnom masom iza VINZ d.o.o. u stečaju Rijeka, Ante Starčevića 5, OIB 76987238127</w:t>
      </w:r>
      <w:r w:rsidR="0093293F" w:rsidRPr="006E49D3">
        <w:t xml:space="preserve">, </w:t>
      </w:r>
      <w:r>
        <w:t>18</w:t>
      </w:r>
      <w:r w:rsidR="00B13179" w:rsidRPr="006E49D3">
        <w:t xml:space="preserve">. </w:t>
      </w:r>
      <w:r>
        <w:t>prosinca</w:t>
      </w:r>
      <w:r w:rsidR="00F62864">
        <w:t xml:space="preserve"> </w:t>
      </w:r>
      <w:r w:rsidR="00B13179" w:rsidRPr="006E49D3">
        <w:t>2018.</w:t>
      </w:r>
    </w:p>
    <w:p w:rsidRDefault="00D10DF9" w:rsidP="00972714" w:rsidR="00D10DF9" w:rsidRPr="006E49D3">
      <w:pPr>
        <w:ind w:firstLine="708"/>
        <w:jc w:val="both"/>
      </w:pPr>
    </w:p>
    <w:p w:rsidRDefault="00972714" w:rsidP="00972714" w:rsidR="00972714" w:rsidRPr="006E49D3">
      <w:pPr>
        <w:jc w:val="center"/>
      </w:pPr>
      <w:r w:rsidRPr="006E49D3">
        <w:t>r i j e š i o  j e</w:t>
      </w:r>
    </w:p>
    <w:p w:rsidRDefault="00972714" w:rsidP="00972714" w:rsidR="00972714"/>
    <w:p w:rsidRDefault="004A68B4" w:rsidP="00FE0F28" w:rsidR="004A68B4" w:rsidRPr="006E49D3">
      <w:pPr>
        <w:ind w:firstLine="708"/>
        <w:jc w:val="both"/>
      </w:pPr>
      <w:r w:rsidRPr="006E49D3">
        <w:rPr>
          <w:bCs w:val="false"/>
        </w:rPr>
        <w:t>I</w:t>
      </w:r>
      <w:r w:rsidR="00C01FDE" w:rsidRPr="006E49D3">
        <w:rPr>
          <w:bCs w:val="false"/>
        </w:rPr>
        <w:tab/>
      </w:r>
      <w:r w:rsidRPr="006E49D3">
        <w:rPr>
          <w:bCs w:val="false"/>
        </w:rPr>
        <w:t xml:space="preserve"> </w:t>
      </w:r>
      <w:r w:rsidR="00CB399F" w:rsidRPr="006E49D3">
        <w:rPr>
          <w:bCs w:val="false"/>
        </w:rPr>
        <w:t xml:space="preserve">Kupcu </w:t>
      </w:r>
      <w:r w:rsidR="00FE0F28">
        <w:rPr>
          <w:bCs w:val="false"/>
        </w:rPr>
        <w:t xml:space="preserve">Goranu Bubičiću, iz Brčići, Rajki 37, </w:t>
      </w:r>
      <w:r w:rsidR="000D47AA" w:rsidRPr="000D47AA">
        <w:rPr>
          <w:bCs w:val="false"/>
        </w:rPr>
        <w:t>OIB</w:t>
      </w:r>
      <w:r w:rsidR="000D47AA">
        <w:rPr>
          <w:bCs w:val="false"/>
        </w:rPr>
        <w:t xml:space="preserve"> </w:t>
      </w:r>
      <w:r w:rsidR="00FE0F28">
        <w:rPr>
          <w:bCs w:val="false"/>
        </w:rPr>
        <w:t>40477603107</w:t>
      </w:r>
      <w:r w:rsidR="000D47AA">
        <w:rPr>
          <w:bCs w:val="false"/>
        </w:rPr>
        <w:t xml:space="preserve">, </w:t>
      </w:r>
      <w:r w:rsidRPr="006E49D3">
        <w:rPr>
          <w:i/>
        </w:rPr>
        <w:t xml:space="preserve"> </w:t>
      </w:r>
      <w:r w:rsidRPr="006E49D3">
        <w:t>dosuđuj</w:t>
      </w:r>
      <w:r w:rsidR="00FE0F28">
        <w:t>e</w:t>
      </w:r>
      <w:r w:rsidRPr="006E49D3">
        <w:t xml:space="preserve"> se nekretnin</w:t>
      </w:r>
      <w:r w:rsidR="00FE0F28">
        <w:t>a</w:t>
      </w:r>
      <w:r w:rsidR="00FE0F28" w:rsidRPr="00FE0F28">
        <w:t xml:space="preserve"> k.č. 17/15 k.o. Nova Vas, kuća i dvorište, površine 400 m2, 6. Suvlasnički dio: 17/100 etažno vlasništvo (E-6) s kojim je neodvojivo povezano pravo vlasništva sa stanom na dijelu II kata zgrade, površine 80,56 m2, koji je u planu posebnih dijelova označen kao posebni dio "6", </w:t>
      </w:r>
      <w:r w:rsidR="00001742" w:rsidRPr="006E49D3">
        <w:t xml:space="preserve">za iznos od </w:t>
      </w:r>
      <w:r w:rsidR="00FE0F28">
        <w:t xml:space="preserve">367.097,43 </w:t>
      </w:r>
      <w:r w:rsidR="00001742" w:rsidRPr="006E49D3">
        <w:t>kn.</w:t>
      </w:r>
    </w:p>
    <w:p w:rsidRDefault="004A68B4" w:rsidP="004A68B4" w:rsidR="004A68B4" w:rsidRPr="006E49D3">
      <w:pPr>
        <w:ind w:firstLine="708"/>
        <w:jc w:val="both"/>
        <w:rPr>
          <w:bCs w:val="false"/>
        </w:rPr>
      </w:pPr>
    </w:p>
    <w:p w:rsidRDefault="004A68B4" w:rsidP="00425282" w:rsidR="00F34385" w:rsidRPr="006E49D3">
      <w:pPr>
        <w:ind w:firstLine="708"/>
        <w:jc w:val="both"/>
      </w:pPr>
      <w:r w:rsidRPr="006E49D3">
        <w:rPr>
          <w:bCs w:val="false"/>
        </w:rPr>
        <w:t>II</w:t>
      </w:r>
      <w:r w:rsidR="00C01FDE" w:rsidRPr="006E49D3">
        <w:rPr>
          <w:bCs w:val="false"/>
        </w:rPr>
        <w:tab/>
      </w:r>
      <w:r w:rsidR="00FE0F28">
        <w:rPr>
          <w:bCs w:val="false"/>
        </w:rPr>
        <w:t>Goran</w:t>
      </w:r>
      <w:r w:rsidR="00FE0F28" w:rsidRPr="00FE0F28">
        <w:rPr>
          <w:bCs w:val="false"/>
        </w:rPr>
        <w:t xml:space="preserve"> Bubičić, iz Brčići, Rajki 37, OIB 40477603107</w:t>
      </w:r>
      <w:r w:rsidRPr="006E49D3">
        <w:t>, duž</w:t>
      </w:r>
      <w:r w:rsidR="00673E2A" w:rsidRPr="006E49D3">
        <w:t>a</w:t>
      </w:r>
      <w:r w:rsidRPr="006E49D3">
        <w:t xml:space="preserve">n je u roku od 30 dana od pravomoćnosti </w:t>
      </w:r>
      <w:r w:rsidR="00D41355" w:rsidRPr="006E49D3">
        <w:t>ovog rješenja</w:t>
      </w:r>
      <w:r w:rsidRPr="006E49D3">
        <w:t xml:space="preserve"> uplatiti razliku kupovnine preko iznosa uplaćene jamčevine (osiguranja), i to iznos od</w:t>
      </w:r>
      <w:r w:rsidR="0025109B" w:rsidRPr="006E49D3">
        <w:t xml:space="preserve"> </w:t>
      </w:r>
      <w:r w:rsidR="00790E3D" w:rsidRPr="00790E3D">
        <w:t xml:space="preserve">294.277,94 </w:t>
      </w:r>
      <w:r w:rsidR="00F80603" w:rsidRPr="006E49D3">
        <w:t>kun</w:t>
      </w:r>
      <w:r w:rsidR="00681B78">
        <w:t>e</w:t>
      </w:r>
      <w:r w:rsidR="0025109B" w:rsidRPr="006E49D3">
        <w:t>,</w:t>
      </w:r>
      <w:r w:rsidRPr="006E49D3">
        <w:t> </w:t>
      </w:r>
      <w:r w:rsidR="00425282" w:rsidRPr="006E49D3">
        <w:t xml:space="preserve">na </w:t>
      </w:r>
      <w:r w:rsidR="002E46E0" w:rsidRPr="006E49D3">
        <w:t xml:space="preserve">poseban </w:t>
      </w:r>
      <w:r w:rsidR="00425282" w:rsidRPr="006E49D3">
        <w:t xml:space="preserve">račun </w:t>
      </w:r>
      <w:r w:rsidR="002E46E0" w:rsidRPr="006E49D3">
        <w:t>Financijske agencije br.</w:t>
      </w:r>
      <w:r w:rsidR="00425282" w:rsidRPr="006E49D3">
        <w:t xml:space="preserve"> HR</w:t>
      </w:r>
      <w:r w:rsidR="00164A9E" w:rsidRPr="006E49D3">
        <w:t>1123900011300028787</w:t>
      </w:r>
      <w:r w:rsidR="00425282" w:rsidRPr="006E49D3">
        <w:t xml:space="preserve">, </w:t>
      </w:r>
      <w:r w:rsidR="00164A9E" w:rsidRPr="006E49D3">
        <w:t xml:space="preserve">Model: HR11, </w:t>
      </w:r>
      <w:r w:rsidR="00425282" w:rsidRPr="006E49D3">
        <w:t xml:space="preserve">poziv na broj </w:t>
      </w:r>
      <w:r w:rsidR="000D47AA">
        <w:t>1</w:t>
      </w:r>
      <w:r w:rsidR="00FE0F28">
        <w:t>15380</w:t>
      </w:r>
      <w:r w:rsidR="002E46E0" w:rsidRPr="006E49D3">
        <w:t>-</w:t>
      </w:r>
      <w:r w:rsidR="00FE0F28">
        <w:t>57401</w:t>
      </w:r>
      <w:r w:rsidR="00673E2A" w:rsidRPr="006E49D3">
        <w:t>.</w:t>
      </w:r>
      <w:r w:rsidRPr="006E49D3">
        <w:t xml:space="preserve"> </w:t>
      </w:r>
      <w:r w:rsidR="00164A9E" w:rsidRPr="006E49D3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6E49D3">
      <w:pPr>
        <w:jc w:val="both"/>
      </w:pPr>
    </w:p>
    <w:p w:rsidRDefault="00D366CF" w:rsidP="00EE7354" w:rsidR="00EE7354" w:rsidRPr="00EE7354">
      <w:pPr>
        <w:jc w:val="both"/>
      </w:pPr>
      <w:r w:rsidRPr="006E49D3">
        <w:tab/>
      </w:r>
      <w:r w:rsidR="00EE7354" w:rsidRPr="00EE7354">
        <w:t>Nekretnina će se dosuditi i kupcima koji su ponudili nižu cijenu, redom prema veličini</w:t>
      </w:r>
    </w:p>
    <w:p w:rsidRDefault="00EE7354" w:rsidP="00EE7354" w:rsidR="00EE7354" w:rsidRPr="00EE7354">
      <w:pPr>
        <w:jc w:val="both"/>
      </w:pPr>
      <w:r w:rsidRPr="00EE7354">
        <w:t>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</w:t>
      </w:r>
    </w:p>
    <w:p w:rsidRDefault="00EE7354" w:rsidP="00EE7354" w:rsidR="00D366CF" w:rsidRPr="00EE7354">
      <w:pPr>
        <w:jc w:val="both"/>
      </w:pPr>
      <w:r w:rsidRPr="00EE7354">
        <w:t>dosudu kupcu koji je ponudio višu cijenu.</w:t>
      </w:r>
    </w:p>
    <w:p w:rsidRDefault="00EE7354" w:rsidP="00EE7354" w:rsidR="00EE7354" w:rsidRPr="00A619BB">
      <w:pPr>
        <w:jc w:val="both"/>
        <w:rPr>
          <w:color w:val="FF0000"/>
        </w:rPr>
      </w:pPr>
    </w:p>
    <w:p w:rsidRDefault="00C01FDE" w:rsidP="004E7232" w:rsidR="00C01FDE">
      <w:pPr>
        <w:ind w:firstLine="708"/>
        <w:jc w:val="both"/>
      </w:pPr>
      <w:r w:rsidRPr="006E49D3">
        <w:t>III</w:t>
      </w:r>
      <w:r w:rsidRPr="006E49D3">
        <w:tab/>
        <w:t xml:space="preserve">Nakon </w:t>
      </w:r>
      <w:r w:rsidR="00164A9E" w:rsidRPr="006E49D3">
        <w:t xml:space="preserve">što ovo rješenje postane pravomoćno </w:t>
      </w:r>
      <w:r w:rsidRPr="006E49D3">
        <w:t>i nakon</w:t>
      </w:r>
      <w:r w:rsidR="00164A9E" w:rsidRPr="006E49D3">
        <w:t xml:space="preserve"> što </w:t>
      </w:r>
      <w:r w:rsidR="00FE0F28" w:rsidRPr="00FE0F28">
        <w:t>Goran Bubičić, iz Brčići, Rajki 37, OIB 40477603107</w:t>
      </w:r>
      <w:r w:rsidR="003111A7" w:rsidRPr="006E49D3">
        <w:t>,</w:t>
      </w:r>
      <w:r w:rsidR="00164A9E" w:rsidRPr="006E49D3">
        <w:t xml:space="preserve"> uplati iznos iz točke II ovog rješenja</w:t>
      </w:r>
      <w:r w:rsidRPr="006E49D3">
        <w:t>, upisat će se u zemljišnoj knjizi u nje</w:t>
      </w:r>
      <w:r w:rsidR="00186303" w:rsidRPr="006E49D3">
        <w:t>govu</w:t>
      </w:r>
      <w:r w:rsidR="00164A9E" w:rsidRPr="006E49D3">
        <w:t xml:space="preserve"> </w:t>
      </w:r>
      <w:r w:rsidRPr="006E49D3">
        <w:t>korist pravo vlasništva na nekretnin</w:t>
      </w:r>
      <w:r w:rsidR="00FE0F28">
        <w:t>i</w:t>
      </w:r>
      <w:r w:rsidRPr="006E49D3">
        <w:t xml:space="preserve"> iz točke I ovog rješenja te će se iz zemljišne knjige brisati</w:t>
      </w:r>
      <w:r w:rsidR="005F4E01" w:rsidRPr="006E49D3">
        <w:t xml:space="preserve"> sljedeći upisi</w:t>
      </w:r>
      <w:r w:rsidRPr="006E49D3">
        <w:t>:</w:t>
      </w:r>
    </w:p>
    <w:p w:rsidRDefault="000F4CAE" w:rsidP="000F4CAE" w:rsidR="000F4CAE">
      <w:pPr>
        <w:ind w:firstLine="708"/>
        <w:jc w:val="both"/>
      </w:pPr>
      <w:r>
        <w:t xml:space="preserve">- Zaprimljeno 24.10.2008. broj Z-5341/08, Na temelju Ugovora o kreditu račun br. 321 1992 2202 od 10.10.2008., uknjižuje se pravo zaloga na nekretninu upisanu u A - etaža br. 6, radi osiguranja novčane tražbine u iznosu od =84.500,00 EUR (slovima: osamdesetčetritisućepetsto eura) uvećano za pripadajuće ugovorene kamate, uvećano za zateznu kamatu, sve uvećano za iznos drugih troškova, osobito troškova prisilne naplate bilo sudske ili izvansudske prirode i svih ostalih pripadajućih naknada i troškova na nekretninama </w:t>
      </w:r>
      <w:r>
        <w:lastRenderedPageBreak/>
        <w:t>u svrhu naplate potraživanja iz ovog ugovora u korist: VOLKSBANK KÄRNTEN SÜD E. GEN., HAUPTPLATZ 6, 9170 FERLACH, AUSTRIJA, 119559 Y.,</w:t>
      </w:r>
    </w:p>
    <w:p w:rsidRDefault="000F4CAE" w:rsidP="000F4CAE" w:rsidR="000F4CAE">
      <w:pPr>
        <w:ind w:firstLine="708"/>
        <w:jc w:val="both"/>
      </w:pPr>
      <w:r>
        <w:t xml:space="preserve">- Zaprimljeno 24.10.2008. broj Z-5342/08, Na temelju solemniziranog Ugovora o kreditu račun br. 321 1950 2201 od 10.10.2008., uknjižuje se pravo zaloga na nekretninu upisanu u A, 6 ETAŽA, za kreditno potraživanje prema korisniku kredita Matanović Ivanu, radi osiguranja novčane tražbine u iznosu od =95.400,00 EUR (slovima: devetdesetpettisućačetristo eura) uvećano za pripadajuće ugovorene kamate, uvećano za zateznu kamatu, sve uvećano za iznos drugih troškova, osobito troškova prisilne naplate bilo sudske ili izvansudske prirode i svih ostalih pripadajućih naknada i troškova na nekretninama u svrhu naplate potraživanja iz ovog ugovora u korist: VOLKSBANK KÄRNTEN SÜD E. GEN., HAUPTPLATZ 6, 9170 FERLACH, AUSTRIJA, 119559 Y.,    </w:t>
      </w:r>
    </w:p>
    <w:p w:rsidRDefault="000F4CAE" w:rsidP="000F4CAE" w:rsidR="000F4CAE">
      <w:pPr>
        <w:ind w:firstLine="708"/>
        <w:jc w:val="both"/>
      </w:pPr>
      <w:r>
        <w:t xml:space="preserve">   -Zaprimljeno 26.01.2010. broj Z-432/10, Na temelju solemniziranog Ugovora o kreditu račun br. 321 1992 2204 od 13. siječnja 2010. godine, Uvjerenja o prebivalištu PP Poreč od 27.10.2008. godine, broj: 511-08-27/5-2348/2008 i Uvjerenja o prebivalištu PP Poreč od 29.10.2008. godine, broj: 511-08-27/5-2366/2008 (koja se uvjerenja nalaze u ovos. zbirci isprava pod posl. br. Z-5343/08), uknjižuje se zajedničko pravo zaloga na nekretnini upisanoj u A, radi osiguranja novčane tražbine kredita br. 321 1992.2204 u iznosu od =525.000,00 EUR (slovima: petstodvadesetpettisućaeura) uvećano za pripadajuće ugovorene kamate, uvećano za zateznu kamatu sve uvećano za iznos drugih troškova, osobito troškova prisilne naplate bilo sudske ili izvansudske prirode i ostalih pripadajućih naknada i troškova na nekretninama u svrhu naplate potraživanja iz ovog Ugovora, u korist  VOLKSBANK KÄRNTEN SÜD E. GEN., OIB: 55436470703, HAUPTPLATZ 6, 9170 FERLACH, AUSTRIJA, 119559Y,     </w:t>
      </w:r>
    </w:p>
    <w:p w:rsidRDefault="000F4CAE" w:rsidP="000F4CAE" w:rsidR="000F4CAE">
      <w:pPr>
        <w:ind w:firstLine="708"/>
        <w:jc w:val="both"/>
      </w:pPr>
      <w:r>
        <w:t>- zaprimljeno 28.01.2010. broj Z-484/10, zabilježuje se odbijeni prijedlog VINZ d.o.o., za uknjižbu brisanja prava zaloga zaprimljen pod posl. br. Z-484/10,</w:t>
      </w:r>
    </w:p>
    <w:p w:rsidRDefault="000F4CAE" w:rsidP="000F4CAE" w:rsidR="000F4CAE">
      <w:pPr>
        <w:ind w:firstLine="708"/>
        <w:jc w:val="both"/>
      </w:pPr>
      <w:r>
        <w:t xml:space="preserve">- Zaprimljeno 28.01.2010. broj Z-485/10, Zabilježuje se odbijena zamolba VINZ d.o.o. i Lastrić Eve zaprimljena pod posl.br. Z-485/10,     </w:t>
      </w:r>
    </w:p>
    <w:p w:rsidRDefault="000F4CAE" w:rsidP="000F4CAE" w:rsidR="00FE0F28">
      <w:pPr>
        <w:ind w:firstLine="708"/>
        <w:jc w:val="both"/>
      </w:pPr>
      <w:r>
        <w:t>- Zaprimljeno 13.01.2016.g. pod brojem Z-808/2016, UKNJIŽBA, ZALOŽNO PRAVO, Temeljem Rješenja o osiguranju od 08.01.2015. posl. broj 8 Ovr-82/2016-2, uknjižuje se pravo zaloga na na nekretnine u A, radi osiguranja novčane tražbine predlagatelja osiguranja u iznosu od 52.409,62 kuna, zajedno sa zakonskim zateznim kamatama, od dana donošenja rješenja osiguranju, pa do isplate, sve sukladno Rješenju o osiguranju od 08.01.2015. Ovr-82/2016-2, uz zabilježbu ovršivosti tražbine , u korist: REPUBLIKA HRVATSKA, MINISTARSTVO FINANCIJA, POREZNA UPRAVA, OIB: 18683136487,</w:t>
      </w:r>
    </w:p>
    <w:p w:rsidRDefault="000E53E3" w:rsidP="00535A79" w:rsidR="00164A9E" w:rsidRPr="006E49D3">
      <w:pPr>
        <w:ind w:firstLine="708"/>
        <w:jc w:val="both"/>
      </w:pPr>
      <w:r w:rsidRPr="006E49D3">
        <w:t>- zabilježb</w:t>
      </w:r>
      <w:r w:rsidR="00385DCE" w:rsidRPr="006E49D3">
        <w:t>a</w:t>
      </w:r>
      <w:r w:rsidRPr="006E49D3">
        <w:t xml:space="preserve"> dosude iz točke V izreke ovog rješenja.</w:t>
      </w:r>
    </w:p>
    <w:p w:rsidRDefault="00063448" w:rsidP="004E7232" w:rsidR="00063448" w:rsidRPr="006E49D3">
      <w:pPr>
        <w:ind w:firstLine="708"/>
        <w:jc w:val="both"/>
      </w:pPr>
    </w:p>
    <w:p w:rsidRDefault="009A50C3" w:rsidP="00C01FDE" w:rsidR="00C01FDE" w:rsidRPr="006E49D3">
      <w:pPr>
        <w:ind w:firstLine="708"/>
        <w:jc w:val="both"/>
      </w:pPr>
      <w:r w:rsidRPr="006E49D3">
        <w:t>IV</w:t>
      </w:r>
      <w:r w:rsidRPr="006E49D3">
        <w:tab/>
        <w:t>Nekretnin</w:t>
      </w:r>
      <w:r w:rsidR="000F4CAE">
        <w:t>a</w:t>
      </w:r>
      <w:r w:rsidR="00C01FDE" w:rsidRPr="006E49D3">
        <w:t xml:space="preserve"> iz točke I izreke ovog rješenja predati će se </w:t>
      </w:r>
      <w:r w:rsidR="00B551F5" w:rsidRPr="006E49D3">
        <w:t xml:space="preserve">kupcu </w:t>
      </w:r>
      <w:r w:rsidR="000F4CAE" w:rsidRPr="000F4CAE">
        <w:t>Goranu Bubičiću, iz Brčići, Rajki 37, OIB 40477603107</w:t>
      </w:r>
      <w:r w:rsidR="00366257" w:rsidRPr="006E49D3">
        <w:t xml:space="preserve">, </w:t>
      </w:r>
      <w:r w:rsidR="00C01FDE" w:rsidRPr="006E49D3">
        <w:t xml:space="preserve">nakon što on uplati iznos iz točke II izreke ovog rješenja i nakon što ovo rješenje postane pravomoćno. </w:t>
      </w:r>
    </w:p>
    <w:p w:rsidRDefault="00C01FDE" w:rsidP="00C01FDE" w:rsidR="00C01FDE" w:rsidRPr="006E49D3">
      <w:pPr>
        <w:jc w:val="both"/>
      </w:pPr>
    </w:p>
    <w:p w:rsidRDefault="00C01FDE" w:rsidP="00FA68E8" w:rsidR="004A68B4" w:rsidRPr="006E49D3">
      <w:pPr>
        <w:ind w:firstLine="708"/>
        <w:jc w:val="both"/>
      </w:pPr>
      <w:r w:rsidRPr="006E49D3">
        <w:t>V</w:t>
      </w:r>
      <w:r w:rsidRPr="006E49D3">
        <w:tab/>
        <w:t>Nalaže se Općinsko</w:t>
      </w:r>
      <w:r w:rsidR="00866548" w:rsidRPr="006E49D3">
        <w:t>m</w:t>
      </w:r>
      <w:r w:rsidRPr="006E49D3">
        <w:t xml:space="preserve"> sud</w:t>
      </w:r>
      <w:r w:rsidR="00866548" w:rsidRPr="006E49D3">
        <w:t>u</w:t>
      </w:r>
      <w:r w:rsidRPr="006E49D3">
        <w:t xml:space="preserve"> u </w:t>
      </w:r>
      <w:r w:rsidR="00F80603" w:rsidRPr="006E49D3">
        <w:t>Puli</w:t>
      </w:r>
      <w:r w:rsidR="00866548" w:rsidRPr="006E49D3">
        <w:t>, zemljišnoknjižnom odjelu</w:t>
      </w:r>
      <w:r w:rsidR="0014549A">
        <w:t xml:space="preserve"> </w:t>
      </w:r>
      <w:r w:rsidR="000F4CAE">
        <w:t>Poreč</w:t>
      </w:r>
      <w:r w:rsidR="00866548" w:rsidRPr="006E49D3">
        <w:t xml:space="preserve">, </w:t>
      </w:r>
      <w:r w:rsidRPr="006E49D3">
        <w:t>da u zemljišnoj knjizi upiše</w:t>
      </w:r>
      <w:r w:rsidR="00905566" w:rsidRPr="006E49D3">
        <w:t xml:space="preserve"> zabilježbu dosude na nekretnin</w:t>
      </w:r>
      <w:r w:rsidR="000F4CAE">
        <w:t>i</w:t>
      </w:r>
      <w:r w:rsidRPr="006E49D3">
        <w:t xml:space="preserve"> iz točke I izreke ovog rješenja.</w:t>
      </w:r>
    </w:p>
    <w:p w:rsidRDefault="00D366CF" w:rsidP="00FA68E8" w:rsidR="00D366CF" w:rsidRPr="006E49D3">
      <w:pPr>
        <w:ind w:firstLine="708"/>
        <w:jc w:val="both"/>
      </w:pPr>
    </w:p>
    <w:p w:rsidRDefault="00D366CF" w:rsidP="00FA68E8" w:rsidR="00D366CF" w:rsidRPr="006E49D3">
      <w:pPr>
        <w:ind w:firstLine="708"/>
        <w:jc w:val="both"/>
      </w:pPr>
      <w:r w:rsidRPr="006E49D3">
        <w:t>VI</w:t>
      </w:r>
      <w:r w:rsidRPr="006E49D3">
        <w:tab/>
        <w:t xml:space="preserve">Nalaže se stečajnom upravitelju </w:t>
      </w:r>
      <w:r w:rsidR="000F4CAE">
        <w:t>Marku Zagorcu</w:t>
      </w:r>
      <w:r w:rsidR="0075214C" w:rsidRPr="0075214C">
        <w:t xml:space="preserve"> iz Rijeke, Ante Starčevića 5</w:t>
      </w:r>
      <w:r w:rsidR="0075214C">
        <w:t>,</w:t>
      </w:r>
      <w:r w:rsidR="00F6162E" w:rsidRPr="006E49D3">
        <w:t xml:space="preserve"> </w:t>
      </w:r>
      <w:r w:rsidRPr="006E49D3">
        <w:t>da u roku od osam dana od dana pravomoćnosti ovog rješenja dostavi sudu obračun troškova unovčenja nekretnine (čl. 254. Stečajnog zakona).</w:t>
      </w:r>
    </w:p>
    <w:p w:rsidRDefault="00972714" w:rsidP="00972714" w:rsidR="00972714" w:rsidRPr="006E49D3"/>
    <w:p w:rsidRDefault="00972714" w:rsidP="00972714" w:rsidR="00972714" w:rsidRPr="006E49D3">
      <w:pPr>
        <w:jc w:val="center"/>
      </w:pPr>
      <w:r w:rsidRPr="006E49D3">
        <w:t>Obrazloženje</w:t>
      </w:r>
    </w:p>
    <w:p w:rsidRDefault="00972714" w:rsidP="00972714" w:rsidR="00972714" w:rsidRPr="006E49D3"/>
    <w:p w:rsidRDefault="004A68B4" w:rsidP="000F4CAE" w:rsidR="000F4CAE">
      <w:pPr>
        <w:ind w:firstLine="708"/>
        <w:jc w:val="both"/>
      </w:pPr>
      <w:r w:rsidRPr="006E49D3">
        <w:t xml:space="preserve">Ovosudnim </w:t>
      </w:r>
      <w:r w:rsidR="00C87380">
        <w:rPr>
          <w:color w:val="000000"/>
        </w:rPr>
        <w:t>zaključkom o prodaji posl.br.</w:t>
      </w:r>
      <w:r w:rsidR="00C87380" w:rsidRPr="00C87380">
        <w:rPr>
          <w:color w:val="000000"/>
        </w:rPr>
        <w:t xml:space="preserve"> </w:t>
      </w:r>
      <w:r w:rsidR="000F4CAE" w:rsidRPr="000F4CAE">
        <w:rPr>
          <w:color w:val="000000"/>
        </w:rPr>
        <w:t>St-1099/2016-38</w:t>
      </w:r>
      <w:r w:rsidR="000F4CAE">
        <w:rPr>
          <w:color w:val="000000"/>
        </w:rPr>
        <w:t xml:space="preserve"> </w:t>
      </w:r>
      <w:r w:rsidR="00C01FDE" w:rsidRPr="006E49D3">
        <w:rPr>
          <w:color w:val="000000"/>
        </w:rPr>
        <w:t xml:space="preserve">od </w:t>
      </w:r>
      <w:r w:rsidR="000F4CAE">
        <w:t>22. svibnja 2018.</w:t>
      </w:r>
      <w:r w:rsidR="00251457" w:rsidRPr="006E49D3">
        <w:rPr>
          <w:color w:val="000000"/>
        </w:rPr>
        <w:t xml:space="preserve">, na temelju odredbe čl. 247. st. 3. Stečajnog zakona (dalje: SZ), </w:t>
      </w:r>
      <w:r w:rsidR="00C01FDE" w:rsidRPr="006E49D3">
        <w:rPr>
          <w:color w:val="000000"/>
        </w:rPr>
        <w:t>od</w:t>
      </w:r>
      <w:r w:rsidR="00251457" w:rsidRPr="006E49D3">
        <w:rPr>
          <w:color w:val="000000"/>
        </w:rPr>
        <w:t>lučeno je kako slijedi:</w:t>
      </w:r>
    </w:p>
    <w:p w:rsidRDefault="000F4CAE" w:rsidP="000F4CAE" w:rsidR="000F4CAE">
      <w:pPr>
        <w:jc w:val="both"/>
      </w:pPr>
      <w:r>
        <w:tab/>
        <w:t>„I.</w:t>
      </w:r>
      <w:r>
        <w:tab/>
        <w:t>Utvrđuje se da vrijednost nekretnine stečajnog dužnika, k.č. 17/15 k.o. Nova Vas, kuća i dvorište, površine 400 m2, 6. Suvlasnički dio: 17/100 etažno vlasništvo (E-6) s kojim je neodvojivo povezano pravo vlasništva sa stanom na dijelu II kata zgrade, površine 80,56 m2, koji je u planu posebnih dijelova označen kao posebni dio "6", iznosi 728.194,86 kn.</w:t>
      </w:r>
    </w:p>
    <w:p w:rsidRDefault="000F4CAE" w:rsidP="000F4CAE" w:rsidR="000F4CAE">
      <w:pPr>
        <w:jc w:val="both"/>
      </w:pPr>
      <w:r>
        <w:tab/>
        <w:t>II.</w:t>
      </w:r>
      <w:r>
        <w:tab/>
        <w:t>Prodaju nekretnine iz točke I. ovog zaključka provodi Financijska agencija elektroničkom javnom dražbom uz odgovarajuću primjenu pravila ovršnoga postupka o ovrsi na nekretnini.</w:t>
      </w:r>
    </w:p>
    <w:p w:rsidRDefault="000F4CAE" w:rsidP="000F4CAE" w:rsidR="000F4CAE">
      <w:pPr>
        <w:jc w:val="both"/>
      </w:pPr>
      <w:r>
        <w:tab/>
        <w:t>III.</w:t>
      </w:r>
      <w:r>
        <w:tab/>
        <w:t>Uvjeti prodaje:</w:t>
      </w:r>
    </w:p>
    <w:p w:rsidRDefault="000F4CAE" w:rsidP="000F4CAE" w:rsidR="000F4CAE">
      <w:pPr>
        <w:jc w:val="both"/>
      </w:pPr>
      <w:r>
        <w:tab/>
        <w:t>- prodaje se nekretnina, k.č. 17/15 upisana u z.k.ul. 1455 k.o. Nova Vas, kuća i dvorište, površine 400 m2, 6. Suvlasnički dio: 17/100 etažno vlasništvo (E-6) s kojim je neodvojivo povezano pravo vlasništva sa stanom na dijelu II kata zgrade, površine 80,56 m2, koji je u planu posebnih dijelova označen kao posebni dio "6";</w:t>
      </w:r>
      <w:r>
        <w:tab/>
      </w:r>
    </w:p>
    <w:p w:rsidRDefault="000F4CAE" w:rsidP="000F4CAE" w:rsidR="000F4CAE">
      <w:pPr>
        <w:jc w:val="both"/>
      </w:pPr>
      <w:r>
        <w:tab/>
        <w:t>- utvrđena vrijednost nekretnine označene pod točkom I. zaključka iznosi 728.194,86 kn;</w:t>
      </w:r>
    </w:p>
    <w:p w:rsidRDefault="000F4CAE" w:rsidP="000F4CAE" w:rsidR="000F4CAE">
      <w:pPr>
        <w:jc w:val="both"/>
      </w:pPr>
      <w:r>
        <w:tab/>
        <w:t>- nekretnina se ne može prodati:</w:t>
      </w:r>
      <w:r>
        <w:tab/>
      </w:r>
    </w:p>
    <w:p w:rsidRDefault="000F4CAE" w:rsidP="000F4CAE" w:rsidR="000F4CAE">
      <w:pPr>
        <w:jc w:val="both"/>
      </w:pPr>
      <w:r>
        <w:tab/>
        <w:t xml:space="preserve">- na prvoj dražbi ispod iznosa od 546.146,15 kn, odnosno ispod tri četvrtine utvrđene vrijednosti nekretnine,  </w:t>
      </w:r>
    </w:p>
    <w:p w:rsidRDefault="000F4CAE" w:rsidP="000F4CAE" w:rsidR="000F4CAE">
      <w:pPr>
        <w:jc w:val="both"/>
      </w:pPr>
      <w:r>
        <w:tab/>
        <w:t>- na drugoj dražbi ispod iznosa od 364.097,43 kn, odnosno ispod jedne polovine utvrđene vrijednosti nekretnine,</w:t>
      </w:r>
    </w:p>
    <w:p w:rsidRDefault="000F4CAE" w:rsidP="000F4CAE" w:rsidR="000F4CAE">
      <w:pPr>
        <w:jc w:val="both"/>
      </w:pPr>
      <w:r>
        <w:t xml:space="preserve">  </w:t>
      </w:r>
      <w:r>
        <w:tab/>
        <w:t xml:space="preserve">- na trećoj dražbi ispod iznosa od 182.048,72 kn, odnosno ispod jedne četvrtine utvrđene vrijednosti nekretnine, </w:t>
      </w:r>
    </w:p>
    <w:p w:rsidRDefault="000F4CAE" w:rsidP="000F4CAE" w:rsidR="000F4CAE">
      <w:pPr>
        <w:jc w:val="both"/>
      </w:pPr>
      <w:r>
        <w:tab/>
        <w:t>- na četvrtoj dražbi nekretnina se prodaje po početnoj cijeni od 1,00 kn;</w:t>
      </w:r>
    </w:p>
    <w:p w:rsidRDefault="000F4CAE" w:rsidP="000F4CAE" w:rsidR="000F4CAE">
      <w:pPr>
        <w:jc w:val="both"/>
      </w:pPr>
      <w:r>
        <w:tab/>
        <w:t>- poreze i prireze snosit će kupac;</w:t>
      </w:r>
    </w:p>
    <w:p w:rsidRDefault="000F4CAE" w:rsidP="000F4CAE" w:rsidR="000F4CAE">
      <w:pPr>
        <w:jc w:val="both"/>
      </w:pPr>
      <w: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0F4CAE" w:rsidP="000F4CAE" w:rsidR="000F4CAE">
      <w:pPr>
        <w:jc w:val="both"/>
      </w:pPr>
      <w: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0F4CAE" w:rsidP="000F4CAE" w:rsidR="000F4CAE">
      <w:pPr>
        <w:jc w:val="both"/>
      </w:pPr>
      <w:r>
        <w:tab/>
        <w:t>- ponuditeljima čija ponuda ne bude prihvaćena, Agencija će vratiti jamčevinu na temelju naloga suda za prijenos novčanih sredstava;</w:t>
      </w:r>
    </w:p>
    <w:p w:rsidRDefault="000F4CAE" w:rsidP="000F4CAE" w:rsidR="00251457" w:rsidRPr="006E49D3">
      <w:pPr>
        <w:jc w:val="both"/>
        <w:rPr>
          <w:b/>
        </w:rPr>
      </w:pPr>
      <w:r>
        <w:tab/>
        <w:t>- u pozivu za sudjelovanje na elektroničkoj javnoj dražbi biti će određen datum i vrijeme početka i završetka elektroničke javne dražbe i drugi potrebni podaci.</w:t>
      </w:r>
      <w:r w:rsidR="00251457" w:rsidRPr="006E49D3">
        <w:t>“.</w:t>
      </w:r>
    </w:p>
    <w:p w:rsidRDefault="00251457" w:rsidP="00251457" w:rsidR="00251457" w:rsidRPr="006E49D3">
      <w:pPr>
        <w:ind w:firstLine="708"/>
        <w:jc w:val="both"/>
      </w:pPr>
      <w:r w:rsidRPr="006E49D3">
        <w:t>Nakon završetka elektroničke javne dražbe Financijska agencija je</w:t>
      </w:r>
      <w:r w:rsidR="00B551F5" w:rsidRPr="006E49D3">
        <w:t xml:space="preserve"> </w:t>
      </w:r>
      <w:r w:rsidR="00681B78">
        <w:t>1</w:t>
      </w:r>
      <w:r w:rsidR="000F4CAE">
        <w:t>7</w:t>
      </w:r>
      <w:r w:rsidRPr="006E49D3">
        <w:t xml:space="preserve">. </w:t>
      </w:r>
      <w:r w:rsidR="000F4CAE">
        <w:t>prosinca</w:t>
      </w:r>
      <w:r w:rsidR="00D41355" w:rsidRPr="006E49D3">
        <w:t xml:space="preserve"> </w:t>
      </w:r>
      <w:r w:rsidRPr="006E49D3">
        <w:t>201</w:t>
      </w:r>
      <w:r w:rsidR="00D41355" w:rsidRPr="006E49D3">
        <w:t>8</w:t>
      </w:r>
      <w:r w:rsidRPr="006E49D3">
        <w:t>. dostavila sudu izvještaj o provedenoj elektroničkoj javnoj dražbi.</w:t>
      </w:r>
    </w:p>
    <w:p w:rsidRDefault="00251457" w:rsidP="00681B78" w:rsidR="00D41355" w:rsidRPr="006E49D3">
      <w:pPr>
        <w:ind w:firstLine="708"/>
        <w:jc w:val="both"/>
      </w:pPr>
      <w:r w:rsidRPr="006E49D3">
        <w:t xml:space="preserve">Na temelju tog izvještaja sudac je utvrdio da je kupac </w:t>
      </w:r>
      <w:r w:rsidR="000F4CAE" w:rsidRPr="000F4CAE">
        <w:t>Goran Bubičić, iz Brčići, Rajki 37, OIB 40477603107</w:t>
      </w:r>
      <w:r w:rsidR="00681B78">
        <w:t xml:space="preserve">,  </w:t>
      </w:r>
      <w:r w:rsidR="009E6023" w:rsidRPr="006E49D3">
        <w:t>dao</w:t>
      </w:r>
      <w:r w:rsidRPr="006E49D3">
        <w:t xml:space="preserve"> najveću </w:t>
      </w:r>
      <w:r w:rsidR="00C16F28" w:rsidRPr="006E49D3">
        <w:t xml:space="preserve">valjanu ponudu </w:t>
      </w:r>
      <w:r w:rsidRPr="006E49D3">
        <w:t xml:space="preserve">u iznosu od </w:t>
      </w:r>
      <w:r w:rsidR="000F4CAE" w:rsidRPr="000F4CAE">
        <w:t xml:space="preserve">367.097,43 </w:t>
      </w:r>
      <w:r w:rsidRPr="006E49D3">
        <w:t>k</w:t>
      </w:r>
      <w:r w:rsidR="00BD25CC" w:rsidRPr="006E49D3">
        <w:t>n</w:t>
      </w:r>
      <w:r w:rsidRPr="006E49D3">
        <w:t xml:space="preserve"> te da su ispunjene pretpostavke da mu se dosudi nekretnina (čl. 103. st. 3. Ovršnog zakona, dalje: OZ, vezano uz čl. 247. st. 1. SZ-a).</w:t>
      </w:r>
    </w:p>
    <w:p w:rsidRDefault="00A67EFB" w:rsidP="00A67EFB" w:rsidR="00A67EFB">
      <w:pPr>
        <w:ind w:firstLine="708"/>
        <w:jc w:val="both"/>
      </w:pPr>
      <w:r w:rsidRPr="006E49D3">
        <w:rPr>
          <w:color w:val="000000"/>
        </w:rPr>
        <w:t xml:space="preserve">Iz izvještaja Financijske agencije o provedenoj elektroničkoj javnoj dražbi proizlazi da je ponuditelj </w:t>
      </w:r>
      <w:r w:rsidR="000F4CAE" w:rsidRPr="000F4CAE">
        <w:rPr>
          <w:color w:val="000000"/>
        </w:rPr>
        <w:t>Goran Bubičić, iz Brčići, Rajki 37, OIB 40477603107</w:t>
      </w:r>
      <w:r w:rsidR="00681B78" w:rsidRPr="00681B78">
        <w:rPr>
          <w:color w:val="000000"/>
        </w:rPr>
        <w:t xml:space="preserve"> </w:t>
      </w:r>
      <w:r w:rsidRPr="006E49D3">
        <w:rPr>
          <w:color w:val="000000"/>
        </w:rPr>
        <w:t>uplatio jamčevinu za sudjelovanje na predmetnoj javnoj dražbi u iznosu od</w:t>
      </w:r>
      <w:r w:rsidR="009E6023" w:rsidRPr="006E49D3">
        <w:rPr>
          <w:color w:val="000000"/>
        </w:rPr>
        <w:t xml:space="preserve"> </w:t>
      </w:r>
      <w:r w:rsidR="00790E3D">
        <w:rPr>
          <w:color w:val="000000"/>
        </w:rPr>
        <w:t>72</w:t>
      </w:r>
      <w:r w:rsidR="00681B78">
        <w:rPr>
          <w:color w:val="000000"/>
        </w:rPr>
        <w:t>.</w:t>
      </w:r>
      <w:r w:rsidR="00790E3D">
        <w:rPr>
          <w:color w:val="000000"/>
        </w:rPr>
        <w:t>819</w:t>
      </w:r>
      <w:r w:rsidR="0014549A">
        <w:rPr>
          <w:color w:val="000000"/>
        </w:rPr>
        <w:t>,</w:t>
      </w:r>
      <w:r w:rsidR="00790E3D">
        <w:rPr>
          <w:color w:val="000000"/>
        </w:rPr>
        <w:t>49</w:t>
      </w:r>
      <w:r w:rsidR="00F6162E" w:rsidRPr="006E49D3">
        <w:rPr>
          <w:color w:val="000000"/>
        </w:rPr>
        <w:t xml:space="preserve"> </w:t>
      </w:r>
      <w:r w:rsidRPr="006E49D3">
        <w:rPr>
          <w:color w:val="000000"/>
        </w:rPr>
        <w:t>kn</w:t>
      </w:r>
      <w:r w:rsidRPr="006E49D3">
        <w:t xml:space="preserve">. Dakle, on je dužan uplatiti razliku kupovnine u iznosu od </w:t>
      </w:r>
      <w:r w:rsidR="00790E3D" w:rsidRPr="00790E3D">
        <w:t>294</w:t>
      </w:r>
      <w:r w:rsidR="00790E3D">
        <w:t>.</w:t>
      </w:r>
      <w:r w:rsidR="00790E3D" w:rsidRPr="00790E3D">
        <w:t>277,94</w:t>
      </w:r>
      <w:r w:rsidR="00790E3D">
        <w:t xml:space="preserve"> </w:t>
      </w:r>
      <w:r w:rsidRPr="006E49D3">
        <w:t>kn.</w:t>
      </w:r>
    </w:p>
    <w:p w:rsidRDefault="003C3292" w:rsidP="00D366CF" w:rsidR="00D366CF" w:rsidRPr="006E49D3">
      <w:pPr>
        <w:ind w:firstLine="708"/>
        <w:jc w:val="both"/>
      </w:pPr>
      <w:r>
        <w:t>S</w:t>
      </w:r>
      <w:r w:rsidR="00D366CF" w:rsidRPr="006E49D3">
        <w:t xml:space="preserve">lijedom svega navedenog, a temeljem čl. 103. st. 3., 4. i 5., čl. 106. </w:t>
      </w:r>
      <w:r w:rsidR="00F14C50" w:rsidRPr="006E49D3">
        <w:t xml:space="preserve">i čl. 108. </w:t>
      </w:r>
      <w:r w:rsidR="00D366CF" w:rsidRPr="006E49D3">
        <w:t>OZ</w:t>
      </w:r>
      <w:r w:rsidR="00F14C50" w:rsidRPr="006E49D3">
        <w:t xml:space="preserve">-a </w:t>
      </w:r>
      <w:r w:rsidR="00FC5E6F" w:rsidRPr="006E49D3">
        <w:t xml:space="preserve">sve </w:t>
      </w:r>
      <w:r w:rsidR="00F14C50" w:rsidRPr="006E49D3">
        <w:t xml:space="preserve">vezano uz čl. 247. SZ-a, </w:t>
      </w:r>
      <w:r w:rsidR="00D366CF" w:rsidRPr="006E49D3">
        <w:t>odluč</w:t>
      </w:r>
      <w:r w:rsidR="00F14C50" w:rsidRPr="006E49D3">
        <w:t xml:space="preserve">eno je </w:t>
      </w:r>
      <w:r w:rsidR="00D366CF" w:rsidRPr="006E49D3">
        <w:t>kao u točkama I – IV izreke ovog rješenja.</w:t>
      </w:r>
    </w:p>
    <w:p w:rsidRDefault="00290EE4" w:rsidP="00290EE4" w:rsidR="00290EE4" w:rsidRPr="006E49D3">
      <w:pPr>
        <w:ind w:firstLine="708"/>
        <w:jc w:val="both"/>
      </w:pPr>
      <w:r w:rsidRPr="006E49D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6E49D3">
          <w:t>89. st</w:t>
        </w:r>
      </w:smartTag>
      <w:r w:rsidRPr="006E49D3">
        <w:t xml:space="preserve">. 1. </w:t>
      </w:r>
      <w:smartTag w:element="zakoni" w:uri="http://www.java.hr/xml/smarttags/zakoni">
        <w:r w:rsidRPr="006E49D3">
          <w:t>Zakona o zemljišnim knjigama</w:t>
        </w:r>
      </w:smartTag>
      <w:r w:rsidRPr="006E49D3">
        <w:t xml:space="preserve"> odlučeno je kao u točki V izreke ovog rješenja. </w:t>
      </w:r>
    </w:p>
    <w:p w:rsidRDefault="00F14C50" w:rsidP="00F14C50" w:rsidR="00F14C50" w:rsidRPr="006E49D3">
      <w:pPr>
        <w:ind w:firstLine="708"/>
        <w:jc w:val="both"/>
      </w:pPr>
      <w:r w:rsidRPr="006E49D3">
        <w:t xml:space="preserve">Na temelju čl. 254. SZ-a odlučeno je kao u točki VI izreke ovog rješenja. </w:t>
      </w:r>
    </w:p>
    <w:p w:rsidRDefault="00F14C50" w:rsidP="004A68B4" w:rsidR="00F14C50" w:rsidRPr="006E49D3">
      <w:pPr>
        <w:jc w:val="both"/>
      </w:pPr>
    </w:p>
    <w:p w:rsidRDefault="00972714" w:rsidP="00D10DF9" w:rsidR="00BD6FC5">
      <w:pPr>
        <w:jc w:val="center"/>
      </w:pPr>
      <w:r w:rsidRPr="006E49D3">
        <w:t>U Pazinu,</w:t>
      </w:r>
      <w:r w:rsidR="00014953">
        <w:t xml:space="preserve"> 18</w:t>
      </w:r>
      <w:r w:rsidR="002E6229" w:rsidRPr="002E6229">
        <w:t xml:space="preserve">. </w:t>
      </w:r>
      <w:r w:rsidR="00014953">
        <w:t>prosinca</w:t>
      </w:r>
      <w:r w:rsidR="002E6229" w:rsidRPr="002E6229">
        <w:t xml:space="preserve"> 2018.</w:t>
      </w:r>
    </w:p>
    <w:p w:rsidRDefault="00D10DF9" w:rsidP="00972714" w:rsidR="00D10DF9"/>
    <w:p w:rsidRDefault="00972714" w:rsidP="00972714" w:rsidR="00972714" w:rsidRPr="006E49D3">
      <w:r w:rsidRPr="006E49D3">
        <w:t xml:space="preserve">                                           </w:t>
      </w:r>
      <w:r w:rsidR="00C22DA1" w:rsidRPr="006E49D3">
        <w:t xml:space="preserve">    </w:t>
      </w:r>
      <w:r w:rsidR="00F27508" w:rsidRPr="006E49D3">
        <w:t xml:space="preserve">          </w:t>
      </w:r>
      <w:r w:rsidR="00C22DA1" w:rsidRPr="006E49D3">
        <w:t xml:space="preserve">    </w:t>
      </w:r>
      <w:r w:rsidR="00C22DA1" w:rsidRPr="006E49D3">
        <w:tab/>
      </w:r>
      <w:r w:rsidR="00C22DA1" w:rsidRPr="006E49D3">
        <w:tab/>
      </w:r>
      <w:r w:rsidR="00C22DA1" w:rsidRPr="006E49D3">
        <w:tab/>
      </w:r>
      <w:r w:rsidR="00C22DA1" w:rsidRPr="006E49D3">
        <w:tab/>
      </w:r>
      <w:r w:rsidRPr="006E49D3">
        <w:t>Stečajni sudac</w:t>
      </w:r>
    </w:p>
    <w:p w:rsidRDefault="00972714" w:rsidP="00972714" w:rsidR="00F27508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  <w:t xml:space="preserve">   </w:t>
      </w:r>
    </w:p>
    <w:p w:rsidRDefault="00DF2AA4" w:rsidP="00DF2AA4" w:rsidR="00C22DA1" w:rsidRPr="006E49D3">
      <w:pPr>
        <w:ind w:firstLine="708"/>
      </w:pP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Pr="006E49D3">
        <w:tab/>
      </w:r>
      <w:r w:rsidR="00972714" w:rsidRPr="006E49D3">
        <w:t>Ivan Dujić</w:t>
      </w:r>
      <w:r w:rsidR="00655FD4">
        <w:t>, v.r.</w:t>
      </w:r>
    </w:p>
    <w:p w:rsidRDefault="00C22DA1" w:rsidP="00972714" w:rsidR="00C22DA1" w:rsidRPr="006E49D3"/>
    <w:p w:rsidRDefault="00C74986" w:rsidP="00C74986" w:rsidR="00C74986">
      <w:pPr>
        <w:rPr>
          <w:color w:val="548DD4"/>
        </w:rPr>
      </w:pPr>
    </w:p>
    <w:p w:rsidRDefault="00002D19" w:rsidP="00C74986" w:rsidR="00002D19" w:rsidRPr="006E49D3">
      <w:pPr>
        <w:rPr>
          <w:color w:val="548DD4"/>
        </w:rPr>
      </w:pPr>
    </w:p>
    <w:p w:rsidRDefault="00C74986" w:rsidP="00C74986" w:rsidR="00C74986" w:rsidRPr="006E49D3">
      <w:r w:rsidRPr="006E49D3">
        <w:t>UPUTA O PRAVNOM LIJEKU:</w:t>
      </w:r>
    </w:p>
    <w:p w:rsidRDefault="00C74986" w:rsidP="00C74986" w:rsidR="00C74986" w:rsidRPr="006E49D3">
      <w:pPr>
        <w:jc w:val="both"/>
      </w:pPr>
      <w:r w:rsidRPr="006E49D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/>
    <w:p w:rsidRDefault="00C74986" w:rsidP="00C74986" w:rsidR="00C74986" w:rsidRPr="006E49D3">
      <w:r w:rsidRPr="006E49D3">
        <w:t>DNA:</w:t>
      </w:r>
    </w:p>
    <w:p w:rsidRDefault="006F33BB" w:rsidP="009E6023" w:rsidR="006F33BB" w:rsidRPr="006E49D3">
      <w:pPr>
        <w:jc w:val="both"/>
      </w:pPr>
      <w:r w:rsidRPr="006E49D3">
        <w:t>- e-oglasna ploča suda, tri</w:t>
      </w:r>
      <w:r w:rsidR="009E6023" w:rsidRPr="006E49D3">
        <w:t xml:space="preserve"> dana </w:t>
      </w:r>
    </w:p>
    <w:p w:rsidRDefault="009E6023" w:rsidP="00014953" w:rsidR="00014953">
      <w:pPr>
        <w:tabs>
          <w:tab w:pos="6936" w:val="left"/>
        </w:tabs>
        <w:jc w:val="both"/>
      </w:pPr>
      <w:r w:rsidRPr="006E49D3">
        <w:t xml:space="preserve">- </w:t>
      </w:r>
      <w:r w:rsidR="003C3292" w:rsidRPr="003C3292">
        <w:t>stečajn</w:t>
      </w:r>
      <w:r w:rsidR="00014953">
        <w:t>i</w:t>
      </w:r>
      <w:r w:rsidR="003C3292" w:rsidRPr="003C3292">
        <w:t xml:space="preserve"> upravitelj </w:t>
      </w:r>
      <w:r w:rsidR="00014953" w:rsidRPr="00014953">
        <w:t>Marko Zagorac iz Rijeke, Ante Starčevića 5</w:t>
      </w:r>
    </w:p>
    <w:p w:rsidRDefault="00FD49FD" w:rsidP="00014953" w:rsidR="00EC609C">
      <w:pPr>
        <w:tabs>
          <w:tab w:pos="6936" w:val="left"/>
        </w:tabs>
        <w:jc w:val="both"/>
      </w:pPr>
      <w:r>
        <w:t xml:space="preserve">- </w:t>
      </w:r>
      <w:r w:rsidR="00014953" w:rsidRPr="00014953">
        <w:t>Goran Bubičić, iz Brčići, Rajki 37</w:t>
      </w:r>
    </w:p>
    <w:p w:rsidRDefault="00905566" w:rsidP="009E6023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</w:t>
      </w:r>
      <w:r w:rsidR="00014953">
        <w:t>Poreč</w:t>
      </w:r>
      <w:r w:rsidR="004E7232" w:rsidRPr="006E49D3">
        <w:t xml:space="preserve">, radi provedbe točke V izreke ovog rješenja </w:t>
      </w:r>
    </w:p>
    <w:p w:rsidRDefault="004E7232" w:rsidP="004E7232" w:rsidR="004E7232" w:rsidRPr="006E49D3"/>
    <w:p w:rsidRDefault="004E7232" w:rsidP="00FA68E8" w:rsidR="004E7232" w:rsidRPr="006E49D3">
      <w:pPr>
        <w:jc w:val="both"/>
      </w:pPr>
      <w:r w:rsidRPr="006E49D3">
        <w:t xml:space="preserve">Po pravomoćnosti: </w:t>
      </w:r>
    </w:p>
    <w:p w:rsidRDefault="004E7232" w:rsidP="000C5BB5" w:rsidR="004E7232" w:rsidRPr="006E49D3">
      <w:pPr>
        <w:jc w:val="both"/>
      </w:pPr>
      <w:r w:rsidRPr="006E49D3">
        <w:t xml:space="preserve">- </w:t>
      </w:r>
      <w:r w:rsidR="0005271E" w:rsidRPr="006E49D3">
        <w:t xml:space="preserve">Općinskom sudu u </w:t>
      </w:r>
      <w:r w:rsidR="007852A5" w:rsidRPr="006E49D3">
        <w:t>Puli</w:t>
      </w:r>
      <w:r w:rsidR="0005271E" w:rsidRPr="006E49D3">
        <w:t>, zemljišnoknjižnom odjelu</w:t>
      </w:r>
      <w:r w:rsidR="003C3292">
        <w:t xml:space="preserve"> </w:t>
      </w:r>
      <w:r w:rsidR="00014953">
        <w:t>Poreč</w:t>
      </w:r>
      <w:r w:rsidRPr="006E49D3">
        <w:t xml:space="preserve">, uz potvrdu o plaćenoj kupovnini, radi provedbe </w:t>
      </w:r>
      <w:r w:rsidR="0068094C" w:rsidRPr="006E49D3">
        <w:t>točke III izreke ovog rješenja</w:t>
      </w:r>
    </w:p>
    <w:p w:rsidRDefault="00905566" w:rsidP="00296DCA" w:rsidR="004E7232" w:rsidRPr="006E49D3">
      <w:pPr>
        <w:jc w:val="both"/>
      </w:pPr>
      <w:r w:rsidRPr="006E49D3">
        <w:t>- Financijskoj agenciji</w:t>
      </w:r>
      <w:r w:rsidR="00515AF2" w:rsidRPr="006E49D3">
        <w:t>,</w:t>
      </w:r>
      <w:r w:rsidRPr="006E49D3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972714" w:rsidR="004E7232" w:rsidRPr="006E49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A77" w:rsidR="004E3A77">
      <w:r>
        <w:separator/>
      </w:r>
    </w:p>
  </w:endnote>
  <w:endnote w:id="0" w:type="continuationSeparator">
    <w:p w:rsidRDefault="004E3A77" w:rsidR="004E3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A77" w:rsidR="004E3A77">
      <w:r>
        <w:separator/>
      </w:r>
    </w:p>
  </w:footnote>
  <w:footnote w:id="0" w:type="continuationSeparator">
    <w:p w:rsidRDefault="004E3A77" w:rsidR="004E3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F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5295F" w:rsidP="00D10DF9" w:rsidR="00793C76" w:rsidRPr="00446407">
    <w:pPr>
      <w:jc w:val="right"/>
    </w:pPr>
    <w:r w:rsidRPr="00E5295F">
      <w:t>10 St-1099/2016-56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E5295F">
      <w:t>10 St-1099/2016-56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1742"/>
    <w:rsid w:val="00002D19"/>
    <w:rsid w:val="00004499"/>
    <w:rsid w:val="00014953"/>
    <w:rsid w:val="00016697"/>
    <w:rsid w:val="00033616"/>
    <w:rsid w:val="0003396A"/>
    <w:rsid w:val="0005271E"/>
    <w:rsid w:val="00063448"/>
    <w:rsid w:val="00071E45"/>
    <w:rsid w:val="00072611"/>
    <w:rsid w:val="00091890"/>
    <w:rsid w:val="00096DFE"/>
    <w:rsid w:val="000B4AE1"/>
    <w:rsid w:val="000B569C"/>
    <w:rsid w:val="000C553E"/>
    <w:rsid w:val="000C5BB5"/>
    <w:rsid w:val="000D47AA"/>
    <w:rsid w:val="000E5039"/>
    <w:rsid w:val="000E53E3"/>
    <w:rsid w:val="000F2F01"/>
    <w:rsid w:val="000F4CAE"/>
    <w:rsid w:val="001134F6"/>
    <w:rsid w:val="00127553"/>
    <w:rsid w:val="0014549A"/>
    <w:rsid w:val="00147F0B"/>
    <w:rsid w:val="0015576B"/>
    <w:rsid w:val="00164A9E"/>
    <w:rsid w:val="001701EF"/>
    <w:rsid w:val="00172CC0"/>
    <w:rsid w:val="00173BAE"/>
    <w:rsid w:val="00176EFF"/>
    <w:rsid w:val="001831A7"/>
    <w:rsid w:val="00183B2E"/>
    <w:rsid w:val="00186303"/>
    <w:rsid w:val="001B5AA0"/>
    <w:rsid w:val="001C580C"/>
    <w:rsid w:val="001C6C21"/>
    <w:rsid w:val="001E02F0"/>
    <w:rsid w:val="001E5422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90EE4"/>
    <w:rsid w:val="00296DCA"/>
    <w:rsid w:val="002C1CDE"/>
    <w:rsid w:val="002C25EA"/>
    <w:rsid w:val="002E46E0"/>
    <w:rsid w:val="002E6229"/>
    <w:rsid w:val="0031000C"/>
    <w:rsid w:val="003111A7"/>
    <w:rsid w:val="00362927"/>
    <w:rsid w:val="00366257"/>
    <w:rsid w:val="00380DF0"/>
    <w:rsid w:val="00385DCE"/>
    <w:rsid w:val="003867DF"/>
    <w:rsid w:val="003A53B4"/>
    <w:rsid w:val="003B68E1"/>
    <w:rsid w:val="003C0F13"/>
    <w:rsid w:val="003C3292"/>
    <w:rsid w:val="003C61DD"/>
    <w:rsid w:val="003E3C6F"/>
    <w:rsid w:val="003F328C"/>
    <w:rsid w:val="004121E8"/>
    <w:rsid w:val="00414A1A"/>
    <w:rsid w:val="00417837"/>
    <w:rsid w:val="00425282"/>
    <w:rsid w:val="00444783"/>
    <w:rsid w:val="00446407"/>
    <w:rsid w:val="004643FE"/>
    <w:rsid w:val="0046530C"/>
    <w:rsid w:val="00472107"/>
    <w:rsid w:val="00487D32"/>
    <w:rsid w:val="00487D46"/>
    <w:rsid w:val="00494843"/>
    <w:rsid w:val="004A68B4"/>
    <w:rsid w:val="004B30F9"/>
    <w:rsid w:val="004E3A77"/>
    <w:rsid w:val="004E7232"/>
    <w:rsid w:val="004F252F"/>
    <w:rsid w:val="004F643F"/>
    <w:rsid w:val="00512B46"/>
    <w:rsid w:val="00515AF2"/>
    <w:rsid w:val="00515FAD"/>
    <w:rsid w:val="00527997"/>
    <w:rsid w:val="00535A79"/>
    <w:rsid w:val="00536351"/>
    <w:rsid w:val="00540A7E"/>
    <w:rsid w:val="005466DC"/>
    <w:rsid w:val="005519B6"/>
    <w:rsid w:val="00581953"/>
    <w:rsid w:val="005B03B4"/>
    <w:rsid w:val="005B6B4F"/>
    <w:rsid w:val="005D73EA"/>
    <w:rsid w:val="005F4E01"/>
    <w:rsid w:val="005F5054"/>
    <w:rsid w:val="006122DA"/>
    <w:rsid w:val="00626730"/>
    <w:rsid w:val="00634FBF"/>
    <w:rsid w:val="00655FD4"/>
    <w:rsid w:val="006653A5"/>
    <w:rsid w:val="00670F97"/>
    <w:rsid w:val="00673E2A"/>
    <w:rsid w:val="00676F34"/>
    <w:rsid w:val="0068094C"/>
    <w:rsid w:val="00681B78"/>
    <w:rsid w:val="006937AA"/>
    <w:rsid w:val="006A4ACC"/>
    <w:rsid w:val="006A58BC"/>
    <w:rsid w:val="006C3461"/>
    <w:rsid w:val="006E49D3"/>
    <w:rsid w:val="006F33BB"/>
    <w:rsid w:val="00717744"/>
    <w:rsid w:val="007243F1"/>
    <w:rsid w:val="0073103A"/>
    <w:rsid w:val="0075214C"/>
    <w:rsid w:val="00753BC3"/>
    <w:rsid w:val="007852A5"/>
    <w:rsid w:val="00790E3D"/>
    <w:rsid w:val="00793C76"/>
    <w:rsid w:val="00797F99"/>
    <w:rsid w:val="007B5A23"/>
    <w:rsid w:val="007C770D"/>
    <w:rsid w:val="007F2888"/>
    <w:rsid w:val="00805A37"/>
    <w:rsid w:val="00812B0C"/>
    <w:rsid w:val="00817B30"/>
    <w:rsid w:val="0082507F"/>
    <w:rsid w:val="00833654"/>
    <w:rsid w:val="0083562C"/>
    <w:rsid w:val="008363A8"/>
    <w:rsid w:val="00855C11"/>
    <w:rsid w:val="00866548"/>
    <w:rsid w:val="00885473"/>
    <w:rsid w:val="008A1D1A"/>
    <w:rsid w:val="008A43FD"/>
    <w:rsid w:val="008C772B"/>
    <w:rsid w:val="008F763E"/>
    <w:rsid w:val="0090213F"/>
    <w:rsid w:val="00905566"/>
    <w:rsid w:val="00913BD1"/>
    <w:rsid w:val="009273BE"/>
    <w:rsid w:val="009306A5"/>
    <w:rsid w:val="0093293F"/>
    <w:rsid w:val="00936FE1"/>
    <w:rsid w:val="009375D2"/>
    <w:rsid w:val="00972714"/>
    <w:rsid w:val="009812FB"/>
    <w:rsid w:val="0099178B"/>
    <w:rsid w:val="00996D94"/>
    <w:rsid w:val="009A0962"/>
    <w:rsid w:val="009A50C3"/>
    <w:rsid w:val="009B0826"/>
    <w:rsid w:val="009B7E28"/>
    <w:rsid w:val="009D6BDC"/>
    <w:rsid w:val="009E6023"/>
    <w:rsid w:val="009F0593"/>
    <w:rsid w:val="009F58E4"/>
    <w:rsid w:val="00A17EE6"/>
    <w:rsid w:val="00A619BB"/>
    <w:rsid w:val="00A64980"/>
    <w:rsid w:val="00A67EFB"/>
    <w:rsid w:val="00AA014D"/>
    <w:rsid w:val="00AC11DC"/>
    <w:rsid w:val="00AD2764"/>
    <w:rsid w:val="00AE61EA"/>
    <w:rsid w:val="00B13179"/>
    <w:rsid w:val="00B22A6E"/>
    <w:rsid w:val="00B36381"/>
    <w:rsid w:val="00B551F5"/>
    <w:rsid w:val="00B8262A"/>
    <w:rsid w:val="00BC7843"/>
    <w:rsid w:val="00BD25CC"/>
    <w:rsid w:val="00BD6FC5"/>
    <w:rsid w:val="00BE60DE"/>
    <w:rsid w:val="00BE7500"/>
    <w:rsid w:val="00BF2269"/>
    <w:rsid w:val="00BF5800"/>
    <w:rsid w:val="00BF694D"/>
    <w:rsid w:val="00C01FDE"/>
    <w:rsid w:val="00C07665"/>
    <w:rsid w:val="00C120BC"/>
    <w:rsid w:val="00C16F28"/>
    <w:rsid w:val="00C22DA1"/>
    <w:rsid w:val="00C57817"/>
    <w:rsid w:val="00C6359E"/>
    <w:rsid w:val="00C72ABE"/>
    <w:rsid w:val="00C74986"/>
    <w:rsid w:val="00C836CB"/>
    <w:rsid w:val="00C87315"/>
    <w:rsid w:val="00C87380"/>
    <w:rsid w:val="00C91314"/>
    <w:rsid w:val="00C97629"/>
    <w:rsid w:val="00CA5865"/>
    <w:rsid w:val="00CB399F"/>
    <w:rsid w:val="00D10DF9"/>
    <w:rsid w:val="00D2379D"/>
    <w:rsid w:val="00D270C7"/>
    <w:rsid w:val="00D31AC0"/>
    <w:rsid w:val="00D366CF"/>
    <w:rsid w:val="00D41355"/>
    <w:rsid w:val="00D5716B"/>
    <w:rsid w:val="00D76B37"/>
    <w:rsid w:val="00D94AE8"/>
    <w:rsid w:val="00DA3E10"/>
    <w:rsid w:val="00DB6408"/>
    <w:rsid w:val="00DC4EC8"/>
    <w:rsid w:val="00DD07A7"/>
    <w:rsid w:val="00DD7D99"/>
    <w:rsid w:val="00DE04B5"/>
    <w:rsid w:val="00DE5375"/>
    <w:rsid w:val="00DF2AA4"/>
    <w:rsid w:val="00E06D49"/>
    <w:rsid w:val="00E06E94"/>
    <w:rsid w:val="00E1770F"/>
    <w:rsid w:val="00E5295F"/>
    <w:rsid w:val="00E660FC"/>
    <w:rsid w:val="00E775BA"/>
    <w:rsid w:val="00E86CAC"/>
    <w:rsid w:val="00E9372C"/>
    <w:rsid w:val="00E942DF"/>
    <w:rsid w:val="00E956C0"/>
    <w:rsid w:val="00EA7DAD"/>
    <w:rsid w:val="00EC609C"/>
    <w:rsid w:val="00ED5077"/>
    <w:rsid w:val="00EE422B"/>
    <w:rsid w:val="00EE7354"/>
    <w:rsid w:val="00F029B8"/>
    <w:rsid w:val="00F14C50"/>
    <w:rsid w:val="00F211B8"/>
    <w:rsid w:val="00F27508"/>
    <w:rsid w:val="00F34385"/>
    <w:rsid w:val="00F50794"/>
    <w:rsid w:val="00F6162E"/>
    <w:rsid w:val="00F62864"/>
    <w:rsid w:val="00F80603"/>
    <w:rsid w:val="00F84A81"/>
    <w:rsid w:val="00FA68E8"/>
    <w:rsid w:val="00FB6A66"/>
    <w:rsid w:val="00FC5E6F"/>
    <w:rsid w:val="00FD49FD"/>
    <w:rsid w:val="00FE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290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0116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994156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3262185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221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5320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013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57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603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763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01711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1362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8145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43579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3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464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708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5991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94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St-1099/2016-52</izvorni_sadrzaj>
    <derivirana_varijabla naziv="DomainObject.PredzadnjaOdlukaIzPredmeta.Oznaka_1">St-1099/2016-52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DFFDA-250F-438D-82A0-B5B28EA55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1679</properties:Words>
  <properties:Characters>9119</properties:Characters>
  <properties:Lines>178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2018-12-18T13:32:00Z</dcterms:created>
  <dc:creator>korisnik</dc:creator>
  <cp:lastModifiedBy>Sanja Lakošeljac</cp:lastModifiedBy>
  <cp:lastPrinted>2017-03-07T09:42:00Z</cp:lastPrinted>
  <dcterms:modified xmlns:xsi="http://www.w3.org/2001/XMLSchema-instance" xsi:type="dcterms:W3CDTF">2018-12-18T13:37:00Z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(St-1099-16 Rješenje o dosudi nekretnine -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