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94aba" w14:paraId="1994aba"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AD1F17" w:rsidP="00AD1F17" w:rsidR="00AD1F17">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Vukovar, za otvaranje  stečajnog postupka nad dužnikom </w:t>
      </w:r>
      <w:r>
        <w:rPr>
          <w:color w:val="000000"/>
        </w:rPr>
        <w:t>ĐIR j.d.o.o. za ugostiteljstvo i usluge Županja, J.J.Strossmayera 23, MBS 030143359, OIB 62447405233</w:t>
      </w:r>
      <w:r>
        <w:rPr>
          <w:bCs/>
        </w:rPr>
        <w:t xml:space="preserve">, dana 9. ožujka  2018.  </w:t>
      </w:r>
    </w:p>
    <w:p w:rsidRDefault="00907DBC" w:rsidP="00AB27B6" w:rsidR="00907DBC">
      <w:pPr>
        <w:pStyle w:val="Tijeloteksta"/>
        <w:ind w:firstLine="708"/>
      </w:pPr>
    </w:p>
    <w:p w:rsidRDefault="006A5E3A" w:rsidP="004D0615" w:rsidR="006A5E3A">
      <w:pPr>
        <w:jc w:val="both"/>
      </w:pPr>
    </w:p>
    <w:p w:rsidRDefault="004D0615" w:rsidP="004D0615" w:rsidR="004D0615">
      <w:pPr>
        <w:jc w:val="center"/>
      </w:pPr>
      <w:r>
        <w:t>r i j e š i o   j e</w:t>
      </w: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AD1F17">
        <w:rPr>
          <w:color w:val="000000"/>
        </w:rPr>
        <w:t>ĐIR j.d.o.o. za ugostiteljstvo i usluge Županja, J.J.Strossmayera 23, MBS 030143359, OIB 62447405233.</w:t>
      </w:r>
    </w:p>
    <w:p w:rsidRDefault="009A6857" w:rsidP="009A6857" w:rsidR="009A6857" w:rsidRPr="002952D6">
      <w:pPr>
        <w:pStyle w:val="Tijeloteksta"/>
        <w:numPr>
          <w:ilvl w:val="0"/>
          <w:numId w:val="25"/>
        </w:numPr>
        <w:rPr>
          <w:bCs/>
        </w:rPr>
      </w:pPr>
      <w:r>
        <w:t xml:space="preserve">Za stečajnog upravitelja imenuje se </w:t>
      </w:r>
      <w:r w:rsidR="001A7AD3">
        <w:t>Zlatko Markasović</w:t>
      </w:r>
      <w:r w:rsidR="00607AAC">
        <w:t xml:space="preserve"> mr. iur., </w:t>
      </w:r>
      <w:r w:rsidR="001A7AD3">
        <w:t xml:space="preserve"> Osijek, Vij. I. Meštrovića 50, OIB 82230536462.</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AD1F17">
        <w:rPr>
          <w:color w:val="000000"/>
        </w:rPr>
        <w:t>ĐIR j.d.o.o. za ugostiteljstvo i usluge Županja, J.J.Strossmayera 23, MBS 030143359, OIB 62447405233.</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BA2DB7" w:rsidP="00BA2DB7" w:rsidR="00BA2DB7">
      <w:pPr>
        <w:ind w:firstLine="720"/>
        <w:jc w:val="both"/>
        <w:rPr>
          <w:bCs/>
        </w:rPr>
      </w:pPr>
      <w:r>
        <w:t xml:space="preserve">Dana 01. ožujka 2016. zaprimljen je na ovome sudu zahtjev  FINE Regionalni centar Osijek  Podružnica Osijek, Klasa: 110-07/16-01/04 Ur. broj 04-06-15-4086  od 29. veljače 2016. godine, za provedbu skraćenog stečajnog postupka nad dužnikom </w:t>
      </w:r>
      <w:r>
        <w:rPr>
          <w:color w:val="000000"/>
        </w:rPr>
        <w:t>ĐIR j.d.o.o. za ugostiteljstvo i usluge Županja, J.J.Strossmayera 23, MBS 030143359, OIB 62447405233</w:t>
      </w:r>
      <w:r>
        <w:rPr>
          <w:bCs/>
        </w:rPr>
        <w:t xml:space="preserve">. </w:t>
      </w:r>
    </w:p>
    <w:p w:rsidRDefault="00BA2DB7" w:rsidP="00BA2DB7" w:rsidR="00BA2DB7">
      <w:pPr>
        <w:ind w:firstLine="720"/>
        <w:jc w:val="both"/>
      </w:pPr>
    </w:p>
    <w:p w:rsidRDefault="00BA2DB7" w:rsidP="00607AAC" w:rsidR="00BA2DB7">
      <w:pPr>
        <w:ind w:firstLine="720"/>
        <w:jc w:val="both"/>
      </w:pPr>
      <w:r>
        <w:t xml:space="preserve">Dana 07. ožujka 2016. godine, sukladno članku 430. Stečajnog zakona (Narodne novine broj 71/15) Trgovački sud u sud u Osijeku,  pod poslovnim brojem St-464/16-3, objavio je oglas  na  mrežnoj stranici e-oglasna ploča sudova, kojim je pozvao osobeovlaštene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607AAC" w:rsidP="00607AAC" w:rsidR="00607AAC">
      <w:pPr>
        <w:ind w:firstLine="720"/>
        <w:jc w:val="center"/>
      </w:pPr>
      <w:r>
        <w:lastRenderedPageBreak/>
        <w:t>2</w:t>
      </w:r>
    </w:p>
    <w:p w:rsidRDefault="00607AAC" w:rsidP="00607AAC" w:rsidR="00607AAC">
      <w:pPr>
        <w:ind w:firstLine="720"/>
        <w:jc w:val="center"/>
      </w:pPr>
    </w:p>
    <w:p w:rsidRDefault="00BA2DB7" w:rsidP="00BA2DB7" w:rsidR="00BA2DB7">
      <w:pPr>
        <w:ind w:firstLine="720"/>
        <w:jc w:val="both"/>
      </w:pPr>
    </w:p>
    <w:p w:rsidRDefault="00BA2DB7" w:rsidP="00BA2DB7" w:rsidR="00BA2DB7">
      <w:pPr>
        <w:ind w:firstLine="720"/>
        <w:jc w:val="both"/>
        <w:rPr>
          <w:bCs/>
        </w:rPr>
      </w:pPr>
      <w:r>
        <w:t xml:space="preserve">Podneskom zaprimljenim, kod ovog suda dana 24. ožujka 2016 godine, vjerovnik </w:t>
      </w:r>
      <w:r>
        <w:rPr>
          <w:bCs/>
        </w:rPr>
        <w:t xml:space="preserve">RH Ministarstvo financija, Porezna uprava, Područni ured Slavonija i Baranja, Vukovar, zastupana po </w:t>
      </w:r>
      <w:r>
        <w:t xml:space="preserve">Županijskom državnom odvjetništvu u Vukovaru podnijela je prijedlog za otvaranjem stečajnog postupka nad dužnikom </w:t>
      </w:r>
      <w:r>
        <w:rPr>
          <w:color w:val="000000"/>
        </w:rPr>
        <w:t>ĐIR j.d.o.o. za ugostiteljstvo i usluge Županja, J.J.Strossmayera 23, MBS 030143359, OIB 62447405233</w:t>
      </w:r>
      <w:r>
        <w:rPr>
          <w:bCs/>
        </w:rPr>
        <w:t>, uz koji prijedlog je dostavila dokaz o postojanju svoje tražbine i postojanju stečajnog razloga iz članka 6. stav 2. Stečajnog zakona: nesposobnosti za plaćanje.</w:t>
      </w:r>
    </w:p>
    <w:p w:rsidRDefault="00BA2DB7" w:rsidP="00BA2DB7" w:rsidR="00BA2DB7">
      <w:pPr>
        <w:ind w:firstLine="720"/>
        <w:jc w:val="both"/>
        <w:rPr>
          <w:bCs/>
        </w:rPr>
      </w:pPr>
      <w:r>
        <w:rPr>
          <w:bCs/>
        </w:rPr>
        <w:t xml:space="preserve">  </w:t>
      </w:r>
    </w:p>
    <w:p w:rsidRDefault="00BA2DB7" w:rsidP="00BA2DB7" w:rsidR="00BA2DB7">
      <w:pPr>
        <w:jc w:val="both"/>
      </w:pPr>
      <w:r>
        <w:tab/>
        <w:t>Rješenjem ovog suda St-464/16-5 od 04. travnja 2016. godine obustavljen je skraćeni stečajni postupak nad dužnikom, te je određeno da će se postupak nad dužnikom nastaviti primjenom Općih odredaba Stečajnog zakona.</w:t>
      </w:r>
    </w:p>
    <w:p w:rsidRDefault="00BA2DB7" w:rsidP="00BA2DB7" w:rsidR="00BA2DB7">
      <w:pPr>
        <w:jc w:val="both"/>
      </w:pPr>
      <w:r>
        <w:t xml:space="preserve"> </w:t>
      </w:r>
    </w:p>
    <w:p w:rsidRDefault="00BA2DB7" w:rsidP="00BA2DB7" w:rsidR="00BA2DB7">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BA2DB7">
        <w:rPr>
          <w:bCs/>
        </w:rPr>
        <w:t xml:space="preserve"> Zlatko Markasović mr. iur. </w:t>
      </w:r>
      <w:r w:rsidR="00D41A5D">
        <w:rPr>
          <w:bCs/>
        </w:rPr>
        <w:t xml:space="preserve">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7C3977">
        <w:rPr>
          <w:bCs/>
        </w:rPr>
        <w:t xml:space="preserve">13. veljače 2018.  </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7C3977">
        <w:rPr>
          <w:bCs/>
        </w:rPr>
        <w:t xml:space="preserve">13. veljače 2018. </w:t>
      </w:r>
      <w:r>
        <w:rPr>
          <w:bCs/>
        </w:rPr>
        <w:t xml:space="preserve">godine, u odsutnosti uredno pozvanog </w:t>
      </w:r>
      <w:r w:rsidR="00725ECD">
        <w:rPr>
          <w:bCs/>
        </w:rPr>
        <w:t xml:space="preserve">dužnika </w:t>
      </w:r>
      <w:r w:rsidR="004029DE">
        <w:rPr>
          <w:bCs/>
        </w:rPr>
        <w:t>pročitan je</w:t>
      </w:r>
      <w:r w:rsidR="00D41A5D">
        <w:t xml:space="preserve"> </w:t>
      </w:r>
      <w:r w:rsidR="007C3977">
        <w:t xml:space="preserve">prijedlog za otvaranje stečajnog postupka od 24.3.2016. g., bilanca dužnika za 2015. g., potvrda Općinskog suda u Vukovaru Zemljišno-knjižni odjel Županja od 18.12.2017. g., izvješće privremenog stečajnog upravitelja od 29.12.2017. g., očevidnik o redoslijedu plaćanja FINE Osijek od 15.12.2017. g., i potvrda FINE Vinkovci od 18.12.2017. g., stanje računa poreznog obveznika dužnika na dan 15.12.2017. godine.  </w:t>
      </w:r>
    </w:p>
    <w:p w:rsidRDefault="00A917B2" w:rsidP="004854E7" w:rsidR="00A917B2">
      <w:pPr>
        <w:jc w:val="both"/>
      </w:pPr>
    </w:p>
    <w:p w:rsidRDefault="006824C4" w:rsidP="007C3977" w:rsidR="007C3977">
      <w:pPr>
        <w:ind w:firstLine="708"/>
        <w:jc w:val="both"/>
      </w:pPr>
      <w:r>
        <w:t>Iz izvještaja privremen</w:t>
      </w:r>
      <w:r w:rsidR="007C3977">
        <w:t>og stečajnog upravitelja</w:t>
      </w:r>
      <w:r>
        <w:t xml:space="preserve"> razvidno je da je </w:t>
      </w:r>
      <w:r w:rsidR="007C3977">
        <w:t xml:space="preserve">žiro račun dužnika na dan 15.12.2017. g. blokiran za iznos od 25.456,58 kn a blokada računa traje od 30.10.2015. godine. Prema bilanci dužnika za 2015. godinu kod dužnika je evidentirana imovina: novac u blagajni  u iznosu od 55.384,00 kn i zalihe knjigovodstvene vrijednosti u iznosu od 3.118,00 kn. Dužnik u svom vlasništvu nema nekretnina niti pokretnina. Dužnik nema zaposlenih radnika i ne obavlja svoju djelatnost. Obveze dužnika s osnova poreza i doprinosa prema nadležnoj Poreznoj upravi na dan 15.12.2017. g. iznose ukupno 16.510,45 kn. </w:t>
      </w:r>
    </w:p>
    <w:p w:rsidRDefault="007C3977" w:rsidP="007C3977" w:rsidR="007C3977">
      <w:pPr>
        <w:jc w:val="both"/>
      </w:pPr>
    </w:p>
    <w:p w:rsidRDefault="007C3977" w:rsidP="007C3977" w:rsidR="00607AAC">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w:t>
      </w:r>
    </w:p>
    <w:p w:rsidRDefault="00607AAC" w:rsidP="00607AAC" w:rsidR="00607AAC">
      <w:pPr>
        <w:jc w:val="center"/>
      </w:pPr>
      <w:r>
        <w:lastRenderedPageBreak/>
        <w:t>3</w:t>
      </w:r>
    </w:p>
    <w:p w:rsidRDefault="00607AAC" w:rsidP="00607AAC" w:rsidR="00607AAC">
      <w:pPr>
        <w:jc w:val="both"/>
      </w:pPr>
    </w:p>
    <w:p w:rsidRDefault="00607AAC" w:rsidP="00607AAC" w:rsidR="00607AAC">
      <w:pPr>
        <w:jc w:val="both"/>
      </w:pPr>
    </w:p>
    <w:p w:rsidRDefault="007C3977" w:rsidP="00607AAC" w:rsidR="006824C4">
      <w:pPr>
        <w:jc w:val="both"/>
      </w:pPr>
      <w:r>
        <w:t xml:space="preserve">sukladno članku 132.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E77618">
        <w:rPr>
          <w:bCs/>
        </w:rPr>
        <w:t>1</w:t>
      </w:r>
      <w:r w:rsidR="007C3977">
        <w:rPr>
          <w:bCs/>
        </w:rPr>
        <w:t>399/16-</w:t>
      </w:r>
      <w:r w:rsidR="00DD1331">
        <w:rPr>
          <w:bCs/>
        </w:rPr>
        <w:t xml:space="preserve">23 od 13. veljače 2018.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DD1331">
        <w:rPr>
          <w:bCs/>
        </w:rPr>
        <w:t>15</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r w:rsidR="00103B1D">
        <w:rPr>
          <w:bCs/>
        </w:rPr>
        <w:t>.</w:t>
      </w:r>
    </w:p>
    <w:p w:rsidRDefault="00103B1D" w:rsidP="00254F96" w:rsidR="00103B1D">
      <w:pPr>
        <w:pStyle w:val="Tijeloteksta"/>
        <w:ind w:firstLine="708"/>
        <w:rPr>
          <w:bCs/>
        </w:rPr>
      </w:pPr>
    </w:p>
    <w:p w:rsidRDefault="00103B1D" w:rsidP="00103B1D" w:rsidR="00103B1D">
      <w:pPr>
        <w:pStyle w:val="Tijeloteksta"/>
        <w:ind w:firstLine="708"/>
        <w:rPr>
          <w:bCs/>
        </w:rPr>
      </w:pPr>
      <w:r>
        <w:rPr>
          <w:bCs/>
        </w:rPr>
        <w:t xml:space="preserve">Za stečajnog upravitelja dužnika, sukladno članku 85. stav 2. Stečajnog zakona imenovan je </w:t>
      </w:r>
      <w:r w:rsidR="00DD1331">
        <w:rPr>
          <w:bCs/>
        </w:rPr>
        <w:t>Zlatko Markasović mr. iur.</w:t>
      </w:r>
      <w:r>
        <w:rPr>
          <w:bCs/>
        </w:rPr>
        <w:t xml:space="preserve"> iz Osijeka sa liste "A" stečajnih upravitelja, koja je rješenjem o otvaranju prethodnog postupka St-</w:t>
      </w:r>
      <w:r w:rsidR="00DD1331">
        <w:rPr>
          <w:bCs/>
        </w:rPr>
        <w:t>1399/16-15 od 14. pros</w:t>
      </w:r>
      <w:r>
        <w:rPr>
          <w:bCs/>
        </w:rPr>
        <w:t xml:space="preserve">inca 2017. imenovan privremenim stečajnim upraviteljem.         </w:t>
      </w:r>
    </w:p>
    <w:p w:rsidRDefault="00801F0E" w:rsidP="009A6857" w:rsidR="00801F0E" w:rsidRPr="00524479">
      <w:pPr>
        <w:pStyle w:val="Tijeloteksta"/>
        <w:rPr>
          <w:sz w:val="20"/>
          <w:szCs w:val="20"/>
        </w:rPr>
      </w:pPr>
    </w:p>
    <w:p w:rsidRDefault="00801F0E" w:rsidP="00607AAC" w:rsidR="001D458B">
      <w:pPr>
        <w:pStyle w:val="Tijeloteksta"/>
        <w:jc w:val="center"/>
      </w:pPr>
      <w:r>
        <w:t xml:space="preserve">U Osijeku </w:t>
      </w:r>
      <w:r w:rsidR="00DD1331">
        <w:t xml:space="preserve"> 9. ožujak 2018.  </w:t>
      </w:r>
      <w:r w:rsidR="009A6857">
        <w:t xml:space="preserve">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DD1331">
        <w:t>Zlatko Markasović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DD1331">
        <w:t>Županja</w:t>
      </w:r>
    </w:p>
    <w:p w:rsidRDefault="00935C43" w:rsidP="00E77618" w:rsidR="009A6857">
      <w:pPr>
        <w:pStyle w:val="Tijeloteksta"/>
        <w:numPr>
          <w:ilvl w:val="0"/>
          <w:numId w:val="21"/>
        </w:numPr>
        <w:jc w:val="left"/>
      </w:pPr>
      <w:r>
        <w:t xml:space="preserve">Porezna uprava </w:t>
      </w:r>
      <w:r w:rsidR="00DD1331">
        <w:t>Županja</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D1331" w:rsidP="007B05F3" w:rsidR="005A2E90" w:rsidRPr="00A930D6">
      <w:pPr>
        <w:pStyle w:val="Tijeloteksta"/>
        <w:numPr>
          <w:ilvl w:val="0"/>
          <w:numId w:val="21"/>
        </w:numPr>
        <w:jc w:val="left"/>
      </w:pPr>
      <w:r>
        <w:t>kal. 9/4</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AD1F17" w:rsidP="002B14B2" w:rsidR="00AD1F17">
    <w:pPr>
      <w:pStyle w:val="Zaglavlje"/>
    </w:pPr>
  </w:p>
  <w:p w:rsidRDefault="00AD1F17" w:rsidP="002B14B2" w:rsidR="00AD1F17">
    <w:pPr>
      <w:pStyle w:val="Zaglavlje"/>
    </w:pPr>
  </w:p>
  <w:p w:rsidRDefault="00AD1F17" w:rsidP="00AD1F17" w:rsidR="00D531CD">
    <w:pPr>
      <w:pStyle w:val="Zaglavlje"/>
      <w:jc w:val="right"/>
    </w:pPr>
    <w:r>
      <w:t>13St-1399/16-26</w:t>
    </w:r>
  </w:p>
  <w:p w:rsidRDefault="00AD1F17" w:rsidP="002B14B2" w:rsidR="00AD1F1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3B1D"/>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AD3"/>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3661"/>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16B"/>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AAC"/>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C3977"/>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B0ADE"/>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1F1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2DB7"/>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1331"/>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8B0ADE"/>
    <w:rPr>
      <w:color w:val="808080"/>
      <w:bdr w:space="0" w:sz="0" w:color="auto" w:val="none"/>
      <w:shd w:fill="auto" w:color="auto" w:val="clear"/>
    </w:rPr>
  </w:style>
  <w:style w:customStyle="true" w:styleId="eSPISCCParagraphDefaultFont" w:type="character">
    <w:name w:val="eSPIS_CC_Paragraph Default Font"/>
    <w:basedOn w:val="Naglaeno"/>
    <w:rsid w:val="008B0A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B0ADE"/>
    <w:rPr>
      <w:b/>
      <w:bCs/>
      <w:bdr w:space="0" w:sz="0" w:color="auto" w:val="none"/>
      <w:shd w:fill="FFFFCC" w:color="auto" w:val="clear"/>
      <w:lang w:val="hr-HR"/>
    </w:rPr>
  </w:style>
  <w:style w:customStyle="true" w:styleId="PozadinaSvijetloCrvena" w:type="character">
    <w:name w:val="Pozadina_SvijetloCrvena"/>
    <w:basedOn w:val="eSPISCCParagraphDefaultFont"/>
    <w:rsid w:val="008B0AD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B0AD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8B0ADE"/>
    <w:rPr>
      <w:color w:val="808080"/>
      <w:bdr w:color="auto" w:space="0" w:sz="0" w:val="none"/>
      <w:shd w:color="auto" w:fill="auto" w:val="clear"/>
    </w:rPr>
  </w:style>
  <w:style w:customStyle="1" w:styleId="eSPISCCParagraphDefaultFont" w:type="character">
    <w:name w:val="eSPIS_CC_Paragraph Default Font"/>
    <w:basedOn w:val="Naglaeno"/>
    <w:rsid w:val="008B0A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B0ADE"/>
    <w:rPr>
      <w:b/>
      <w:bCs/>
      <w:bdr w:color="auto" w:space="0" w:sz="0" w:val="none"/>
      <w:shd w:color="auto" w:fill="FFFFCC" w:val="clear"/>
      <w:lang w:val="hr-HR"/>
    </w:rPr>
  </w:style>
  <w:style w:customStyle="1" w:styleId="PozadinaSvijetloCrvena" w:type="character">
    <w:name w:val="Pozadina_SvijetloCrvena"/>
    <w:basedOn w:val="eSPISCCParagraphDefaultFont"/>
    <w:rsid w:val="008B0AD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B0AD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16442">
      <w:bodyDiv w:val="true"/>
      <w:marLeft w:val="0"/>
      <w:marRight w:val="0"/>
      <w:marTop w:val="0"/>
      <w:marBottom w:val="0"/>
      <w:divBdr>
        <w:top w:space="0" w:sz="0" w:color="auto" w:val="none"/>
        <w:left w:space="0" w:sz="0" w:color="auto" w:val="none"/>
        <w:bottom w:space="0" w:sz="0" w:color="auto" w:val="none"/>
        <w:right w:space="0" w:sz="0" w:color="auto" w:val="none"/>
      </w:divBdr>
    </w:div>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904998558">
      <w:bodyDiv w:val="true"/>
      <w:marLeft w:val="0"/>
      <w:marRight w:val="0"/>
      <w:marTop w:val="0"/>
      <w:marBottom w:val="0"/>
      <w:divBdr>
        <w:top w:space="0" w:sz="0" w:color="auto" w:val="none"/>
        <w:left w:space="0" w:sz="0" w:color="auto" w:val="none"/>
        <w:bottom w:space="0" w:sz="0" w:color="auto" w:val="none"/>
        <w:right w:space="0" w:sz="0" w:color="auto" w:val="none"/>
      </w:divBdr>
    </w:div>
    <w:div w:id="965114712">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58264096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948194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1399</izvorni_sadrzaj>
    <derivirana_varijabla naziv="DomainObject.Predmet.Broj_1">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St-1399/2016</izvorni_sadrzaj>
    <derivirana_varijabla naziv="DomainObject.Predmet.OznakaBroj_1">St-1399/2016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ĐIR jednostavno društvo s ograničenom odgovornošću  za ugostiteljstvo i usluge</izvorni_sadrzaj>
    <derivirana_varijabla naziv="DomainObject.Predmet.ProtustrankaFormated_1">  ĐIR jednostavno društvo s ograničenom odgovornošću  za ugostiteljstvo i usluge</derivirana_varijabla>
  </DomainObject.Predmet.ProtustrankaFormated>
  <DomainObject.Predmet.ProtustrankaFormatedOIB>
    <izvorni_sadrzaj>  ĐIR jednostavno društvo s ograničenom odgovornošću  za ugostiteljstvo i usluge, OIB 62447405233</izvorni_sadrzaj>
    <derivirana_varijabla naziv="DomainObject.Predmet.ProtustrankaFormatedOIB_1">  ĐIR jednostavno društvo s ograničenom odgovornošću  za ugostiteljstvo i usluge, OIB 62447405233</derivirana_varijabla>
  </DomainObject.Predmet.ProtustrankaFormatedOIB>
  <DomainObject.Predmet.ProtustrankaFormatedWithAdress>
    <izvorni_sadrzaj> ĐIR jednostavno društvo s ograničenom odgovornošću  za ugostiteljstvo i usluge, J. J. Strossmayera 23, 32270 Županja</izvorni_sadrzaj>
    <derivirana_varijabla naziv="DomainObject.Predmet.ProtustrankaFormatedWithAdress_1"> ĐIR jednostavno društvo s ograničenom odgovornošću  za ugostiteljstvo i usluge, J. J. Strossmayera 23, 32270 Županja</derivirana_varijabla>
  </DomainObject.Predmet.ProtustrankaFormatedWithAdress>
  <DomainObject.Predmet.ProtustrankaFormatedWithAdressOIB>
    <izvorni_sadrzaj> ĐIR jednostavno društvo s ograničenom odgovornošću  za ugostiteljstvo i usluge, OIB 62447405233, J. J. Strossmayera 23, 32270 Županja</izvorni_sadrzaj>
    <derivirana_varijabla naziv="DomainObject.Predmet.ProtustrankaFormatedWithAdressOIB_1"> ĐIR jednostavno društvo s ograničenom odgovornošću  za ugostiteljstvo i usluge, OIB 62447405233, J. J. Strossmayera 23, 32270 Županja</derivirana_varijabla>
  </DomainObject.Predmet.ProtustrankaFormatedWithAdressOIB>
  <DomainObject.Predmet.ProtustrankaWithAdress>
    <izvorni_sadrzaj>ĐIR jednostavno društvo s ograničenom odgovornošću  za ugostiteljstvo i usluge J. J. Strossmayera 23, 32270 Županja</izvorni_sadrzaj>
    <derivirana_varijabla naziv="DomainObject.Predmet.ProtustrankaWithAdress_1">ĐIR jednostavno društvo s ograničenom odgovornošću  za ugostiteljstvo i usluge J. J. Strossmayera 23, 32270 Županja</derivirana_varijabla>
  </DomainObject.Predmet.ProtustrankaWithAdress>
  <DomainObject.Predmet.ProtustrankaWithAdressOIB>
    <izvorni_sadrzaj>ĐIR jednostavno društvo s ograničenom odgovornošću  za ugostiteljstvo i usluge, OIB 62447405233, J. J. Strossmayera 23, 32270 Županja</izvorni_sadrzaj>
    <derivirana_varijabla naziv="DomainObject.Predmet.ProtustrankaWithAdressOIB_1">ĐIR jednostavno društvo s ograničenom odgovornošću  za ugostiteljstvo i usluge, OIB 62447405233, J. J. Strossmayera 23, 32270 Županja</derivirana_varijabla>
  </DomainObject.Predmet.ProtustrankaWithAdressOIB>
  <DomainObject.Predmet.ProtustrankaNazivFormated>
    <izvorni_sadrzaj>ĐIR jednostavno društvo s ograničenom odgovornošću  za ugostiteljstvo i usluge</izvorni_sadrzaj>
    <derivirana_varijabla naziv="DomainObject.Predmet.ProtustrankaNazivFormated_1">ĐIR jednostavno društvo s ograničenom odgovornošću  za ugostiteljstvo i usluge</derivirana_varijabla>
  </DomainObject.Predmet.ProtustrankaNazivFormated>
  <DomainObject.Predmet.ProtustrankaNazivFormatedOIB>
    <izvorni_sadrzaj>ĐIR jednostavno društvo s ograničenom odgovornošću  za ugostiteljstvo i usluge, OIB 62447405233</izvorni_sadrzaj>
    <derivirana_varijabla naziv="DomainObject.Predmet.ProtustrankaNazivFormatedOIB_1">ĐIR jednostavno društvo s ograničenom odgovornošću  za ugostiteljstvo i usluge, OIB 62447405233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ĐIR jednostavno društvo s ograničenom odgovornošću  za ugostiteljstvo i usluge</item>
    </izvorni_sadrzaj>
    <derivirana_varijabla naziv="DomainObject.Predmet.ProtuStrankaListFormated_1">
      <item>ĐIR jednostavno društvo s ograničenom odgovornošću  za ugostiteljstvo i usluge</item>
    </derivirana_varijabla>
  </DomainObject.Predmet.ProtuStrankaListFormated>
  <DomainObject.Predmet.ProtuStrankaListFormatedOIB>
    <izvorni_sadrzaj>
      <item>ĐIR jednostavno društvo s ograničenom odgovornošću  za ugostiteljstvo i usluge, OIB 62447405233</item>
    </izvorni_sadrzaj>
    <derivirana_varijabla naziv="DomainObject.Predmet.ProtuStrankaListFormatedOIB_1">
      <item>ĐIR jednostavno društvo s ograničenom odgovornošću  za ugostiteljstvo i usluge, OIB 62447405233</item>
    </derivirana_varijabla>
  </DomainObject.Predmet.ProtuStrankaListFormatedOIB>
  <DomainObject.Predmet.ProtuStrankaListFormatedWithAdress>
    <izvorni_sadrzaj>
      <item>ĐIR jednostavno društvo s ograničenom odgovornošću  za ugostiteljstvo i usluge, J. J. Strossmayera 23, 32270 Županja</item>
    </izvorni_sadrzaj>
    <derivirana_varijabla naziv="DomainObject.Predmet.ProtuStrankaListFormatedWithAdress_1">
      <item>ĐIR jednostavno društvo s ograničenom odgovornošću  za ugostiteljstvo i usluge, J. J. Strossmayera 23, 32270 Županja</item>
    </derivirana_varijabla>
  </DomainObject.Predmet.ProtuStrankaListFormatedWithAdress>
  <DomainObject.Predmet.ProtuStrankaListFormatedWithAdressOIB>
    <izvorni_sadrzaj>
      <item>ĐIR jednostavno društvo s ograničenom odgovornošću  za ugostiteljstvo i usluge, OIB 62447405233, J. J. Strossmayera 23, 32270 Županja</item>
    </izvorni_sadrzaj>
    <derivirana_varijabla naziv="DomainObject.Predmet.ProtuStrankaListFormatedWithAdressOIB_1">
      <item>ĐIR jednostavno društvo s ograničenom odgovornošću  za ugostiteljstvo i usluge, OIB 62447405233, J. J. Strossmayera 23, 32270 Županja</item>
    </derivirana_varijabla>
  </DomainObject.Predmet.ProtuStrankaListFormatedWithAdressOIB>
  <DomainObject.Predmet.ProtuStrankaListNazivFormated>
    <izvorni_sadrzaj>
      <item>ĐIR jednostavno društvo s ograničenom odgovornošću  za ugostiteljstvo i usluge</item>
    </izvorni_sadrzaj>
    <derivirana_varijabla naziv="DomainObject.Predmet.ProtuStrankaListNazivFormated_1">
      <item>ĐIR jednostavno društvo s ograničenom odgovornošću  za ugostiteljstvo i usluge</item>
    </derivirana_varijabla>
  </DomainObject.Predmet.ProtuStrankaListNazivFormated>
  <DomainObject.Predmet.ProtuStrankaListNazivFormatedOIB>
    <izvorni_sadrzaj>
      <item>ĐIR jednostavno društvo s ograničenom odgovornošću  za ugostiteljstvo i usluge, OIB 62447405233</item>
    </izvorni_sadrzaj>
    <derivirana_varijabla naziv="DomainObject.Predmet.ProtuStrankaListNazivFormatedOIB_1">
      <item>ĐIR jednostavno društvo s ograničenom odgovornošću  za ugostiteljstvo i usluge, OIB 62447405233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ĐIR jednostavno društvo s ograničenom odgovornošću  za ugostiteljstvo i usluge</izvorni_sadrzaj>
    <derivirana_varijabla naziv="DomainObject.Predmet.ProtustrankaIDrugi_1">ĐIR jednostavno društvo s ograničenom odgovornošću  za ugostiteljstvo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ĐIR jednostavno društvo s ograničenom odgovornošću  za ugostiteljstvo i usluge, OIB 62447405233, J. J. Strossmayera 23, 32270 Županja</izvorni_sadrzaj>
    <derivirana_varijabla naziv="DomainObject.Predmet.ProtustrankaIDrugiAdressOIB_1">ĐIR jednostavno društvo s ograničenom odgovornošću  za ugostiteljstvo i usluge, OIB 62447405233, J. J. Strossmayera 23,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ĐIR jednostavno društvo s ograničenom odgovornošću  za ugostiteljstvo i usluge</item>
      <item>RH MF PU PODRUČNI URED SLAVONIJE I BARANJE POREZNO MJESTO VUKOVAR</item>
    </izvorni_sadrzaj>
    <derivirana_varijabla naziv="DomainObject.Predmet.SudioniciListNaziv_1">
      <item>ĐIR jednostavno društvo s ograničenom odgovornošću  za ugostiteljstvo i usluge</item>
      <item>RH MF PU PODRUČNI URED SLAVONIJE I BARANJE POREZNO MJESTO VUKOVAR</item>
    </derivirana_varijabla>
  </DomainObject.Predmet.SudioniciListNaziv>
  <DomainObject.Predmet.SudioniciListAdressOIB>
    <izvorni_sadrzaj>
      <item>ĐIR jednostavno društvo s ograničenom odgovornošću  za ugostiteljstvo i usluge, OIB 62447405233, J. J. Strossmayera 23,32270 Županja</item>
      <item>RH MF PU PODRUČNI URED SLAVONIJE I BARANJE POREZNO MJESTO VUKOVAR, OIB 18683136487</item>
    </izvorni_sadrzaj>
    <derivirana_varijabla naziv="DomainObject.Predmet.SudioniciListAdressOIB_1">
      <item>ĐIR jednostavno društvo s ograničenom odgovornošću  za ugostiteljstvo i usluge, OIB 62447405233, J. J. Strossmayera 23,32270 Županja</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62447405233</item>
      <item>, OIB 18683136487</item>
    </izvorni_sadrzaj>
    <derivirana_varijabla naziv="DomainObject.Predmet.SudioniciListNazivOIB_1">
      <item>, OIB 62447405233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6E2772-7D3F-44EB-99A9-740DF120FA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6123</properties:Characters>
  <properties:Lines>143</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2018-03-09T10:03:00Z</dcterms:created>
  <dc:creator>hermanj</dc:creator>
  <cp:lastModifiedBy>Maja Kocijan</cp:lastModifiedBy>
  <cp:lastPrinted>2018-03-09T10:17:00Z</cp:lastPrinted>
  <dcterms:modified xmlns:xsi="http://www.w3.org/2001/XMLSchema-instance" xsi:type="dcterms:W3CDTF">2018-03-09T10:18:00Z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(otvara-zaključuje.docx)</vt:lpwstr>
  </prop:property>
  <prop:property name="CC_coloring" pid="4" fmtid="{D5CDD505-2E9C-101B-9397-08002B2CF9AE}">
    <vt:bool>false</vt:bool>
  </prop:property>
  <prop:property name="BrojStranica" pid="5" fmtid="{D5CDD505-2E9C-101B-9397-08002B2CF9AE}">
    <vt:i4>3</vt:i4>
  </prop:property>
</prop:Properties>
</file>