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477aa" w14:paraId="91477aa" w:rsidRDefault="003602FC" w:rsidP="003602FC" w:rsidR="003602FC">
      <w:pPr>
        <w:jc w:val="both"/>
        <w15:collapsed w:val="false"/>
      </w:pPr>
      <w:r>
        <w:t>OPECO d.o.o. u stečaju</w:t>
      </w:r>
    </w:p>
    <w:p w:rsidRDefault="003602FC" w:rsidP="003602FC" w:rsidR="003602FC">
      <w:pPr>
        <w:jc w:val="both"/>
      </w:pPr>
      <w:r>
        <w:t>J. J. Strossmayera 106</w:t>
      </w:r>
    </w:p>
    <w:p w:rsidRDefault="003602FC" w:rsidP="003602FC" w:rsidR="003602FC">
      <w:pPr>
        <w:jc w:val="both"/>
      </w:pPr>
      <w:r>
        <w:t>Virovitica</w:t>
      </w:r>
      <w:bookmarkStart w:name="_GoBack" w:id="0"/>
      <w:bookmarkEnd w:id="0"/>
    </w:p>
    <w:p w:rsidRDefault="003602FC" w:rsidP="003602FC" w:rsidR="003602FC">
      <w:pPr>
        <w:jc w:val="both"/>
      </w:pPr>
      <w:r>
        <w:t>OIB: 50588599367</w:t>
      </w:r>
    </w:p>
    <w:p w:rsidRDefault="003602FC" w:rsidP="003602FC" w:rsidR="003602FC">
      <w:r>
        <w:t>Virovitica, 16.01.2017.</w:t>
      </w:r>
    </w:p>
    <w:p w:rsidRDefault="003602FC" w:rsidP="003602FC" w:rsidR="003602FC"/>
    <w:p w:rsidRDefault="003602FC" w:rsidP="003602FC" w:rsidR="003602FC"/>
    <w:p w:rsidRDefault="003602FC" w:rsidP="003602FC" w:rsidR="003602FC"/>
    <w:p w:rsidRDefault="003602FC" w:rsidP="003602FC" w:rsidR="003602FC">
      <w:r>
        <w:t xml:space="preserve">                                                                                         TRGOVAČKI SUD U BJELOVARU</w:t>
      </w:r>
    </w:p>
    <w:p w:rsidRDefault="003602FC" w:rsidP="003602FC" w:rsidR="003602FC">
      <w:r>
        <w:t xml:space="preserve">                                                                                          Šetalište dr. I. </w:t>
      </w:r>
      <w:proofErr w:type="spellStart"/>
      <w:r>
        <w:t>Lebovića</w:t>
      </w:r>
      <w:proofErr w:type="spellEnd"/>
      <w:r>
        <w:t xml:space="preserve"> 42 </w:t>
      </w:r>
    </w:p>
    <w:p w:rsidRDefault="003602FC" w:rsidP="003602FC" w:rsidR="003602FC">
      <w:r>
        <w:t xml:space="preserve">                                                                                          43 000 Bjelovar </w:t>
      </w:r>
    </w:p>
    <w:p w:rsidRDefault="003602FC" w:rsidP="003602FC" w:rsidR="003602FC">
      <w:r>
        <w:t xml:space="preserve">     </w:t>
      </w:r>
    </w:p>
    <w:p w:rsidRDefault="003602FC" w:rsidP="003602FC" w:rsidR="003602FC">
      <w:pPr>
        <w:rPr>
          <w:b/>
        </w:rPr>
      </w:pPr>
      <w:r>
        <w:rPr>
          <w:b/>
        </w:rPr>
        <w:t xml:space="preserve">  </w:t>
      </w:r>
    </w:p>
    <w:p w:rsidRDefault="003602FC" w:rsidP="003602FC" w:rsidR="003602FC">
      <w:pPr>
        <w:rPr>
          <w:b/>
        </w:rPr>
      </w:pPr>
    </w:p>
    <w:p w:rsidRDefault="003602FC" w:rsidP="003602FC" w:rsidR="003602FC">
      <w:pPr>
        <w:ind w:firstLine="708" w:left="5664"/>
        <w:rPr>
          <w:b/>
        </w:rPr>
      </w:pPr>
      <w:r>
        <w:rPr>
          <w:b/>
        </w:rPr>
        <w:t>Broj spisa: St-34/2014</w:t>
      </w:r>
    </w:p>
    <w:p w:rsidRDefault="003602FC" w:rsidP="003602FC" w:rsidR="003602FC">
      <w:pPr>
        <w:rPr>
          <w:b/>
        </w:rPr>
      </w:pPr>
    </w:p>
    <w:p w:rsidRDefault="003602FC" w:rsidP="003602FC" w:rsidR="003602FC">
      <w:pPr>
        <w:rPr>
          <w:b/>
        </w:rPr>
      </w:pPr>
    </w:p>
    <w:p w:rsidRDefault="003602FC" w:rsidP="003602FC" w:rsidR="003602FC">
      <w:pPr>
        <w:rPr>
          <w:b/>
        </w:rPr>
      </w:pPr>
    </w:p>
    <w:p w:rsidRDefault="003602FC" w:rsidP="003602FC" w:rsidR="003602FC">
      <w:pPr>
        <w:rPr>
          <w:b/>
        </w:rPr>
      </w:pPr>
      <w:r>
        <w:rPr>
          <w:b/>
        </w:rPr>
        <w:t xml:space="preserve">                                        ZAVRŠNI  RAČUN STEČAJNOG  UPRAVITELJA</w:t>
      </w:r>
    </w:p>
    <w:p w:rsidRDefault="003602FC" w:rsidP="003602FC" w:rsidR="003602FC">
      <w:pPr>
        <w:rPr>
          <w:b/>
          <w:bCs/>
        </w:rPr>
      </w:pPr>
      <w:r>
        <w:rPr>
          <w:b/>
          <w:bCs/>
        </w:rPr>
        <w:t>I   UVOD</w:t>
      </w:r>
    </w:p>
    <w:p w:rsidRDefault="003602FC" w:rsidP="003602FC" w:rsidR="003602FC">
      <w:pPr>
        <w:rPr>
          <w:bCs/>
        </w:rPr>
      </w:pPr>
    </w:p>
    <w:p w:rsidRDefault="003602FC" w:rsidP="003602FC" w:rsidR="003602FC">
      <w:pPr>
        <w:rPr>
          <w:bCs/>
        </w:rPr>
      </w:pPr>
      <w:r>
        <w:rPr>
          <w:bCs/>
        </w:rPr>
        <w:t>Rješenjem Trgovačkog suda u Bjelovaru broj St-34/2014-10 od 10. srpnja 2014. godine otvoren je stečajni postupak nad dužnikom OPECO d.o.o. Virovitica, J. J. Strossmayera 106, OIB 50588599367, te sam kao imenovani stečajni upravitelj nakon primitka Potvrde o imenovanju i preuzimanju ovlasti stečajnog upravitelja sukladno odredbama Stečajnog zakona poduzeo sljedeće radnje:</w:t>
      </w:r>
    </w:p>
    <w:p w:rsidRDefault="003602FC" w:rsidP="003602FC" w:rsidR="003602FC">
      <w:pPr>
        <w:rPr>
          <w:bCs/>
        </w:rPr>
      </w:pPr>
      <w:r>
        <w:rPr>
          <w:bCs/>
        </w:rPr>
        <w:t>- preuzeo u posjed dužnikovu imovinu</w:t>
      </w:r>
    </w:p>
    <w:p w:rsidRDefault="003602FC" w:rsidP="003602FC" w:rsidR="003602FC">
      <w:pPr>
        <w:rPr>
          <w:bCs/>
        </w:rPr>
      </w:pPr>
      <w:r>
        <w:rPr>
          <w:bCs/>
        </w:rPr>
        <w:t>- preuzeo u posjed stare  žigove i izradio nove</w:t>
      </w:r>
    </w:p>
    <w:p w:rsidRDefault="003602FC" w:rsidP="003602FC" w:rsidR="003602FC">
      <w:pPr>
        <w:rPr>
          <w:bCs/>
        </w:rPr>
      </w:pPr>
      <w:r>
        <w:rPr>
          <w:bCs/>
        </w:rPr>
        <w:lastRenderedPageBreak/>
        <w:t>- zatvorio postojeće žiro račune i otvorio nove</w:t>
      </w:r>
    </w:p>
    <w:p w:rsidRDefault="003602FC" w:rsidP="003602FC" w:rsidR="003602FC">
      <w:pPr>
        <w:rPr>
          <w:bCs/>
        </w:rPr>
      </w:pPr>
      <w:r>
        <w:rPr>
          <w:bCs/>
        </w:rPr>
        <w:t>- naložio izradu završnog računa</w:t>
      </w:r>
    </w:p>
    <w:p w:rsidRDefault="003602FC" w:rsidP="003602FC" w:rsidR="003602FC">
      <w:pPr>
        <w:rPr>
          <w:bCs/>
        </w:rPr>
      </w:pPr>
      <w:r>
        <w:rPr>
          <w:bCs/>
        </w:rPr>
        <w:t>- otkazao ugovore o radu</w:t>
      </w:r>
    </w:p>
    <w:p w:rsidRDefault="003602FC" w:rsidP="003602FC" w:rsidR="003602FC">
      <w:pPr>
        <w:rPr>
          <w:bCs/>
        </w:rPr>
      </w:pPr>
      <w:r>
        <w:rPr>
          <w:bCs/>
        </w:rPr>
        <w:t>- provjerio i nastavio vođenje poslovnih knjiga stečajnog dužnika</w:t>
      </w:r>
    </w:p>
    <w:p w:rsidRDefault="003602FC" w:rsidP="003602FC" w:rsidR="003602FC">
      <w:pPr>
        <w:rPr>
          <w:bCs/>
        </w:rPr>
      </w:pPr>
      <w:r>
        <w:rPr>
          <w:bCs/>
        </w:rPr>
        <w:t>- pozvao dužnikove dužnike da izmire svoja dugovanja</w:t>
      </w:r>
    </w:p>
    <w:p w:rsidRDefault="003602FC" w:rsidP="003602FC" w:rsidR="003602FC">
      <w:pPr>
        <w:rPr>
          <w:bCs/>
        </w:rPr>
      </w:pPr>
      <w:r>
        <w:rPr>
          <w:bCs/>
        </w:rPr>
        <w:t xml:space="preserve">- sastavio popis predmeta st. mase ( količinski i vrijednosno) </w:t>
      </w:r>
    </w:p>
    <w:p w:rsidRDefault="003602FC" w:rsidP="003602FC" w:rsidR="003602FC">
      <w:pPr>
        <w:rPr>
          <w:bCs/>
        </w:rPr>
      </w:pPr>
      <w:r>
        <w:rPr>
          <w:bCs/>
        </w:rPr>
        <w:t>- izradio popis vjerovnika</w:t>
      </w:r>
    </w:p>
    <w:p w:rsidRDefault="003602FC" w:rsidP="003602FC" w:rsidR="003602FC">
      <w:pPr>
        <w:rPr>
          <w:bCs/>
        </w:rPr>
      </w:pPr>
      <w:r>
        <w:rPr>
          <w:bCs/>
        </w:rPr>
        <w:t>- izradio popis imovine i obveza</w:t>
      </w:r>
    </w:p>
    <w:p w:rsidRDefault="003602FC" w:rsidP="003602FC" w:rsidR="003602FC">
      <w:pPr>
        <w:rPr>
          <w:bCs/>
        </w:rPr>
      </w:pPr>
      <w:r>
        <w:rPr>
          <w:bCs/>
        </w:rPr>
        <w:t>- po sudskim vještacima izvršio procjenu dužnikove imovine (osnovnih sredstava)</w:t>
      </w:r>
    </w:p>
    <w:p w:rsidRDefault="003602FC" w:rsidP="003602FC" w:rsidR="003602FC">
      <w:pPr>
        <w:rPr>
          <w:bCs/>
        </w:rPr>
      </w:pPr>
    </w:p>
    <w:p w:rsidRDefault="003602FC" w:rsidP="003602FC" w:rsidR="003602FC">
      <w:pPr>
        <w:rPr>
          <w:bCs/>
        </w:rPr>
      </w:pPr>
      <w:r>
        <w:rPr>
          <w:bCs/>
        </w:rPr>
        <w:t>Ujedno je uvidom u sudski registar utvrđeno da je dužnik u registar zaveden pod oznakom</w:t>
      </w:r>
    </w:p>
    <w:p w:rsidRDefault="003602FC" w:rsidP="003602FC" w:rsidR="003602FC">
      <w:pPr>
        <w:rPr>
          <w:bCs/>
        </w:rPr>
      </w:pPr>
      <w:r>
        <w:rPr>
          <w:bCs/>
        </w:rPr>
        <w:t>MBS 010013915, te da mu je upisan temeljni kapital 7.034.200,00  kuna, i da su registrirani predmeti poslovanja sljedeći:</w:t>
      </w:r>
    </w:p>
    <w:p w:rsidRDefault="003602FC" w:rsidP="003602FC" w:rsidR="003602FC">
      <w:pPr>
        <w:rPr>
          <w:bCs/>
        </w:rPr>
      </w:pPr>
    </w:p>
    <w:p w:rsidRDefault="003602FC" w:rsidP="003602FC" w:rsidR="003602FC">
      <w:pPr>
        <w:rPr>
          <w:bCs/>
        </w:rPr>
      </w:pPr>
    </w:p>
    <w:p w:rsidRDefault="003602FC" w:rsidP="003602FC" w:rsidR="003602FC">
      <w:pPr>
        <w:rPr>
          <w:bCs/>
        </w:rPr>
      </w:pPr>
    </w:p>
    <w:p w:rsidRDefault="003602FC" w:rsidP="003602FC" w:rsidR="003602FC">
      <w:pPr>
        <w:rPr>
          <w:bCs/>
        </w:rPr>
      </w:pPr>
      <w:r>
        <w:rPr>
          <w:bCs/>
        </w:rPr>
        <w:t xml:space="preserve">                                                                        1</w:t>
      </w:r>
    </w:p>
    <w:p w:rsidRDefault="003602FC" w:rsidP="003602FC" w:rsidR="003602FC">
      <w:pPr>
        <w:rPr>
          <w:bCs/>
        </w:rPr>
      </w:pPr>
      <w:r>
        <w:rPr>
          <w:bCs/>
        </w:rPr>
        <w:t>- Vađenje gline i kaolina</w:t>
      </w:r>
    </w:p>
    <w:p w:rsidRDefault="003602FC" w:rsidP="003602FC" w:rsidR="003602FC">
      <w:pPr>
        <w:rPr>
          <w:bCs/>
        </w:rPr>
      </w:pPr>
      <w:r>
        <w:rPr>
          <w:bCs/>
        </w:rPr>
        <w:t>- Proizvodnja opeke, crijepa i sl.</w:t>
      </w:r>
    </w:p>
    <w:p w:rsidRDefault="003602FC" w:rsidP="003602FC" w:rsidR="003602FC">
      <w:pPr>
        <w:rPr>
          <w:bCs/>
        </w:rPr>
      </w:pPr>
      <w:r>
        <w:rPr>
          <w:bCs/>
        </w:rPr>
        <w:t>- Proizvodnja betonskih proizvoda za građevinarstvo</w:t>
      </w:r>
    </w:p>
    <w:p w:rsidRDefault="003602FC" w:rsidP="003602FC" w:rsidR="003602FC">
      <w:pPr>
        <w:rPr>
          <w:bCs/>
        </w:rPr>
      </w:pPr>
      <w:r>
        <w:rPr>
          <w:bCs/>
        </w:rPr>
        <w:t xml:space="preserve">- Trgovina na veliko i posredovanje u trgovini, osim trgovine motornim vozilima </w:t>
      </w:r>
    </w:p>
    <w:p w:rsidRDefault="003602FC" w:rsidP="003602FC" w:rsidR="003602FC">
      <w:pPr>
        <w:rPr>
          <w:bCs/>
        </w:rPr>
      </w:pPr>
      <w:r>
        <w:rPr>
          <w:bCs/>
        </w:rPr>
        <w:t xml:space="preserve">   i motociklima</w:t>
      </w:r>
    </w:p>
    <w:p w:rsidRDefault="003602FC" w:rsidP="003602FC" w:rsidR="003602FC">
      <w:pPr>
        <w:rPr>
          <w:bCs/>
        </w:rPr>
      </w:pPr>
      <w:r>
        <w:rPr>
          <w:bCs/>
        </w:rPr>
        <w:t>- Trgovina na malo željeznom robom, bojama, staklom, ostalim građevnim materijalom</w:t>
      </w:r>
    </w:p>
    <w:p w:rsidRDefault="003602FC" w:rsidP="003602FC" w:rsidR="003602FC">
      <w:pPr>
        <w:rPr>
          <w:bCs/>
        </w:rPr>
      </w:pPr>
      <w:r>
        <w:rPr>
          <w:bCs/>
        </w:rPr>
        <w:t>- Barovi</w:t>
      </w:r>
    </w:p>
    <w:p w:rsidRDefault="003602FC" w:rsidP="003602FC" w:rsidR="003602FC">
      <w:pPr>
        <w:rPr>
          <w:bCs/>
        </w:rPr>
      </w:pPr>
      <w:r>
        <w:rPr>
          <w:bCs/>
        </w:rPr>
        <w:t>- Kantine (menze)</w:t>
      </w:r>
    </w:p>
    <w:p w:rsidRDefault="003602FC" w:rsidP="003602FC" w:rsidR="003602FC">
      <w:pPr>
        <w:rPr>
          <w:bCs/>
        </w:rPr>
      </w:pPr>
      <w:r>
        <w:rPr>
          <w:bCs/>
        </w:rPr>
        <w:t>- Prijevoz robe (tereta) cestom</w:t>
      </w:r>
    </w:p>
    <w:p w:rsidRDefault="003602FC" w:rsidP="003602FC" w:rsidR="003602FC">
      <w:pPr>
        <w:rPr>
          <w:bCs/>
        </w:rPr>
      </w:pPr>
      <w:r>
        <w:rPr>
          <w:bCs/>
        </w:rPr>
        <w:t>- Ostale prateće djelatnosti u kopnenom prometu</w:t>
      </w:r>
    </w:p>
    <w:p w:rsidRDefault="003602FC" w:rsidP="003602FC" w:rsidR="003602FC">
      <w:pPr>
        <w:rPr>
          <w:bCs/>
        </w:rPr>
      </w:pPr>
      <w:r>
        <w:rPr>
          <w:bCs/>
        </w:rPr>
        <w:lastRenderedPageBreak/>
        <w:t xml:space="preserve">- Pomoćne djelatnosti u </w:t>
      </w:r>
      <w:proofErr w:type="spellStart"/>
      <w:r>
        <w:rPr>
          <w:bCs/>
        </w:rPr>
        <w:t>financ</w:t>
      </w:r>
      <w:proofErr w:type="spellEnd"/>
      <w:r>
        <w:rPr>
          <w:bCs/>
        </w:rPr>
        <w:t>. posredovanju, d. n.</w:t>
      </w:r>
    </w:p>
    <w:p w:rsidRDefault="003602FC" w:rsidP="003602FC" w:rsidR="003602FC">
      <w:pPr>
        <w:rPr>
          <w:bCs/>
        </w:rPr>
      </w:pPr>
      <w:r>
        <w:rPr>
          <w:bCs/>
        </w:rPr>
        <w:t>- Građenje, projektiranje i nadzor nad gradnjom</w:t>
      </w:r>
    </w:p>
    <w:p w:rsidRDefault="003602FC" w:rsidP="003602FC" w:rsidR="003602FC">
      <w:pPr>
        <w:rPr>
          <w:bCs/>
        </w:rPr>
      </w:pPr>
      <w:r>
        <w:rPr>
          <w:bCs/>
        </w:rPr>
        <w:t>- Kupnja i prodaja robe</w:t>
      </w:r>
    </w:p>
    <w:p w:rsidRDefault="003602FC" w:rsidP="003602FC" w:rsidR="003602FC">
      <w:pPr>
        <w:rPr>
          <w:bCs/>
        </w:rPr>
      </w:pPr>
      <w:r>
        <w:rPr>
          <w:bCs/>
        </w:rPr>
        <w:t>- Obavljanje trgovačkog posredovanja na domaćem  i inozemnom tržištu</w:t>
      </w:r>
    </w:p>
    <w:p w:rsidRDefault="003602FC" w:rsidP="003602FC" w:rsidR="003602FC">
      <w:pPr>
        <w:rPr>
          <w:bCs/>
        </w:rPr>
      </w:pPr>
      <w:r>
        <w:rPr>
          <w:bCs/>
        </w:rPr>
        <w:t>- Pripremanje hrane i pružanje usluga prehrane</w:t>
      </w:r>
    </w:p>
    <w:p w:rsidRDefault="003602FC" w:rsidP="003602FC" w:rsidR="003602FC">
      <w:pPr>
        <w:rPr>
          <w:bCs/>
        </w:rPr>
      </w:pPr>
      <w:r>
        <w:rPr>
          <w:bCs/>
        </w:rPr>
        <w:t>- Pripremanje i usluživanje pića i napitaka</w:t>
      </w:r>
    </w:p>
    <w:p w:rsidRDefault="003602FC" w:rsidP="003602FC" w:rsidR="003602FC">
      <w:pPr>
        <w:rPr>
          <w:bCs/>
        </w:rPr>
      </w:pPr>
      <w:r>
        <w:rPr>
          <w:bCs/>
        </w:rPr>
        <w:t>- Proizvodnja hrane i pića</w:t>
      </w:r>
    </w:p>
    <w:p w:rsidRDefault="003602FC" w:rsidP="003602FC" w:rsidR="003602FC">
      <w:pPr>
        <w:rPr>
          <w:bCs/>
        </w:rPr>
      </w:pPr>
    </w:p>
    <w:p w:rsidRDefault="003602FC" w:rsidP="003602FC" w:rsidR="003602FC">
      <w:pPr>
        <w:ind w:right="-142"/>
        <w:rPr>
          <w:b/>
          <w:bCs/>
        </w:rPr>
      </w:pPr>
      <w:r>
        <w:rPr>
          <w:b/>
          <w:bCs/>
        </w:rPr>
        <w:t>II   RAČUN PRIHODA I RASHODA</w:t>
      </w:r>
    </w:p>
    <w:p w:rsidRDefault="003602FC" w:rsidP="003602FC" w:rsidR="003602FC">
      <w:pPr>
        <w:ind w:right="-142"/>
        <w:rPr>
          <w:b/>
          <w:bCs/>
        </w:rPr>
      </w:pPr>
    </w:p>
    <w:p w:rsidRDefault="003602FC" w:rsidP="003602FC" w:rsidR="003602FC">
      <w:pPr>
        <w:ind w:right="-142"/>
        <w:rPr>
          <w:bCs/>
        </w:rPr>
      </w:pPr>
      <w:r>
        <w:rPr>
          <w:b/>
          <w:bCs/>
        </w:rPr>
        <w:t xml:space="preserve">     </w:t>
      </w:r>
      <w:r>
        <w:rPr>
          <w:bCs/>
        </w:rPr>
        <w:t>a) Tabela ostvarenih prihoda</w:t>
      </w:r>
    </w:p>
    <w:p w:rsidRDefault="003602FC" w:rsidP="003602FC" w:rsidR="003602FC">
      <w:pPr>
        <w:ind w:right="-142"/>
        <w:rPr>
          <w:bCs/>
        </w:rPr>
      </w:pPr>
      <w:r>
        <w:rPr>
          <w:bCs/>
        </w:rPr>
        <w:t xml:space="preserve">      </w:t>
      </w:r>
    </w:p>
    <w:tbl>
      <w:tblPr>
        <w:tblW w:type="dxa" w:w="8189"/>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061"/>
        <w:gridCol w:w="3975"/>
        <w:gridCol w:w="3153"/>
      </w:tblGrid>
      <w:tr w:rsidTr="003602FC" w:rsidR="003602FC">
        <w:trPr>
          <w:trHeight w:val="330"/>
        </w:trPr>
        <w:tc>
          <w:tcPr>
            <w:tcW w:type="dxa" w:w="1061"/>
            <w:tcBorders>
              <w:top w:space="0" w:sz="4" w:color="auto" w:val="single"/>
              <w:left w:space="0" w:sz="4" w:color="auto" w:val="single"/>
              <w:bottom w:space="0" w:sz="4" w:color="auto" w:val="single"/>
              <w:right w:space="0" w:sz="4" w:color="auto" w:val="single"/>
            </w:tcBorders>
            <w:hideMark/>
          </w:tcPr>
          <w:p w:rsidRDefault="003602FC" w:rsidR="003602FC">
            <w:pPr>
              <w:ind w:right="-142"/>
              <w:rPr>
                <w:bCs/>
              </w:rPr>
            </w:pPr>
            <w:r>
              <w:rPr>
                <w:bCs/>
              </w:rPr>
              <w:t>Red. br.</w:t>
            </w:r>
          </w:p>
        </w:tc>
        <w:tc>
          <w:tcPr>
            <w:tcW w:type="dxa" w:w="3975"/>
            <w:tcBorders>
              <w:top w:space="0" w:sz="4" w:color="auto" w:val="single"/>
              <w:left w:space="0" w:sz="4" w:color="auto" w:val="single"/>
              <w:bottom w:space="0" w:sz="4" w:color="auto" w:val="single"/>
              <w:right w:space="0" w:sz="4" w:color="auto" w:val="single"/>
            </w:tcBorders>
            <w:hideMark/>
          </w:tcPr>
          <w:p w:rsidRDefault="003602FC" w:rsidR="003602FC">
            <w:pPr>
              <w:ind w:right="-142" w:left="957"/>
              <w:rPr>
                <w:bCs/>
              </w:rPr>
            </w:pPr>
            <w:r>
              <w:rPr>
                <w:bCs/>
              </w:rPr>
              <w:t>Vrsta prihoda</w:t>
            </w:r>
          </w:p>
        </w:tc>
        <w:tc>
          <w:tcPr>
            <w:tcW w:type="dxa" w:w="3153"/>
            <w:tcBorders>
              <w:top w:space="0" w:sz="4" w:color="auto" w:val="single"/>
              <w:left w:space="0" w:sz="4" w:color="auto" w:val="single"/>
              <w:bottom w:space="0" w:sz="4" w:color="auto" w:val="single"/>
              <w:right w:space="0" w:sz="4" w:color="auto" w:val="single"/>
            </w:tcBorders>
            <w:hideMark/>
          </w:tcPr>
          <w:p w:rsidRDefault="003602FC" w:rsidR="003602FC">
            <w:pPr>
              <w:ind w:right="-142"/>
              <w:rPr>
                <w:bCs/>
              </w:rPr>
            </w:pPr>
            <w:r>
              <w:rPr>
                <w:bCs/>
              </w:rPr>
              <w:t xml:space="preserve">            Iznos prihoda, kn   </w:t>
            </w:r>
          </w:p>
        </w:tc>
      </w:tr>
      <w:tr w:rsidTr="003602FC" w:rsidR="003602FC">
        <w:trPr>
          <w:trHeight w:val="1140"/>
        </w:trPr>
        <w:tc>
          <w:tcPr>
            <w:tcW w:type="dxa" w:w="1061"/>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1.</w:t>
            </w:r>
          </w:p>
          <w:p w:rsidRDefault="003602FC" w:rsidR="003602FC">
            <w:pPr>
              <w:rPr>
                <w:bCs/>
              </w:rPr>
            </w:pPr>
            <w:r>
              <w:rPr>
                <w:bCs/>
              </w:rPr>
              <w:t xml:space="preserve">   2.</w:t>
            </w:r>
          </w:p>
          <w:p w:rsidRDefault="003602FC" w:rsidR="003602FC">
            <w:pPr>
              <w:rPr>
                <w:bCs/>
              </w:rPr>
            </w:pPr>
            <w:r>
              <w:rPr>
                <w:bCs/>
              </w:rPr>
              <w:t xml:space="preserve">   3.</w:t>
            </w:r>
          </w:p>
          <w:p w:rsidRDefault="003602FC" w:rsidR="003602FC">
            <w:pPr>
              <w:rPr>
                <w:bCs/>
              </w:rPr>
            </w:pPr>
            <w:r>
              <w:rPr>
                <w:bCs/>
              </w:rPr>
              <w:t xml:space="preserve">   4.</w:t>
            </w:r>
          </w:p>
        </w:tc>
        <w:tc>
          <w:tcPr>
            <w:tcW w:type="dxa" w:w="3975"/>
            <w:tcBorders>
              <w:top w:space="0" w:sz="4" w:color="auto" w:val="single"/>
              <w:left w:space="0" w:sz="4" w:color="auto" w:val="single"/>
              <w:bottom w:space="0" w:sz="4" w:color="auto" w:val="single"/>
              <w:right w:space="0" w:sz="4" w:color="auto" w:val="single"/>
            </w:tcBorders>
            <w:hideMark/>
          </w:tcPr>
          <w:p w:rsidRDefault="003602FC" w:rsidR="003602FC">
            <w:pPr>
              <w:ind w:left="432"/>
              <w:rPr>
                <w:bCs/>
              </w:rPr>
            </w:pPr>
            <w:r>
              <w:rPr>
                <w:bCs/>
              </w:rPr>
              <w:t>Prodaja nekretnina</w:t>
            </w:r>
          </w:p>
          <w:p w:rsidRDefault="003602FC" w:rsidR="003602FC">
            <w:pPr>
              <w:ind w:left="432"/>
              <w:rPr>
                <w:bCs/>
              </w:rPr>
            </w:pPr>
            <w:r>
              <w:rPr>
                <w:bCs/>
              </w:rPr>
              <w:t>Prodaja pokretnina os. sredstava</w:t>
            </w:r>
          </w:p>
          <w:p w:rsidRDefault="003602FC" w:rsidR="003602FC">
            <w:pPr>
              <w:ind w:left="432"/>
              <w:rPr>
                <w:bCs/>
              </w:rPr>
            </w:pPr>
            <w:r>
              <w:rPr>
                <w:bCs/>
              </w:rPr>
              <w:t>Prodaja pokretnina/zalihe</w:t>
            </w:r>
          </w:p>
          <w:p w:rsidRDefault="003602FC" w:rsidR="003602FC">
            <w:pPr>
              <w:ind w:right="-317" w:left="432"/>
              <w:rPr>
                <w:bCs/>
              </w:rPr>
            </w:pPr>
            <w:r>
              <w:rPr>
                <w:bCs/>
              </w:rPr>
              <w:t>Naplata potraživanja/kompenzacije</w:t>
            </w:r>
          </w:p>
        </w:tc>
        <w:tc>
          <w:tcPr>
            <w:tcW w:type="dxa" w:w="3153"/>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10.504.833,00</w:t>
            </w:r>
          </w:p>
          <w:p w:rsidRDefault="003602FC" w:rsidR="003602FC">
            <w:pPr>
              <w:rPr>
                <w:bCs/>
              </w:rPr>
            </w:pPr>
            <w:r>
              <w:rPr>
                <w:bCs/>
              </w:rPr>
              <w:t xml:space="preserve">                 2.373.908,55</w:t>
            </w:r>
          </w:p>
          <w:p w:rsidRDefault="003602FC" w:rsidR="003602FC">
            <w:pPr>
              <w:rPr>
                <w:bCs/>
              </w:rPr>
            </w:pPr>
            <w:r>
              <w:rPr>
                <w:bCs/>
              </w:rPr>
              <w:t xml:space="preserve">                 4.667.972,36</w:t>
            </w:r>
          </w:p>
          <w:p w:rsidRDefault="003602FC" w:rsidR="003602FC">
            <w:pPr>
              <w:rPr>
                <w:bCs/>
              </w:rPr>
            </w:pPr>
            <w:r>
              <w:rPr>
                <w:bCs/>
              </w:rPr>
              <w:t xml:space="preserve">                 6.029.749,97            </w:t>
            </w:r>
          </w:p>
        </w:tc>
      </w:tr>
      <w:tr w:rsidTr="003602FC" w:rsidR="003602FC">
        <w:trPr>
          <w:trHeight w:val="285"/>
        </w:trPr>
        <w:tc>
          <w:tcPr>
            <w:tcW w:type="dxa" w:w="8189"/>
            <w:gridSpan w:val="3"/>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UKUPNO:                                                          23.576.463,88       </w:t>
            </w:r>
          </w:p>
        </w:tc>
      </w:tr>
    </w:tbl>
    <w:p w:rsidRDefault="003602FC" w:rsidP="003602FC" w:rsidR="003602FC">
      <w:pPr>
        <w:rPr>
          <w:bCs/>
        </w:rPr>
      </w:pPr>
      <w:r>
        <w:rPr>
          <w:bCs/>
        </w:rPr>
        <w:t xml:space="preserve">       </w:t>
      </w:r>
    </w:p>
    <w:p w:rsidRDefault="003602FC" w:rsidP="003602FC" w:rsidR="003602FC">
      <w:pPr>
        <w:rPr>
          <w:bCs/>
        </w:rPr>
      </w:pPr>
      <w:r>
        <w:rPr>
          <w:bCs/>
        </w:rPr>
        <w:t xml:space="preserve">      b)  Tabela ostvarenih rashoda </w:t>
      </w:r>
    </w:p>
    <w:p w:rsidRDefault="003602FC" w:rsidP="003602FC" w:rsidR="003602FC"/>
    <w:tbl>
      <w:tblPr>
        <w:tblW w:type="dxa" w:w="8423"/>
        <w:tblInd w:type="dxa" w:w="5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45"/>
        <w:gridCol w:w="4325"/>
        <w:gridCol w:w="3153"/>
      </w:tblGrid>
      <w:tr w:rsidTr="003602FC" w:rsidR="003602FC">
        <w:trPr>
          <w:trHeight w:val="315"/>
        </w:trPr>
        <w:tc>
          <w:tcPr>
            <w:tcW w:type="dxa" w:w="945"/>
            <w:tcBorders>
              <w:top w:space="0" w:sz="4" w:color="auto" w:val="single"/>
              <w:left w:space="0" w:sz="4" w:color="auto" w:val="single"/>
              <w:bottom w:space="0" w:sz="4" w:color="auto" w:val="single"/>
              <w:right w:space="0" w:sz="4" w:color="auto" w:val="single"/>
            </w:tcBorders>
            <w:hideMark/>
          </w:tcPr>
          <w:p w:rsidRDefault="003602FC" w:rsidR="003602FC">
            <w:pPr>
              <w:ind w:right="-142"/>
              <w:rPr>
                <w:bCs/>
              </w:rPr>
            </w:pPr>
            <w:r>
              <w:rPr>
                <w:bCs/>
              </w:rPr>
              <w:t xml:space="preserve">Red. </w:t>
            </w:r>
            <w:proofErr w:type="spellStart"/>
            <w:r>
              <w:rPr>
                <w:bCs/>
              </w:rPr>
              <w:t>br</w:t>
            </w:r>
            <w:proofErr w:type="spellEnd"/>
          </w:p>
        </w:tc>
        <w:tc>
          <w:tcPr>
            <w:tcW w:type="dxa" w:w="4325"/>
            <w:tcBorders>
              <w:top w:space="0" w:sz="4" w:color="auto" w:val="single"/>
              <w:left w:space="0" w:sz="4" w:color="auto" w:val="single"/>
              <w:bottom w:space="0" w:sz="4" w:color="auto" w:val="single"/>
              <w:right w:space="0" w:sz="4" w:color="auto" w:val="single"/>
            </w:tcBorders>
            <w:hideMark/>
          </w:tcPr>
          <w:p w:rsidRDefault="003602FC" w:rsidR="003602FC">
            <w:pPr>
              <w:ind w:right="-142" w:left="957"/>
              <w:rPr>
                <w:bCs/>
              </w:rPr>
            </w:pPr>
            <w:r>
              <w:rPr>
                <w:bCs/>
              </w:rPr>
              <w:t>Vrsta rashoda</w:t>
            </w:r>
          </w:p>
        </w:tc>
        <w:tc>
          <w:tcPr>
            <w:tcW w:type="dxa" w:w="3153"/>
            <w:tcBorders>
              <w:top w:space="0" w:sz="4" w:color="auto" w:val="single"/>
              <w:left w:space="0" w:sz="4" w:color="auto" w:val="single"/>
              <w:bottom w:space="0" w:sz="4" w:color="auto" w:val="single"/>
              <w:right w:space="0" w:sz="4" w:color="auto" w:val="single"/>
            </w:tcBorders>
            <w:hideMark/>
          </w:tcPr>
          <w:p w:rsidRDefault="003602FC" w:rsidR="003602FC">
            <w:pPr>
              <w:ind w:right="-142"/>
            </w:pPr>
            <w:r>
              <w:rPr>
                <w:bCs/>
              </w:rPr>
              <w:t xml:space="preserve">         Iznos rashoda, kn</w:t>
            </w:r>
          </w:p>
        </w:tc>
      </w:tr>
      <w:tr w:rsidTr="003602FC" w:rsidR="003602FC">
        <w:trPr>
          <w:trHeight w:val="4171"/>
        </w:trPr>
        <w:tc>
          <w:tcPr>
            <w:tcW w:type="dxa" w:w="945"/>
            <w:tcBorders>
              <w:top w:space="0" w:sz="4" w:color="auto" w:val="single"/>
              <w:left w:space="0" w:sz="4" w:color="auto" w:val="single"/>
              <w:bottom w:space="0" w:sz="4" w:color="auto" w:val="single"/>
              <w:right w:space="0" w:sz="4" w:color="auto" w:val="single"/>
            </w:tcBorders>
            <w:hideMark/>
          </w:tcPr>
          <w:p w:rsidRDefault="003602FC" w:rsidR="003602FC">
            <w:pPr>
              <w:ind w:right="-142"/>
              <w:rPr>
                <w:bCs/>
              </w:rPr>
            </w:pPr>
            <w:r>
              <w:rPr>
                <w:bCs/>
              </w:rPr>
              <w:lastRenderedPageBreak/>
              <w:t>.  1.</w:t>
            </w:r>
          </w:p>
          <w:p w:rsidRDefault="003602FC" w:rsidR="003602FC">
            <w:pPr>
              <w:rPr>
                <w:bCs/>
              </w:rPr>
            </w:pPr>
            <w:r>
              <w:rPr>
                <w:bCs/>
              </w:rPr>
              <w:t xml:space="preserve">   2.</w:t>
            </w:r>
          </w:p>
          <w:p w:rsidRDefault="003602FC" w:rsidR="003602FC">
            <w:pPr>
              <w:rPr>
                <w:bCs/>
              </w:rPr>
            </w:pPr>
            <w:r>
              <w:rPr>
                <w:bCs/>
              </w:rPr>
              <w:t xml:space="preserve">   3.</w:t>
            </w:r>
          </w:p>
          <w:p w:rsidRDefault="003602FC" w:rsidR="003602FC">
            <w:pPr>
              <w:rPr>
                <w:bCs/>
              </w:rPr>
            </w:pPr>
            <w:r>
              <w:rPr>
                <w:bCs/>
              </w:rPr>
              <w:t xml:space="preserve">   4.</w:t>
            </w:r>
          </w:p>
          <w:p w:rsidRDefault="003602FC" w:rsidR="003602FC">
            <w:pPr>
              <w:rPr>
                <w:bCs/>
              </w:rPr>
            </w:pPr>
            <w:r>
              <w:rPr>
                <w:bCs/>
              </w:rPr>
              <w:t xml:space="preserve">   5.</w:t>
            </w:r>
          </w:p>
          <w:p w:rsidRDefault="003602FC" w:rsidR="003602FC">
            <w:pPr>
              <w:rPr>
                <w:bCs/>
              </w:rPr>
            </w:pPr>
            <w:r>
              <w:rPr>
                <w:bCs/>
              </w:rPr>
              <w:t xml:space="preserve">   6.</w:t>
            </w:r>
          </w:p>
          <w:p w:rsidRDefault="003602FC" w:rsidR="003602FC">
            <w:pPr>
              <w:rPr>
                <w:bCs/>
              </w:rPr>
            </w:pPr>
            <w:r>
              <w:rPr>
                <w:bCs/>
              </w:rPr>
              <w:t xml:space="preserve">   7.</w:t>
            </w:r>
          </w:p>
          <w:p w:rsidRDefault="003602FC" w:rsidR="003602FC">
            <w:pPr>
              <w:rPr>
                <w:bCs/>
              </w:rPr>
            </w:pPr>
            <w:r>
              <w:rPr>
                <w:bCs/>
              </w:rPr>
              <w:t xml:space="preserve">   8.</w:t>
            </w:r>
          </w:p>
          <w:p w:rsidRDefault="003602FC" w:rsidR="003602FC">
            <w:pPr>
              <w:rPr>
                <w:bCs/>
              </w:rPr>
            </w:pPr>
            <w:r>
              <w:rPr>
                <w:bCs/>
              </w:rPr>
              <w:t xml:space="preserve">   9.</w:t>
            </w:r>
          </w:p>
          <w:p w:rsidRDefault="003602FC" w:rsidR="003602FC">
            <w:pPr>
              <w:rPr>
                <w:bCs/>
              </w:rPr>
            </w:pPr>
            <w:r>
              <w:rPr>
                <w:bCs/>
              </w:rPr>
              <w:t xml:space="preserve"> 10.</w:t>
            </w:r>
          </w:p>
          <w:p w:rsidRDefault="003602FC" w:rsidR="003602FC">
            <w:pPr>
              <w:rPr>
                <w:bCs/>
              </w:rPr>
            </w:pPr>
            <w:r>
              <w:rPr>
                <w:bCs/>
              </w:rPr>
              <w:t xml:space="preserve"> 11.</w:t>
            </w:r>
          </w:p>
          <w:p w:rsidRDefault="003602FC" w:rsidR="003602FC">
            <w:pPr>
              <w:rPr>
                <w:bCs/>
              </w:rPr>
            </w:pPr>
            <w:r>
              <w:rPr>
                <w:bCs/>
              </w:rPr>
              <w:t xml:space="preserve"> 12.</w:t>
            </w:r>
          </w:p>
          <w:p w:rsidRDefault="003602FC" w:rsidR="003602FC">
            <w:pPr>
              <w:rPr>
                <w:bCs/>
              </w:rPr>
            </w:pPr>
            <w:r>
              <w:rPr>
                <w:bCs/>
              </w:rPr>
              <w:t xml:space="preserve"> 13.</w:t>
            </w:r>
          </w:p>
          <w:p w:rsidRDefault="003602FC" w:rsidR="003602FC">
            <w:pPr>
              <w:rPr>
                <w:bCs/>
              </w:rPr>
            </w:pPr>
            <w:r>
              <w:rPr>
                <w:bCs/>
              </w:rPr>
              <w:t xml:space="preserve"> 14.</w:t>
            </w:r>
          </w:p>
          <w:p w:rsidRDefault="003602FC" w:rsidR="003602FC">
            <w:pPr>
              <w:rPr>
                <w:bCs/>
              </w:rPr>
            </w:pPr>
            <w:r>
              <w:rPr>
                <w:bCs/>
              </w:rPr>
              <w:t xml:space="preserve"> 15.</w:t>
            </w:r>
          </w:p>
        </w:tc>
        <w:tc>
          <w:tcPr>
            <w:tcW w:type="dxa" w:w="4325"/>
            <w:tcBorders>
              <w:top w:space="0" w:sz="4" w:color="auto" w:val="single"/>
              <w:left w:space="0" w:sz="4" w:color="auto" w:val="single"/>
              <w:bottom w:space="0" w:sz="4" w:color="auto" w:val="single"/>
              <w:right w:space="0" w:sz="4" w:color="auto" w:val="single"/>
            </w:tcBorders>
            <w:hideMark/>
          </w:tcPr>
          <w:p w:rsidRDefault="003602FC" w:rsidR="003602FC">
            <w:pPr>
              <w:ind w:left="432"/>
              <w:rPr>
                <w:bCs/>
              </w:rPr>
            </w:pPr>
            <w:r>
              <w:rPr>
                <w:bCs/>
              </w:rPr>
              <w:t>Trošak PDV</w:t>
            </w:r>
          </w:p>
          <w:p w:rsidRDefault="003602FC" w:rsidR="003602FC">
            <w:pPr>
              <w:ind w:left="432"/>
              <w:rPr>
                <w:bCs/>
              </w:rPr>
            </w:pPr>
            <w:r>
              <w:rPr>
                <w:bCs/>
              </w:rPr>
              <w:t>Trošak poreza i doprinosa</w:t>
            </w:r>
          </w:p>
          <w:p w:rsidRDefault="003602FC" w:rsidR="003602FC">
            <w:pPr>
              <w:ind w:left="432"/>
              <w:rPr>
                <w:bCs/>
              </w:rPr>
            </w:pPr>
            <w:r>
              <w:rPr>
                <w:bCs/>
              </w:rPr>
              <w:t>Trošak komunalne naknade</w:t>
            </w:r>
          </w:p>
          <w:p w:rsidRDefault="003602FC" w:rsidR="003602FC">
            <w:pPr>
              <w:ind w:left="432"/>
              <w:rPr>
                <w:bCs/>
              </w:rPr>
            </w:pPr>
            <w:r>
              <w:rPr>
                <w:bCs/>
              </w:rPr>
              <w:t>Trošak osiguranja</w:t>
            </w:r>
          </w:p>
          <w:p w:rsidRDefault="003602FC" w:rsidR="003602FC">
            <w:pPr>
              <w:ind w:left="432"/>
              <w:rPr>
                <w:bCs/>
              </w:rPr>
            </w:pPr>
            <w:r>
              <w:rPr>
                <w:bCs/>
              </w:rPr>
              <w:t>Trošak plaća</w:t>
            </w:r>
          </w:p>
          <w:p w:rsidRDefault="003602FC" w:rsidR="003602FC">
            <w:pPr>
              <w:ind w:left="432"/>
              <w:rPr>
                <w:bCs/>
              </w:rPr>
            </w:pPr>
            <w:r>
              <w:rPr>
                <w:bCs/>
              </w:rPr>
              <w:t xml:space="preserve">Trošak </w:t>
            </w:r>
            <w:proofErr w:type="spellStart"/>
            <w:r>
              <w:rPr>
                <w:bCs/>
              </w:rPr>
              <w:t>razl</w:t>
            </w:r>
            <w:proofErr w:type="spellEnd"/>
            <w:r>
              <w:rPr>
                <w:bCs/>
              </w:rPr>
              <w:t>. plaća po čl. 86. SZ-a</w:t>
            </w:r>
          </w:p>
          <w:p w:rsidRDefault="003602FC" w:rsidR="003602FC">
            <w:pPr>
              <w:ind w:left="432"/>
              <w:rPr>
                <w:bCs/>
              </w:rPr>
            </w:pPr>
            <w:r>
              <w:rPr>
                <w:bCs/>
              </w:rPr>
              <w:t>Trošak neto nagrade st. upravitelja</w:t>
            </w:r>
          </w:p>
          <w:p w:rsidRDefault="003602FC" w:rsidR="003602FC">
            <w:pPr>
              <w:ind w:right="-317" w:left="432"/>
              <w:rPr>
                <w:bCs/>
              </w:rPr>
            </w:pPr>
            <w:r>
              <w:rPr>
                <w:bCs/>
              </w:rPr>
              <w:t>Isplata stvarnog troška st. upravitelja</w:t>
            </w:r>
          </w:p>
          <w:p w:rsidRDefault="003602FC" w:rsidR="003602FC">
            <w:pPr>
              <w:ind w:left="432"/>
              <w:rPr>
                <w:bCs/>
              </w:rPr>
            </w:pPr>
            <w:r>
              <w:rPr>
                <w:bCs/>
              </w:rPr>
              <w:t xml:space="preserve">Trošak </w:t>
            </w:r>
            <w:proofErr w:type="spellStart"/>
            <w:r>
              <w:rPr>
                <w:bCs/>
              </w:rPr>
              <w:t>odvj</w:t>
            </w:r>
            <w:proofErr w:type="spellEnd"/>
            <w:r>
              <w:rPr>
                <w:bCs/>
              </w:rPr>
              <w:t>. i jav. bilježnika</w:t>
            </w:r>
          </w:p>
          <w:p w:rsidRDefault="003602FC" w:rsidR="003602FC">
            <w:pPr>
              <w:ind w:left="432"/>
              <w:rPr>
                <w:bCs/>
              </w:rPr>
            </w:pPr>
            <w:r>
              <w:rPr>
                <w:bCs/>
              </w:rPr>
              <w:t>Trošak oglašavanja</w:t>
            </w:r>
          </w:p>
          <w:p w:rsidRDefault="003602FC" w:rsidR="003602FC">
            <w:pPr>
              <w:ind w:left="432"/>
              <w:rPr>
                <w:bCs/>
              </w:rPr>
            </w:pPr>
            <w:r>
              <w:rPr>
                <w:bCs/>
              </w:rPr>
              <w:t>Trošak el. energije</w:t>
            </w:r>
          </w:p>
          <w:p w:rsidRDefault="003602FC" w:rsidR="003602FC">
            <w:pPr>
              <w:ind w:left="432"/>
              <w:rPr>
                <w:bCs/>
              </w:rPr>
            </w:pPr>
            <w:r>
              <w:rPr>
                <w:bCs/>
              </w:rPr>
              <w:t>Trošak informatičkih usluga</w:t>
            </w:r>
          </w:p>
          <w:p w:rsidRDefault="003602FC" w:rsidR="003602FC">
            <w:pPr>
              <w:ind w:left="432"/>
              <w:rPr>
                <w:bCs/>
              </w:rPr>
            </w:pPr>
            <w:r>
              <w:rPr>
                <w:bCs/>
              </w:rPr>
              <w:t>Trošak vještačenja</w:t>
            </w:r>
          </w:p>
          <w:p w:rsidRDefault="003602FC" w:rsidR="003602FC">
            <w:pPr>
              <w:ind w:left="432"/>
              <w:rPr>
                <w:bCs/>
              </w:rPr>
            </w:pPr>
            <w:r>
              <w:rPr>
                <w:bCs/>
              </w:rPr>
              <w:t>Računovodstvene usluge</w:t>
            </w:r>
          </w:p>
          <w:p w:rsidRDefault="003602FC" w:rsidR="003602FC">
            <w:pPr>
              <w:ind w:left="432"/>
              <w:rPr>
                <w:bCs/>
              </w:rPr>
            </w:pPr>
            <w:r>
              <w:rPr>
                <w:bCs/>
              </w:rPr>
              <w:t>Provedene kompenzacije</w:t>
            </w:r>
          </w:p>
        </w:tc>
        <w:tc>
          <w:tcPr>
            <w:tcW w:type="dxa" w:w="3153"/>
            <w:tcBorders>
              <w:top w:space="0" w:sz="4" w:color="auto" w:val="single"/>
              <w:left w:space="0" w:sz="4" w:color="auto" w:val="single"/>
              <w:bottom w:space="0" w:sz="4" w:color="auto" w:val="single"/>
              <w:right w:space="0" w:sz="4" w:color="auto" w:val="single"/>
            </w:tcBorders>
            <w:hideMark/>
          </w:tcPr>
          <w:p w:rsidRDefault="003602FC" w:rsidR="003602FC">
            <w:pPr>
              <w:rPr>
                <w:bCs/>
              </w:rPr>
            </w:pPr>
            <w:r>
              <w:t xml:space="preserve">                 1.517.495,08</w:t>
            </w:r>
          </w:p>
          <w:p w:rsidRDefault="003602FC" w:rsidR="003602FC">
            <w:pPr>
              <w:rPr>
                <w:bCs/>
              </w:rPr>
            </w:pPr>
            <w:r>
              <w:rPr>
                <w:bCs/>
              </w:rPr>
              <w:t xml:space="preserve">                 1.244.592,22</w:t>
            </w:r>
          </w:p>
          <w:p w:rsidRDefault="003602FC" w:rsidR="003602FC">
            <w:pPr>
              <w:rPr>
                <w:bCs/>
              </w:rPr>
            </w:pPr>
            <w:r>
              <w:rPr>
                <w:bCs/>
              </w:rPr>
              <w:t xml:space="preserve">                    328.786,08</w:t>
            </w:r>
          </w:p>
          <w:p w:rsidRDefault="003602FC" w:rsidR="003602FC">
            <w:pPr>
              <w:rPr>
                <w:bCs/>
              </w:rPr>
            </w:pPr>
            <w:r>
              <w:rPr>
                <w:bCs/>
              </w:rPr>
              <w:t xml:space="preserve">                    208.538,15</w:t>
            </w:r>
          </w:p>
          <w:p w:rsidRDefault="003602FC" w:rsidR="003602FC">
            <w:pPr>
              <w:rPr>
                <w:bCs/>
              </w:rPr>
            </w:pPr>
            <w:r>
              <w:rPr>
                <w:bCs/>
              </w:rPr>
              <w:t xml:space="preserve">                 1.557.025,51</w:t>
            </w:r>
          </w:p>
          <w:p w:rsidRDefault="003602FC" w:rsidR="003602FC">
            <w:pPr>
              <w:rPr>
                <w:bCs/>
              </w:rPr>
            </w:pPr>
            <w:r>
              <w:rPr>
                <w:bCs/>
              </w:rPr>
              <w:t xml:space="preserve">                    171.471,80</w:t>
            </w:r>
          </w:p>
          <w:p w:rsidRDefault="003602FC" w:rsidR="003602FC">
            <w:pPr>
              <w:rPr>
                <w:bCs/>
              </w:rPr>
            </w:pPr>
            <w:r>
              <w:rPr>
                <w:bCs/>
              </w:rPr>
              <w:t xml:space="preserve">                    370.000,00</w:t>
            </w:r>
          </w:p>
          <w:p w:rsidRDefault="003602FC" w:rsidR="003602FC">
            <w:pPr>
              <w:rPr>
                <w:bCs/>
              </w:rPr>
            </w:pPr>
            <w:r>
              <w:rPr>
                <w:bCs/>
              </w:rPr>
              <w:t xml:space="preserve">                      82.233,60</w:t>
            </w:r>
          </w:p>
          <w:p w:rsidRDefault="003602FC" w:rsidR="003602FC">
            <w:pPr>
              <w:rPr>
                <w:bCs/>
              </w:rPr>
            </w:pPr>
            <w:r>
              <w:rPr>
                <w:bCs/>
              </w:rPr>
              <w:t xml:space="preserve">                     174.927,75</w:t>
            </w:r>
          </w:p>
          <w:p w:rsidRDefault="003602FC" w:rsidR="003602FC">
            <w:pPr>
              <w:rPr>
                <w:bCs/>
              </w:rPr>
            </w:pPr>
            <w:r>
              <w:rPr>
                <w:bCs/>
              </w:rPr>
              <w:t xml:space="preserve">                     217.726,63</w:t>
            </w:r>
          </w:p>
          <w:p w:rsidRDefault="003602FC" w:rsidR="003602FC">
            <w:pPr>
              <w:rPr>
                <w:bCs/>
              </w:rPr>
            </w:pPr>
            <w:r>
              <w:rPr>
                <w:bCs/>
              </w:rPr>
              <w:t xml:space="preserve">                       96.566,96</w:t>
            </w:r>
          </w:p>
          <w:p w:rsidRDefault="003602FC" w:rsidR="003602FC">
            <w:pPr>
              <w:rPr>
                <w:bCs/>
              </w:rPr>
            </w:pPr>
            <w:r>
              <w:rPr>
                <w:bCs/>
              </w:rPr>
              <w:t xml:space="preserve">                       58.623,43</w:t>
            </w:r>
          </w:p>
          <w:p w:rsidRDefault="003602FC" w:rsidR="003602FC">
            <w:pPr>
              <w:rPr>
                <w:bCs/>
              </w:rPr>
            </w:pPr>
            <w:r>
              <w:rPr>
                <w:bCs/>
              </w:rPr>
              <w:t xml:space="preserve">                       89.597,80</w:t>
            </w:r>
          </w:p>
          <w:p w:rsidRDefault="003602FC" w:rsidR="003602FC">
            <w:pPr>
              <w:rPr>
                <w:bCs/>
              </w:rPr>
            </w:pPr>
            <w:r>
              <w:rPr>
                <w:bCs/>
              </w:rPr>
              <w:t xml:space="preserve">                       33.000,00</w:t>
            </w:r>
          </w:p>
          <w:p w:rsidRDefault="003602FC" w:rsidR="003602FC">
            <w:pPr>
              <w:rPr>
                <w:bCs/>
              </w:rPr>
            </w:pPr>
            <w:r>
              <w:rPr>
                <w:bCs/>
              </w:rPr>
              <w:t xml:space="preserve">                  5.149.846,53</w:t>
            </w:r>
          </w:p>
        </w:tc>
      </w:tr>
      <w:tr w:rsidTr="003602FC" w:rsidR="003602FC">
        <w:trPr>
          <w:trHeight w:val="325"/>
        </w:trPr>
        <w:tc>
          <w:tcPr>
            <w:tcW w:type="dxa" w:w="8423"/>
            <w:gridSpan w:val="3"/>
            <w:tcBorders>
              <w:top w:val="nil"/>
              <w:left w:val="nil"/>
              <w:bottom w:val="nil"/>
              <w:right w:val="nil"/>
            </w:tcBorders>
          </w:tcPr>
          <w:p w:rsidRDefault="003602FC" w:rsidR="003602FC">
            <w:pPr>
              <w:rPr>
                <w:bCs/>
              </w:rPr>
            </w:pPr>
          </w:p>
          <w:p w:rsidRDefault="003602FC" w:rsidR="003602FC">
            <w:pPr>
              <w:rPr>
                <w:bCs/>
              </w:rPr>
            </w:pPr>
            <w:r>
              <w:rPr>
                <w:bCs/>
              </w:rPr>
              <w:t xml:space="preserve">                                                                           2</w:t>
            </w:r>
          </w:p>
          <w:p w:rsidRDefault="003602FC" w:rsidR="003602FC">
            <w:pPr>
              <w:rPr>
                <w:bCs/>
              </w:rPr>
            </w:pPr>
          </w:p>
          <w:p w:rsidRDefault="003602FC" w:rsidR="003602FC">
            <w:pPr>
              <w:rPr>
                <w:bCs/>
              </w:rPr>
            </w:pPr>
          </w:p>
          <w:p w:rsidRDefault="003602FC" w:rsidR="003602FC">
            <w:pPr>
              <w:rPr>
                <w:bCs/>
              </w:rPr>
            </w:pPr>
          </w:p>
        </w:tc>
      </w:tr>
      <w:tr w:rsidTr="003602FC" w:rsidR="003602FC">
        <w:trPr>
          <w:trHeight w:val="330"/>
        </w:trPr>
        <w:tc>
          <w:tcPr>
            <w:tcW w:type="dxa" w:w="945"/>
            <w:tcBorders>
              <w:top w:space="0" w:sz="4" w:color="auto" w:val="single"/>
              <w:left w:space="0" w:sz="4" w:color="auto" w:val="single"/>
              <w:bottom w:val="nil"/>
              <w:right w:space="0" w:sz="4" w:color="auto" w:val="single"/>
            </w:tcBorders>
            <w:hideMark/>
          </w:tcPr>
          <w:p w:rsidRDefault="003602FC" w:rsidR="003602FC">
            <w:pPr>
              <w:ind w:right="-142"/>
              <w:rPr>
                <w:bCs/>
              </w:rPr>
            </w:pPr>
            <w:r>
              <w:rPr>
                <w:bCs/>
              </w:rPr>
              <w:t>Red. br.</w:t>
            </w:r>
          </w:p>
        </w:tc>
        <w:tc>
          <w:tcPr>
            <w:tcW w:type="dxa" w:w="4325"/>
            <w:tcBorders>
              <w:top w:space="0" w:sz="4" w:color="auto" w:val="single"/>
              <w:left w:space="0" w:sz="4" w:color="auto" w:val="single"/>
              <w:bottom w:val="nil"/>
              <w:right w:space="0" w:sz="4" w:color="auto" w:val="single"/>
            </w:tcBorders>
            <w:hideMark/>
          </w:tcPr>
          <w:p w:rsidRDefault="003602FC" w:rsidR="003602FC">
            <w:pPr>
              <w:ind w:right="-142" w:left="957"/>
              <w:rPr>
                <w:bCs/>
              </w:rPr>
            </w:pPr>
            <w:r>
              <w:rPr>
                <w:bCs/>
              </w:rPr>
              <w:t>Vrsta rashoda</w:t>
            </w:r>
          </w:p>
        </w:tc>
        <w:tc>
          <w:tcPr>
            <w:tcW w:type="dxa" w:w="3153"/>
            <w:tcBorders>
              <w:top w:space="0" w:sz="4" w:color="auto" w:val="single"/>
              <w:left w:space="0" w:sz="4" w:color="auto" w:val="single"/>
              <w:bottom w:space="0" w:sz="4" w:color="auto" w:val="single"/>
              <w:right w:space="0" w:sz="4" w:color="auto" w:val="single"/>
            </w:tcBorders>
            <w:hideMark/>
          </w:tcPr>
          <w:p w:rsidRDefault="003602FC" w:rsidR="003602FC">
            <w:r>
              <w:rPr>
                <w:bCs/>
              </w:rPr>
              <w:t xml:space="preserve">          </w:t>
            </w:r>
            <w:r>
              <w:t xml:space="preserve">  Iznos rashoda, kn   </w:t>
            </w:r>
          </w:p>
        </w:tc>
      </w:tr>
      <w:tr w:rsidTr="003602FC" w:rsidR="003602FC">
        <w:trPr>
          <w:trHeight w:val="5550"/>
        </w:trPr>
        <w:tc>
          <w:tcPr>
            <w:tcW w:type="dxa" w:w="94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lastRenderedPageBreak/>
              <w:t xml:space="preserve">   16.   </w:t>
            </w:r>
          </w:p>
          <w:p w:rsidRDefault="003602FC" w:rsidR="003602FC">
            <w:pPr>
              <w:rPr>
                <w:bCs/>
              </w:rPr>
            </w:pPr>
            <w:r>
              <w:rPr>
                <w:bCs/>
              </w:rPr>
              <w:t xml:space="preserve">   17.</w:t>
            </w:r>
          </w:p>
          <w:p w:rsidRDefault="003602FC" w:rsidR="003602FC">
            <w:pPr>
              <w:rPr>
                <w:bCs/>
              </w:rPr>
            </w:pPr>
            <w:r>
              <w:rPr>
                <w:bCs/>
              </w:rPr>
              <w:t xml:space="preserve">   18.</w:t>
            </w:r>
          </w:p>
          <w:p w:rsidRDefault="003602FC" w:rsidR="003602FC">
            <w:pPr>
              <w:rPr>
                <w:bCs/>
              </w:rPr>
            </w:pPr>
            <w:r>
              <w:rPr>
                <w:bCs/>
              </w:rPr>
              <w:t xml:space="preserve">   19.</w:t>
            </w:r>
          </w:p>
          <w:p w:rsidRDefault="003602FC" w:rsidR="003602FC">
            <w:pPr>
              <w:rPr>
                <w:bCs/>
              </w:rPr>
            </w:pPr>
            <w:r>
              <w:rPr>
                <w:bCs/>
              </w:rPr>
              <w:t xml:space="preserve">   20.</w:t>
            </w:r>
          </w:p>
          <w:p w:rsidRDefault="003602FC" w:rsidR="003602FC">
            <w:pPr>
              <w:rPr>
                <w:bCs/>
              </w:rPr>
            </w:pPr>
            <w:r>
              <w:rPr>
                <w:bCs/>
              </w:rPr>
              <w:t xml:space="preserve">   </w:t>
            </w:r>
          </w:p>
          <w:p w:rsidRDefault="003602FC" w:rsidR="003602FC">
            <w:pPr>
              <w:rPr>
                <w:bCs/>
              </w:rPr>
            </w:pPr>
            <w:r>
              <w:rPr>
                <w:bCs/>
              </w:rPr>
              <w:t xml:space="preserve">   21.</w:t>
            </w:r>
          </w:p>
          <w:p w:rsidRDefault="003602FC" w:rsidR="003602FC">
            <w:pPr>
              <w:rPr>
                <w:bCs/>
              </w:rPr>
            </w:pPr>
            <w:r>
              <w:rPr>
                <w:bCs/>
              </w:rPr>
              <w:t xml:space="preserve">   22.</w:t>
            </w:r>
          </w:p>
          <w:p w:rsidRDefault="003602FC" w:rsidR="003602FC">
            <w:pPr>
              <w:rPr>
                <w:bCs/>
              </w:rPr>
            </w:pPr>
            <w:r>
              <w:rPr>
                <w:bCs/>
              </w:rPr>
              <w:t xml:space="preserve">   23.</w:t>
            </w:r>
          </w:p>
          <w:p w:rsidRDefault="003602FC" w:rsidR="003602FC">
            <w:pPr>
              <w:rPr>
                <w:bCs/>
              </w:rPr>
            </w:pPr>
            <w:r>
              <w:rPr>
                <w:bCs/>
              </w:rPr>
              <w:t xml:space="preserve">   24.</w:t>
            </w:r>
          </w:p>
          <w:p w:rsidRDefault="003602FC" w:rsidR="003602FC">
            <w:pPr>
              <w:rPr>
                <w:bCs/>
              </w:rPr>
            </w:pPr>
            <w:r>
              <w:rPr>
                <w:bCs/>
              </w:rPr>
              <w:t xml:space="preserve">   25.</w:t>
            </w:r>
          </w:p>
          <w:p w:rsidRDefault="003602FC" w:rsidR="003602FC">
            <w:pPr>
              <w:rPr>
                <w:bCs/>
              </w:rPr>
            </w:pPr>
            <w:r>
              <w:rPr>
                <w:bCs/>
              </w:rPr>
              <w:t xml:space="preserve">   26.</w:t>
            </w:r>
          </w:p>
          <w:p w:rsidRDefault="003602FC" w:rsidR="003602FC">
            <w:pPr>
              <w:rPr>
                <w:bCs/>
              </w:rPr>
            </w:pPr>
            <w:r>
              <w:rPr>
                <w:bCs/>
              </w:rPr>
              <w:t xml:space="preserve">   27.</w:t>
            </w:r>
          </w:p>
          <w:p w:rsidRDefault="003602FC" w:rsidR="003602FC">
            <w:pPr>
              <w:rPr>
                <w:bCs/>
              </w:rPr>
            </w:pPr>
            <w:r>
              <w:rPr>
                <w:bCs/>
              </w:rPr>
              <w:t xml:space="preserve">   28.</w:t>
            </w:r>
          </w:p>
          <w:p w:rsidRDefault="003602FC" w:rsidR="003602FC">
            <w:pPr>
              <w:rPr>
                <w:bCs/>
              </w:rPr>
            </w:pPr>
            <w:r>
              <w:rPr>
                <w:bCs/>
              </w:rPr>
              <w:t xml:space="preserve">   29.</w:t>
            </w:r>
          </w:p>
          <w:p w:rsidRDefault="003602FC" w:rsidR="003602FC">
            <w:pPr>
              <w:rPr>
                <w:bCs/>
              </w:rPr>
            </w:pPr>
            <w:r>
              <w:rPr>
                <w:bCs/>
              </w:rPr>
              <w:t xml:space="preserve">   30.</w:t>
            </w:r>
          </w:p>
          <w:p w:rsidRDefault="003602FC" w:rsidR="003602FC">
            <w:pPr>
              <w:rPr>
                <w:bCs/>
              </w:rPr>
            </w:pPr>
            <w:r>
              <w:rPr>
                <w:bCs/>
              </w:rPr>
              <w:t xml:space="preserve">   31.</w:t>
            </w:r>
          </w:p>
          <w:p w:rsidRDefault="003602FC" w:rsidR="003602FC">
            <w:pPr>
              <w:rPr>
                <w:bCs/>
              </w:rPr>
            </w:pPr>
            <w:r>
              <w:rPr>
                <w:bCs/>
              </w:rPr>
              <w:t xml:space="preserve">   32.</w:t>
            </w:r>
          </w:p>
          <w:p w:rsidRDefault="003602FC" w:rsidR="003602FC">
            <w:pPr>
              <w:rPr>
                <w:bCs/>
              </w:rPr>
            </w:pPr>
            <w:r>
              <w:rPr>
                <w:bCs/>
              </w:rPr>
              <w:t xml:space="preserve">   33.</w:t>
            </w:r>
          </w:p>
          <w:p w:rsidRDefault="003602FC" w:rsidR="003602FC">
            <w:pPr>
              <w:rPr>
                <w:bCs/>
              </w:rPr>
            </w:pPr>
            <w:r>
              <w:rPr>
                <w:bCs/>
              </w:rPr>
              <w:t xml:space="preserve">   34.</w:t>
            </w:r>
          </w:p>
        </w:tc>
        <w:tc>
          <w:tcPr>
            <w:tcW w:type="dxa" w:w="4325"/>
            <w:tcBorders>
              <w:top w:space="0" w:sz="4" w:color="auto" w:val="single"/>
              <w:left w:space="0" w:sz="4" w:color="auto" w:val="single"/>
              <w:bottom w:space="0" w:sz="4" w:color="auto" w:val="single"/>
              <w:right w:space="0" w:sz="4" w:color="auto" w:val="single"/>
            </w:tcBorders>
            <w:hideMark/>
          </w:tcPr>
          <w:p w:rsidRDefault="003602FC" w:rsidR="003602FC">
            <w:pPr>
              <w:ind w:left="432"/>
              <w:rPr>
                <w:bCs/>
              </w:rPr>
            </w:pPr>
            <w:r>
              <w:rPr>
                <w:bCs/>
              </w:rPr>
              <w:t>Povrat jamčevine</w:t>
            </w:r>
          </w:p>
          <w:p w:rsidRDefault="003602FC" w:rsidR="003602FC">
            <w:pPr>
              <w:ind w:left="432"/>
              <w:rPr>
                <w:bCs/>
              </w:rPr>
            </w:pPr>
            <w:r>
              <w:rPr>
                <w:bCs/>
              </w:rPr>
              <w:t>Trošak prijevoza radnika</w:t>
            </w:r>
          </w:p>
          <w:p w:rsidRDefault="003602FC" w:rsidR="003602FC">
            <w:pPr>
              <w:ind w:left="432"/>
              <w:rPr>
                <w:bCs/>
              </w:rPr>
            </w:pPr>
            <w:r>
              <w:rPr>
                <w:bCs/>
              </w:rPr>
              <w:t>Trošak zaštitarske službe</w:t>
            </w:r>
          </w:p>
          <w:p w:rsidRDefault="003602FC" w:rsidR="003602FC">
            <w:pPr>
              <w:ind w:right="-249" w:left="432"/>
              <w:rPr>
                <w:bCs/>
              </w:rPr>
            </w:pPr>
            <w:r>
              <w:rPr>
                <w:bCs/>
              </w:rPr>
              <w:t>Trošak telefonskih i poštanskih usluga</w:t>
            </w:r>
          </w:p>
          <w:p w:rsidRDefault="003602FC" w:rsidR="003602FC">
            <w:pPr>
              <w:ind w:left="432"/>
              <w:rPr>
                <w:bCs/>
              </w:rPr>
            </w:pPr>
            <w:r>
              <w:rPr>
                <w:bCs/>
              </w:rPr>
              <w:t>Trošak usluge servisa, popravka i</w:t>
            </w:r>
          </w:p>
          <w:p w:rsidRDefault="003602FC" w:rsidR="003602FC">
            <w:pPr>
              <w:ind w:left="432"/>
              <w:rPr>
                <w:bCs/>
              </w:rPr>
            </w:pPr>
            <w:r>
              <w:rPr>
                <w:bCs/>
              </w:rPr>
              <w:t>prijevoza</w:t>
            </w:r>
          </w:p>
          <w:p w:rsidRDefault="003602FC" w:rsidR="003602FC">
            <w:pPr>
              <w:ind w:left="432"/>
              <w:rPr>
                <w:bCs/>
              </w:rPr>
            </w:pPr>
            <w:r>
              <w:rPr>
                <w:bCs/>
              </w:rPr>
              <w:t>Trošak bankarskih usluga</w:t>
            </w:r>
          </w:p>
          <w:p w:rsidRDefault="003602FC" w:rsidR="003602FC">
            <w:pPr>
              <w:ind w:left="432"/>
              <w:rPr>
                <w:bCs/>
              </w:rPr>
            </w:pPr>
            <w:r>
              <w:rPr>
                <w:bCs/>
              </w:rPr>
              <w:t>Trošak nabave robe za maloprodaju</w:t>
            </w:r>
          </w:p>
          <w:p w:rsidRDefault="003602FC" w:rsidR="003602FC">
            <w:pPr>
              <w:ind w:right="-317" w:left="432"/>
              <w:rPr>
                <w:bCs/>
              </w:rPr>
            </w:pPr>
            <w:r>
              <w:rPr>
                <w:bCs/>
              </w:rPr>
              <w:t>Trošak po R2 računima</w:t>
            </w:r>
          </w:p>
          <w:p w:rsidRDefault="003602FC" w:rsidR="003602FC">
            <w:pPr>
              <w:ind w:left="432"/>
              <w:rPr>
                <w:bCs/>
              </w:rPr>
            </w:pPr>
            <w:r>
              <w:rPr>
                <w:bCs/>
              </w:rPr>
              <w:t>Trošak sudskih pristojbi</w:t>
            </w:r>
          </w:p>
          <w:p w:rsidRDefault="003602FC" w:rsidR="003602FC">
            <w:pPr>
              <w:ind w:left="432"/>
              <w:rPr>
                <w:bCs/>
              </w:rPr>
            </w:pPr>
            <w:r>
              <w:rPr>
                <w:bCs/>
              </w:rPr>
              <w:t>Trošak pretplate N. N., RRIF i dr.</w:t>
            </w:r>
          </w:p>
          <w:p w:rsidRDefault="003602FC" w:rsidR="003602FC">
            <w:pPr>
              <w:ind w:left="432"/>
              <w:rPr>
                <w:bCs/>
              </w:rPr>
            </w:pPr>
            <w:r>
              <w:rPr>
                <w:bCs/>
              </w:rPr>
              <w:t>Trošak pričuve i zakupnine</w:t>
            </w:r>
          </w:p>
          <w:p w:rsidRDefault="003602FC" w:rsidR="003602FC">
            <w:pPr>
              <w:ind w:left="432"/>
              <w:rPr>
                <w:bCs/>
              </w:rPr>
            </w:pPr>
            <w:r>
              <w:rPr>
                <w:bCs/>
              </w:rPr>
              <w:t>Trošak geodeta</w:t>
            </w:r>
          </w:p>
          <w:p w:rsidRDefault="003602FC" w:rsidR="003602FC">
            <w:pPr>
              <w:ind w:left="432"/>
              <w:rPr>
                <w:bCs/>
              </w:rPr>
            </w:pPr>
            <w:r>
              <w:rPr>
                <w:bCs/>
              </w:rPr>
              <w:t>Trošak vode</w:t>
            </w:r>
          </w:p>
          <w:p w:rsidRDefault="003602FC" w:rsidR="003602FC">
            <w:pPr>
              <w:ind w:left="432"/>
              <w:rPr>
                <w:bCs/>
              </w:rPr>
            </w:pPr>
            <w:r>
              <w:rPr>
                <w:bCs/>
              </w:rPr>
              <w:t>Trošak odvoza otpada</w:t>
            </w:r>
          </w:p>
          <w:p w:rsidRDefault="003602FC" w:rsidR="003602FC">
            <w:pPr>
              <w:ind w:left="432"/>
              <w:rPr>
                <w:bCs/>
              </w:rPr>
            </w:pPr>
            <w:r>
              <w:rPr>
                <w:bCs/>
              </w:rPr>
              <w:t>Trošak plina</w:t>
            </w:r>
          </w:p>
          <w:p w:rsidRDefault="003602FC" w:rsidR="003602FC">
            <w:pPr>
              <w:ind w:left="432"/>
              <w:rPr>
                <w:bCs/>
              </w:rPr>
            </w:pPr>
            <w:r>
              <w:rPr>
                <w:bCs/>
              </w:rPr>
              <w:t>Trošak skladištenja</w:t>
            </w:r>
          </w:p>
          <w:p w:rsidRDefault="003602FC" w:rsidR="003602FC">
            <w:pPr>
              <w:ind w:left="432"/>
              <w:rPr>
                <w:bCs/>
              </w:rPr>
            </w:pPr>
            <w:r>
              <w:rPr>
                <w:bCs/>
              </w:rPr>
              <w:t xml:space="preserve">Trošak </w:t>
            </w:r>
            <w:proofErr w:type="spellStart"/>
            <w:r>
              <w:rPr>
                <w:bCs/>
              </w:rPr>
              <w:t>drž</w:t>
            </w:r>
            <w:proofErr w:type="spellEnd"/>
            <w:r>
              <w:rPr>
                <w:bCs/>
              </w:rPr>
              <w:t>. arhiva</w:t>
            </w:r>
          </w:p>
          <w:p w:rsidRDefault="003602FC" w:rsidR="003602FC">
            <w:pPr>
              <w:ind w:left="432"/>
              <w:rPr>
                <w:bCs/>
              </w:rPr>
            </w:pPr>
            <w:r>
              <w:rPr>
                <w:bCs/>
              </w:rPr>
              <w:t>Trošak članarina i poreza na tvrtku</w:t>
            </w:r>
          </w:p>
          <w:p w:rsidRDefault="003602FC" w:rsidR="003602FC">
            <w:pPr>
              <w:ind w:left="432"/>
              <w:rPr>
                <w:b/>
                <w:bCs/>
              </w:rPr>
            </w:pPr>
            <w:r>
              <w:rPr>
                <w:bCs/>
              </w:rPr>
              <w:t>Naknada odbora vjerovnika</w:t>
            </w:r>
          </w:p>
        </w:tc>
        <w:tc>
          <w:tcPr>
            <w:tcW w:type="dxa" w:w="3153"/>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112.287,15</w:t>
            </w:r>
          </w:p>
          <w:p w:rsidRDefault="003602FC" w:rsidR="003602FC">
            <w:pPr>
              <w:rPr>
                <w:bCs/>
              </w:rPr>
            </w:pPr>
            <w:r>
              <w:rPr>
                <w:bCs/>
              </w:rPr>
              <w:t xml:space="preserve">                    108.719,52</w:t>
            </w:r>
          </w:p>
          <w:p w:rsidRDefault="003602FC" w:rsidR="003602FC">
            <w:pPr>
              <w:rPr>
                <w:bCs/>
              </w:rPr>
            </w:pPr>
            <w:r>
              <w:rPr>
                <w:bCs/>
              </w:rPr>
              <w:t xml:space="preserve">                      18.037,50</w:t>
            </w:r>
          </w:p>
          <w:p w:rsidRDefault="003602FC" w:rsidR="003602FC">
            <w:pPr>
              <w:rPr>
                <w:bCs/>
              </w:rPr>
            </w:pPr>
            <w:r>
              <w:rPr>
                <w:bCs/>
              </w:rPr>
              <w:t xml:space="preserve">                      68.608,10</w:t>
            </w:r>
          </w:p>
          <w:p w:rsidRDefault="003602FC" w:rsidR="003602FC">
            <w:pPr>
              <w:rPr>
                <w:bCs/>
              </w:rPr>
            </w:pPr>
            <w:r>
              <w:rPr>
                <w:bCs/>
              </w:rPr>
              <w:t xml:space="preserve">                      56.325,42</w:t>
            </w:r>
          </w:p>
          <w:p w:rsidRDefault="003602FC" w:rsidR="003602FC">
            <w:pPr>
              <w:rPr>
                <w:bCs/>
              </w:rPr>
            </w:pPr>
            <w:r>
              <w:rPr>
                <w:bCs/>
              </w:rPr>
              <w:t xml:space="preserve">                     </w:t>
            </w:r>
          </w:p>
          <w:p w:rsidRDefault="003602FC" w:rsidR="003602FC">
            <w:pPr>
              <w:rPr>
                <w:bCs/>
              </w:rPr>
            </w:pPr>
            <w:r>
              <w:rPr>
                <w:bCs/>
              </w:rPr>
              <w:t xml:space="preserve">                      19.207,72</w:t>
            </w:r>
          </w:p>
          <w:p w:rsidRDefault="003602FC" w:rsidR="003602FC">
            <w:pPr>
              <w:rPr>
                <w:bCs/>
              </w:rPr>
            </w:pPr>
            <w:r>
              <w:rPr>
                <w:bCs/>
              </w:rPr>
              <w:t xml:space="preserve">                      98.566,87</w:t>
            </w:r>
          </w:p>
          <w:p w:rsidRDefault="003602FC" w:rsidR="003602FC">
            <w:pPr>
              <w:rPr>
                <w:bCs/>
              </w:rPr>
            </w:pPr>
            <w:r>
              <w:rPr>
                <w:bCs/>
              </w:rPr>
              <w:t xml:space="preserve">                      38.279,11</w:t>
            </w:r>
          </w:p>
          <w:p w:rsidRDefault="003602FC" w:rsidR="003602FC">
            <w:pPr>
              <w:rPr>
                <w:bCs/>
              </w:rPr>
            </w:pPr>
            <w:r>
              <w:rPr>
                <w:bCs/>
              </w:rPr>
              <w:t xml:space="preserve">                      16.423,79</w:t>
            </w:r>
          </w:p>
          <w:p w:rsidRDefault="003602FC" w:rsidR="003602FC">
            <w:pPr>
              <w:rPr>
                <w:bCs/>
              </w:rPr>
            </w:pPr>
            <w:r>
              <w:rPr>
                <w:bCs/>
              </w:rPr>
              <w:t xml:space="preserve">                      10.452,20</w:t>
            </w:r>
          </w:p>
          <w:p w:rsidRDefault="003602FC" w:rsidR="003602FC">
            <w:pPr>
              <w:rPr>
                <w:bCs/>
              </w:rPr>
            </w:pPr>
            <w:r>
              <w:rPr>
                <w:bCs/>
              </w:rPr>
              <w:t xml:space="preserve">                      24.058,70</w:t>
            </w:r>
          </w:p>
          <w:p w:rsidRDefault="003602FC" w:rsidR="003602FC">
            <w:pPr>
              <w:rPr>
                <w:bCs/>
              </w:rPr>
            </w:pPr>
            <w:r>
              <w:rPr>
                <w:bCs/>
              </w:rPr>
              <w:t xml:space="preserve">                      10.932,48</w:t>
            </w:r>
          </w:p>
          <w:p w:rsidRDefault="003602FC" w:rsidR="003602FC">
            <w:pPr>
              <w:rPr>
                <w:bCs/>
              </w:rPr>
            </w:pPr>
            <w:r>
              <w:rPr>
                <w:bCs/>
              </w:rPr>
              <w:t xml:space="preserve">                      58.121,60</w:t>
            </w:r>
          </w:p>
          <w:p w:rsidRDefault="003602FC" w:rsidR="003602FC">
            <w:pPr>
              <w:rPr>
                <w:bCs/>
              </w:rPr>
            </w:pPr>
            <w:r>
              <w:rPr>
                <w:bCs/>
              </w:rPr>
              <w:t xml:space="preserve">                      69.288,51</w:t>
            </w:r>
          </w:p>
          <w:p w:rsidRDefault="003602FC" w:rsidR="003602FC">
            <w:pPr>
              <w:rPr>
                <w:bCs/>
              </w:rPr>
            </w:pPr>
            <w:r>
              <w:rPr>
                <w:bCs/>
              </w:rPr>
              <w:t xml:space="preserve">                      43.595,56</w:t>
            </w:r>
          </w:p>
          <w:p w:rsidRDefault="003602FC" w:rsidR="003602FC">
            <w:pPr>
              <w:rPr>
                <w:bCs/>
              </w:rPr>
            </w:pPr>
            <w:r>
              <w:rPr>
                <w:bCs/>
              </w:rPr>
              <w:t xml:space="preserve">                      16.250,00</w:t>
            </w:r>
          </w:p>
          <w:p w:rsidRDefault="003602FC" w:rsidR="003602FC">
            <w:pPr>
              <w:rPr>
                <w:bCs/>
              </w:rPr>
            </w:pPr>
            <w:r>
              <w:rPr>
                <w:bCs/>
              </w:rPr>
              <w:t xml:space="preserve">                      97.600,00</w:t>
            </w:r>
          </w:p>
          <w:p w:rsidRDefault="003602FC" w:rsidR="003602FC">
            <w:pPr>
              <w:rPr>
                <w:bCs/>
              </w:rPr>
            </w:pPr>
            <w:r>
              <w:rPr>
                <w:bCs/>
              </w:rPr>
              <w:t xml:space="preserve">                        9.400,87</w:t>
            </w:r>
          </w:p>
          <w:p w:rsidRDefault="003602FC" w:rsidR="003602FC">
            <w:pPr>
              <w:rPr>
                <w:bCs/>
              </w:rPr>
            </w:pPr>
            <w:r>
              <w:rPr>
                <w:bCs/>
              </w:rPr>
              <w:t xml:space="preserve">                        5.550,15</w:t>
            </w:r>
          </w:p>
        </w:tc>
      </w:tr>
      <w:tr w:rsidTr="003602FC" w:rsidR="003602FC">
        <w:trPr>
          <w:trHeight w:val="285"/>
        </w:trPr>
        <w:tc>
          <w:tcPr>
            <w:tcW w:type="dxa" w:w="945"/>
            <w:tcBorders>
              <w:top w:space="0" w:sz="4" w:color="auto" w:val="single"/>
              <w:left w:space="0" w:sz="4" w:color="auto" w:val="single"/>
              <w:bottom w:space="0" w:sz="4" w:color="auto" w:val="single"/>
              <w:right w:space="0" w:sz="4" w:color="auto" w:val="single"/>
            </w:tcBorders>
          </w:tcPr>
          <w:p w:rsidRDefault="003602FC" w:rsidR="003602FC">
            <w:pPr>
              <w:rPr>
                <w:bCs/>
              </w:rPr>
            </w:pPr>
          </w:p>
        </w:tc>
        <w:tc>
          <w:tcPr>
            <w:tcW w:type="dxa" w:w="4325"/>
            <w:tcBorders>
              <w:top w:space="0" w:sz="4" w:color="auto" w:val="single"/>
              <w:left w:space="0" w:sz="4" w:color="auto" w:val="single"/>
              <w:bottom w:space="0" w:sz="4" w:color="auto" w:val="single"/>
              <w:right w:space="0" w:sz="4" w:color="auto" w:val="single"/>
            </w:tcBorders>
            <w:hideMark/>
          </w:tcPr>
          <w:p w:rsidRDefault="003602FC" w:rsidR="003602FC">
            <w:pPr>
              <w:ind w:left="432"/>
              <w:rPr>
                <w:b/>
                <w:bCs/>
              </w:rPr>
            </w:pPr>
            <w:r>
              <w:rPr>
                <w:b/>
                <w:bCs/>
              </w:rPr>
              <w:t>UKUPNO TROŠKOVI</w:t>
            </w:r>
          </w:p>
        </w:tc>
        <w:tc>
          <w:tcPr>
            <w:tcW w:type="dxa" w:w="3153"/>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w:t>
            </w:r>
            <w:r>
              <w:rPr>
                <w:b/>
                <w:bCs/>
              </w:rPr>
              <w:t>12.182.136,79</w:t>
            </w:r>
          </w:p>
        </w:tc>
      </w:tr>
      <w:tr w:rsidTr="003602FC" w:rsidR="003602FC">
        <w:trPr>
          <w:trHeight w:val="765"/>
        </w:trPr>
        <w:tc>
          <w:tcPr>
            <w:tcW w:type="dxa" w:w="94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35.</w:t>
            </w:r>
          </w:p>
          <w:p w:rsidRDefault="003602FC" w:rsidR="003602FC">
            <w:pPr>
              <w:rPr>
                <w:bCs/>
              </w:rPr>
            </w:pPr>
            <w:r>
              <w:rPr>
                <w:bCs/>
              </w:rPr>
              <w:t xml:space="preserve">   36.    </w:t>
            </w:r>
          </w:p>
        </w:tc>
        <w:tc>
          <w:tcPr>
            <w:tcW w:type="dxa" w:w="4325"/>
            <w:tcBorders>
              <w:top w:space="0" w:sz="4" w:color="auto" w:val="single"/>
              <w:left w:space="0" w:sz="4" w:color="auto" w:val="single"/>
              <w:bottom w:space="0" w:sz="4" w:color="auto" w:val="single"/>
              <w:right w:space="0" w:sz="4" w:color="auto" w:val="single"/>
            </w:tcBorders>
            <w:hideMark/>
          </w:tcPr>
          <w:p w:rsidRDefault="003602FC" w:rsidR="003602FC">
            <w:pPr>
              <w:ind w:left="432"/>
              <w:rPr>
                <w:bCs/>
              </w:rPr>
            </w:pPr>
            <w:r>
              <w:rPr>
                <w:bCs/>
              </w:rPr>
              <w:t xml:space="preserve">Isplaćena </w:t>
            </w:r>
            <w:proofErr w:type="spellStart"/>
            <w:r>
              <w:rPr>
                <w:bCs/>
              </w:rPr>
              <w:t>razlučna</w:t>
            </w:r>
            <w:proofErr w:type="spellEnd"/>
            <w:r>
              <w:rPr>
                <w:bCs/>
              </w:rPr>
              <w:t xml:space="preserve"> prava</w:t>
            </w:r>
          </w:p>
          <w:p w:rsidRDefault="003602FC" w:rsidR="003602FC">
            <w:pPr>
              <w:ind w:left="432"/>
              <w:rPr>
                <w:bCs/>
              </w:rPr>
            </w:pPr>
            <w:r>
              <w:rPr>
                <w:bCs/>
              </w:rPr>
              <w:t>Namirenje st. vjerovnika I reda</w:t>
            </w:r>
          </w:p>
          <w:p w:rsidRDefault="003602FC" w:rsidR="003602FC">
            <w:pPr>
              <w:ind w:left="432"/>
              <w:rPr>
                <w:b/>
                <w:bCs/>
              </w:rPr>
            </w:pPr>
            <w:r>
              <w:rPr>
                <w:bCs/>
              </w:rPr>
              <w:t>djelomičnom diobom (25%)</w:t>
            </w:r>
          </w:p>
        </w:tc>
        <w:tc>
          <w:tcPr>
            <w:tcW w:type="dxa" w:w="3153"/>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
                <w:bCs/>
              </w:rPr>
              <w:t xml:space="preserve">                 </w:t>
            </w:r>
            <w:r>
              <w:rPr>
                <w:bCs/>
              </w:rPr>
              <w:t>9.164.239,23</w:t>
            </w:r>
          </w:p>
          <w:p w:rsidRDefault="003602FC" w:rsidR="003602FC">
            <w:pPr>
              <w:rPr>
                <w:bCs/>
              </w:rPr>
            </w:pPr>
            <w:r>
              <w:rPr>
                <w:bCs/>
              </w:rPr>
              <w:t xml:space="preserve">                 1.921.607,86</w:t>
            </w:r>
          </w:p>
        </w:tc>
      </w:tr>
      <w:tr w:rsidTr="003602FC" w:rsidR="003602FC">
        <w:trPr>
          <w:trHeight w:val="276"/>
        </w:trPr>
        <w:tc>
          <w:tcPr>
            <w:tcW w:type="dxa" w:w="94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w:t>
            </w:r>
          </w:p>
        </w:tc>
        <w:tc>
          <w:tcPr>
            <w:tcW w:type="dxa" w:w="4325"/>
            <w:tcBorders>
              <w:top w:space="0" w:sz="4" w:color="auto" w:val="single"/>
              <w:left w:space="0" w:sz="4" w:color="auto" w:val="single"/>
              <w:bottom w:space="0" w:sz="4" w:color="auto" w:val="single"/>
              <w:right w:space="0" w:sz="4" w:color="auto" w:val="single"/>
            </w:tcBorders>
            <w:hideMark/>
          </w:tcPr>
          <w:p w:rsidRDefault="003602FC" w:rsidR="003602FC">
            <w:pPr>
              <w:ind w:left="432"/>
              <w:rPr>
                <w:bCs/>
              </w:rPr>
            </w:pPr>
            <w:r>
              <w:rPr>
                <w:b/>
                <w:bCs/>
              </w:rPr>
              <w:t>SVEUKUPNI RASHODI</w:t>
            </w:r>
          </w:p>
        </w:tc>
        <w:tc>
          <w:tcPr>
            <w:tcW w:type="dxa" w:w="3153"/>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
                <w:bCs/>
              </w:rPr>
              <w:t xml:space="preserve">               23.267.983,88</w:t>
            </w:r>
          </w:p>
        </w:tc>
      </w:tr>
      <w:tr w:rsidTr="003602FC" w:rsidR="003602FC">
        <w:trPr>
          <w:trHeight w:val="1335"/>
        </w:trPr>
        <w:tc>
          <w:tcPr>
            <w:tcW w:type="dxa" w:w="945"/>
            <w:tcBorders>
              <w:top w:space="0" w:sz="4" w:color="auto" w:val="single"/>
              <w:left w:space="0" w:sz="4" w:color="auto" w:val="single"/>
              <w:bottom w:space="0" w:sz="4" w:color="auto" w:val="single"/>
              <w:right w:space="0" w:sz="4" w:color="auto" w:val="single"/>
            </w:tcBorders>
          </w:tcPr>
          <w:p w:rsidRDefault="003602FC" w:rsidR="003602FC">
            <w:pPr>
              <w:rPr>
                <w:bCs/>
              </w:rPr>
            </w:pPr>
            <w:r>
              <w:rPr>
                <w:bCs/>
              </w:rPr>
              <w:lastRenderedPageBreak/>
              <w:t xml:space="preserve">    37.</w:t>
            </w:r>
          </w:p>
          <w:p w:rsidRDefault="003602FC" w:rsidR="003602FC">
            <w:pPr>
              <w:rPr>
                <w:bCs/>
              </w:rPr>
            </w:pPr>
            <w:r>
              <w:rPr>
                <w:bCs/>
              </w:rPr>
              <w:t xml:space="preserve">    38.</w:t>
            </w:r>
          </w:p>
          <w:p w:rsidRDefault="003602FC" w:rsidR="003602FC">
            <w:pPr>
              <w:rPr>
                <w:bCs/>
              </w:rPr>
            </w:pPr>
            <w:r>
              <w:rPr>
                <w:bCs/>
              </w:rPr>
              <w:t xml:space="preserve">    </w:t>
            </w:r>
          </w:p>
          <w:p w:rsidRDefault="003602FC" w:rsidR="003602FC">
            <w:pPr>
              <w:rPr>
                <w:bCs/>
              </w:rPr>
            </w:pPr>
            <w:r>
              <w:rPr>
                <w:bCs/>
              </w:rPr>
              <w:t xml:space="preserve">    39.</w:t>
            </w:r>
          </w:p>
          <w:p w:rsidRDefault="003602FC" w:rsidR="003602FC">
            <w:pPr>
              <w:rPr>
                <w:bCs/>
              </w:rPr>
            </w:pPr>
          </w:p>
        </w:tc>
        <w:tc>
          <w:tcPr>
            <w:tcW w:type="dxa" w:w="4325"/>
            <w:tcBorders>
              <w:top w:space="0" w:sz="4" w:color="auto" w:val="single"/>
              <w:left w:space="0" w:sz="4" w:color="auto" w:val="single"/>
              <w:bottom w:space="0" w:sz="4" w:color="auto" w:val="single"/>
              <w:right w:space="0" w:sz="4" w:color="auto" w:val="single"/>
            </w:tcBorders>
            <w:hideMark/>
          </w:tcPr>
          <w:p w:rsidRDefault="003602FC" w:rsidR="003602FC">
            <w:pPr>
              <w:ind w:left="432"/>
              <w:rPr>
                <w:bCs/>
              </w:rPr>
            </w:pPr>
            <w:r>
              <w:rPr>
                <w:bCs/>
              </w:rPr>
              <w:t>Stanje novčanih sredstava</w:t>
            </w:r>
          </w:p>
          <w:p w:rsidRDefault="003602FC" w:rsidR="003602FC">
            <w:pPr>
              <w:ind w:left="432"/>
              <w:rPr>
                <w:bCs/>
              </w:rPr>
            </w:pPr>
            <w:r>
              <w:rPr>
                <w:bCs/>
              </w:rPr>
              <w:t>Rezervacije ta troškove po čl. 155., 156. i 157. SZ-a</w:t>
            </w:r>
          </w:p>
          <w:p w:rsidRDefault="003602FC" w:rsidR="003602FC">
            <w:pPr>
              <w:ind w:left="432"/>
              <w:rPr>
                <w:b/>
                <w:bCs/>
              </w:rPr>
            </w:pPr>
            <w:r>
              <w:rPr>
                <w:bCs/>
              </w:rPr>
              <w:t>Raspoloživa novčana sredstva za završnu diobu</w:t>
            </w:r>
          </w:p>
        </w:tc>
        <w:tc>
          <w:tcPr>
            <w:tcW w:type="dxa" w:w="3153"/>
            <w:tcBorders>
              <w:top w:space="0" w:sz="4" w:color="auto" w:val="single"/>
              <w:left w:space="0" w:sz="4" w:color="auto" w:val="single"/>
              <w:bottom w:space="0" w:sz="4" w:color="auto" w:val="single"/>
              <w:right w:space="0" w:sz="4" w:color="auto" w:val="single"/>
            </w:tcBorders>
          </w:tcPr>
          <w:p w:rsidRDefault="003602FC" w:rsidR="003602FC">
            <w:pPr>
              <w:rPr>
                <w:bCs/>
              </w:rPr>
            </w:pPr>
            <w:r>
              <w:rPr>
                <w:b/>
                <w:bCs/>
              </w:rPr>
              <w:t xml:space="preserve">                    </w:t>
            </w:r>
            <w:r>
              <w:rPr>
                <w:bCs/>
              </w:rPr>
              <w:t>308.480,00</w:t>
            </w:r>
          </w:p>
          <w:p w:rsidRDefault="003602FC" w:rsidR="003602FC">
            <w:pPr>
              <w:rPr>
                <w:bCs/>
              </w:rPr>
            </w:pPr>
            <w:r>
              <w:rPr>
                <w:bCs/>
              </w:rPr>
              <w:t xml:space="preserve">                    123.677,39</w:t>
            </w:r>
          </w:p>
          <w:p w:rsidRDefault="003602FC" w:rsidR="003602FC">
            <w:pPr>
              <w:rPr>
                <w:bCs/>
              </w:rPr>
            </w:pPr>
          </w:p>
          <w:p w:rsidRDefault="003602FC" w:rsidR="003602FC">
            <w:pPr>
              <w:rPr>
                <w:bCs/>
              </w:rPr>
            </w:pPr>
            <w:r>
              <w:rPr>
                <w:bCs/>
              </w:rPr>
              <w:t xml:space="preserve">                    184.802,61</w:t>
            </w:r>
          </w:p>
          <w:p w:rsidRDefault="003602FC" w:rsidR="003602FC">
            <w:pPr>
              <w:rPr>
                <w:b/>
                <w:bCs/>
              </w:rPr>
            </w:pPr>
          </w:p>
        </w:tc>
      </w:tr>
      <w:tr w:rsidTr="003602FC" w:rsidR="003602FC">
        <w:trPr>
          <w:trHeight w:val="345"/>
        </w:trPr>
        <w:tc>
          <w:tcPr>
            <w:tcW w:type="dxa" w:w="94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w:t>
            </w:r>
          </w:p>
        </w:tc>
        <w:tc>
          <w:tcPr>
            <w:tcW w:type="dxa" w:w="4325"/>
            <w:tcBorders>
              <w:top w:space="0" w:sz="4" w:color="auto" w:val="single"/>
              <w:left w:space="0" w:sz="4" w:color="auto" w:val="single"/>
              <w:bottom w:space="0" w:sz="4" w:color="auto" w:val="single"/>
              <w:right w:space="0" w:sz="4" w:color="auto" w:val="single"/>
            </w:tcBorders>
            <w:hideMark/>
          </w:tcPr>
          <w:p w:rsidRDefault="003602FC" w:rsidR="003602FC">
            <w:pPr>
              <w:ind w:left="432"/>
              <w:rPr>
                <w:bCs/>
              </w:rPr>
            </w:pPr>
            <w:r>
              <w:rPr>
                <w:b/>
                <w:bCs/>
              </w:rPr>
              <w:t>UKUPNO</w:t>
            </w:r>
          </w:p>
        </w:tc>
        <w:tc>
          <w:tcPr>
            <w:tcW w:type="dxa" w:w="3153"/>
            <w:tcBorders>
              <w:top w:space="0" w:sz="4" w:color="auto" w:val="single"/>
              <w:left w:space="0" w:sz="4" w:color="auto" w:val="single"/>
              <w:bottom w:space="0" w:sz="4" w:color="auto" w:val="single"/>
              <w:right w:space="0" w:sz="4" w:color="auto" w:val="single"/>
            </w:tcBorders>
            <w:hideMark/>
          </w:tcPr>
          <w:p w:rsidRDefault="003602FC" w:rsidR="003602FC">
            <w:pPr>
              <w:rPr>
                <w:b/>
                <w:bCs/>
              </w:rPr>
            </w:pPr>
            <w:r>
              <w:rPr>
                <w:bCs/>
              </w:rPr>
              <w:t xml:space="preserve">               </w:t>
            </w:r>
            <w:r>
              <w:rPr>
                <w:b/>
                <w:bCs/>
              </w:rPr>
              <w:t>23.576.463,88</w:t>
            </w:r>
          </w:p>
        </w:tc>
      </w:tr>
    </w:tbl>
    <w:p w:rsidRDefault="003602FC" w:rsidP="003602FC" w:rsidR="003602FC"/>
    <w:p w:rsidRDefault="003602FC" w:rsidP="003602FC" w:rsidR="003602FC">
      <w:r>
        <w:t xml:space="preserve">         </w:t>
      </w:r>
    </w:p>
    <w:p w:rsidRDefault="003602FC" w:rsidP="003602FC" w:rsidR="003602FC"/>
    <w:p w:rsidRDefault="003602FC" w:rsidP="003602FC" w:rsidR="003602FC">
      <w:r>
        <w:t xml:space="preserve">        </w:t>
      </w:r>
    </w:p>
    <w:p w:rsidRDefault="003602FC" w:rsidP="003602FC" w:rsidR="003602FC"/>
    <w:p w:rsidRDefault="003602FC" w:rsidP="003602FC" w:rsidR="003602FC"/>
    <w:p w:rsidRDefault="003602FC" w:rsidP="003602FC" w:rsidR="003602FC">
      <w:r>
        <w:t xml:space="preserve">                                                                           3</w:t>
      </w:r>
    </w:p>
    <w:p w:rsidRDefault="003602FC" w:rsidP="003602FC" w:rsidR="003602FC"/>
    <w:p w:rsidRDefault="003602FC" w:rsidP="003602FC" w:rsidR="003602FC">
      <w:pPr>
        <w:jc w:val="both"/>
        <w:rPr>
          <w:b/>
        </w:rPr>
      </w:pPr>
      <w:r>
        <w:rPr>
          <w:b/>
        </w:rPr>
        <w:t>III  ZAVRŠNA BILANCA</w:t>
      </w:r>
    </w:p>
    <w:p w:rsidRDefault="003602FC" w:rsidP="003602FC" w:rsidR="003602FC">
      <w:pPr>
        <w:jc w:val="both"/>
        <w:rPr>
          <w:b/>
        </w:rPr>
      </w:pPr>
    </w:p>
    <w:p w:rsidRDefault="003602FC" w:rsidP="003602FC" w:rsidR="003602FC">
      <w:pPr>
        <w:jc w:val="both"/>
      </w:pPr>
      <w:r>
        <w:t xml:space="preserve">    a) Tabela rekapitulacije bilanci</w:t>
      </w:r>
    </w:p>
    <w:p w:rsidRDefault="003602FC" w:rsidP="003602FC" w:rsidR="003602FC">
      <w:pPr>
        <w:jc w:val="both"/>
      </w:pPr>
    </w:p>
    <w:tbl>
      <w:tblPr>
        <w:tblW w:type="dxa" w:w="10359"/>
        <w:tblBorders>
          <w:top w:space="0" w:sz="12" w:color="000000" w:val="single"/>
          <w:bottom w:space="0" w:sz="12" w:color="000000" w:val="single"/>
        </w:tblBorders>
        <w:tblLook w:val="04A0" w:noVBand="1" w:noHBand="0" w:lastColumn="0" w:firstColumn="1" w:lastRow="0" w:firstRow="1"/>
      </w:tblPr>
      <w:tblGrid>
        <w:gridCol w:w="10359"/>
      </w:tblGrid>
      <w:tr w:rsidTr="003602FC" w:rsidR="003602FC">
        <w:trPr>
          <w:trHeight w:val="3315"/>
        </w:trPr>
        <w:tc>
          <w:tcPr>
            <w:tcW w:type="dxa" w:w="10359"/>
            <w:tcBorders>
              <w:top w:val="nil"/>
              <w:left w:val="nil"/>
              <w:bottom w:space="0" w:sz="4" w:color="auto" w:val="single"/>
              <w:right w:val="nil"/>
            </w:tcBorders>
          </w:tcPr>
          <w:tbl>
            <w:tblPr>
              <w:tblW w:type="dxa" w:w="100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76"/>
              <w:gridCol w:w="1914"/>
              <w:gridCol w:w="1914"/>
              <w:gridCol w:w="1915"/>
              <w:gridCol w:w="1915"/>
            </w:tblGrid>
            <w:tr w:rsidR="003602FC">
              <w:tc>
                <w:tcPr>
                  <w:tcW w:type="dxa" w:w="2376"/>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Opis </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ind w:hanging="175" w:left="175"/>
                    <w:rPr>
                      <w:bCs/>
                    </w:rPr>
                  </w:pPr>
                  <w:r>
                    <w:rPr>
                      <w:bCs/>
                    </w:rPr>
                    <w:t xml:space="preserve">   10.07.2014.</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31.12.2014.</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31.12.2015.</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31.12.2016.</w:t>
                  </w:r>
                </w:p>
              </w:tc>
            </w:tr>
            <w:tr w:rsidR="003602FC">
              <w:tc>
                <w:tcPr>
                  <w:tcW w:type="dxa" w:w="2376"/>
                  <w:tcBorders>
                    <w:top w:space="0" w:sz="4" w:color="auto" w:val="single"/>
                    <w:left w:space="0" w:sz="4" w:color="auto" w:val="single"/>
                    <w:bottom w:space="0" w:sz="4" w:color="auto" w:val="single"/>
                    <w:right w:space="0" w:sz="4" w:color="auto" w:val="single"/>
                  </w:tcBorders>
                  <w:hideMark/>
                </w:tcPr>
                <w:p w:rsidRDefault="003602FC" w:rsidR="003602FC">
                  <w:pPr>
                    <w:ind w:right="-287"/>
                    <w:rPr>
                      <w:bCs/>
                    </w:rPr>
                  </w:pPr>
                  <w:r>
                    <w:rPr>
                      <w:bCs/>
                    </w:rPr>
                    <w:t>Dugotrajna imovina</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83.033.523,00</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81.411.338,00</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27.533.375,00</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27.533.375,00    </w:t>
                  </w:r>
                </w:p>
              </w:tc>
            </w:tr>
            <w:tr w:rsidR="003602FC">
              <w:tc>
                <w:tcPr>
                  <w:tcW w:type="dxa" w:w="2376"/>
                  <w:tcBorders>
                    <w:top w:space="0" w:sz="4" w:color="auto" w:val="single"/>
                    <w:left w:space="0" w:sz="4" w:color="auto" w:val="single"/>
                    <w:bottom w:space="0" w:sz="4" w:color="auto" w:val="single"/>
                    <w:right w:space="0" w:sz="4" w:color="auto" w:val="single"/>
                  </w:tcBorders>
                  <w:hideMark/>
                </w:tcPr>
                <w:p w:rsidRDefault="003602FC" w:rsidR="003602FC">
                  <w:pPr>
                    <w:ind w:right="-250"/>
                    <w:rPr>
                      <w:bCs/>
                    </w:rPr>
                  </w:pPr>
                  <w:r>
                    <w:rPr>
                      <w:bCs/>
                    </w:rPr>
                    <w:t>Kratkotrajna imovina</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7.790.060,00</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13.152.132,00</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3.559.138,00</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589.579,00</w:t>
                  </w:r>
                </w:p>
              </w:tc>
            </w:tr>
            <w:tr w:rsidR="003602FC">
              <w:tc>
                <w:tcPr>
                  <w:tcW w:type="dxa" w:w="2376"/>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UKUPNA AKTIVA</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104.756.356,00</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94.563.470,00</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31.092.513,00</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28.122.954,00</w:t>
                  </w:r>
                </w:p>
              </w:tc>
            </w:tr>
            <w:tr w:rsidR="003602FC">
              <w:tc>
                <w:tcPr>
                  <w:tcW w:type="dxa" w:w="2376"/>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Kapital</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7.034.200,00  </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7.034.200,00   </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7.034.200,00  </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7.034.200,00 </w:t>
                  </w:r>
                </w:p>
              </w:tc>
            </w:tr>
            <w:tr w:rsidR="003602FC">
              <w:tc>
                <w:tcPr>
                  <w:tcW w:type="dxa" w:w="2376"/>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Kratkoročne obveze</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128.453.654,00</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82.427.683,00</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76.058.329,00</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74.080.368,00</w:t>
                  </w:r>
                </w:p>
              </w:tc>
            </w:tr>
            <w:tr w:rsidR="003602FC">
              <w:tc>
                <w:tcPr>
                  <w:tcW w:type="dxa" w:w="2376"/>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Dugoročne obveze</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w:t>
                  </w:r>
                </w:p>
              </w:tc>
            </w:tr>
            <w:tr w:rsidR="003602FC">
              <w:tc>
                <w:tcPr>
                  <w:tcW w:type="dxa" w:w="2376"/>
                  <w:tcBorders>
                    <w:top w:space="0" w:sz="4" w:color="auto" w:val="single"/>
                    <w:left w:space="0" w:sz="4" w:color="auto" w:val="single"/>
                    <w:bottom w:space="0" w:sz="4" w:color="auto" w:val="single"/>
                    <w:right w:space="0" w:sz="4" w:color="auto" w:val="single"/>
                  </w:tcBorders>
                  <w:hideMark/>
                </w:tcPr>
                <w:p w:rsidRDefault="003602FC" w:rsidR="003602FC">
                  <w:pPr>
                    <w:tabs>
                      <w:tab w:pos="567" w:val="left"/>
                    </w:tabs>
                    <w:rPr>
                      <w:bCs/>
                    </w:rPr>
                  </w:pPr>
                  <w:r>
                    <w:rPr>
                      <w:bCs/>
                    </w:rPr>
                    <w:lastRenderedPageBreak/>
                    <w:t>UKUPNO PASIVA</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tabs>
                      <w:tab w:pos="567" w:val="left"/>
                    </w:tabs>
                    <w:rPr>
                      <w:bCs/>
                    </w:rPr>
                  </w:pPr>
                  <w:r>
                    <w:rPr>
                      <w:bCs/>
                    </w:rPr>
                    <w:t>104.756.356,00</w:t>
                  </w:r>
                </w:p>
              </w:tc>
              <w:tc>
                <w:tcPr>
                  <w:tcW w:type="dxa" w:w="1914"/>
                  <w:tcBorders>
                    <w:top w:space="0" w:sz="4" w:color="auto" w:val="single"/>
                    <w:left w:space="0" w:sz="4" w:color="auto" w:val="single"/>
                    <w:bottom w:space="0" w:sz="4" w:color="auto" w:val="single"/>
                    <w:right w:space="0" w:sz="4" w:color="auto" w:val="single"/>
                  </w:tcBorders>
                  <w:hideMark/>
                </w:tcPr>
                <w:p w:rsidRDefault="003602FC" w:rsidR="003602FC">
                  <w:pPr>
                    <w:tabs>
                      <w:tab w:pos="567" w:val="left"/>
                    </w:tabs>
                    <w:rPr>
                      <w:bCs/>
                    </w:rPr>
                  </w:pPr>
                  <w:r>
                    <w:rPr>
                      <w:bCs/>
                    </w:rPr>
                    <w:t xml:space="preserve"> 94.563.470,00</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tabs>
                      <w:tab w:pos="567" w:val="left"/>
                    </w:tabs>
                    <w:rPr>
                      <w:bCs/>
                    </w:rPr>
                  </w:pPr>
                  <w:r>
                    <w:rPr>
                      <w:bCs/>
                    </w:rPr>
                    <w:t xml:space="preserve">  31.092.513,00</w:t>
                  </w:r>
                </w:p>
              </w:tc>
              <w:tc>
                <w:tcPr>
                  <w:tcW w:type="dxa" w:w="1915"/>
                  <w:tcBorders>
                    <w:top w:space="0" w:sz="4" w:color="auto" w:val="single"/>
                    <w:left w:space="0" w:sz="4" w:color="auto" w:val="single"/>
                    <w:bottom w:space="0" w:sz="4" w:color="auto" w:val="single"/>
                    <w:right w:space="0" w:sz="4" w:color="auto" w:val="single"/>
                  </w:tcBorders>
                  <w:hideMark/>
                </w:tcPr>
                <w:p w:rsidRDefault="003602FC" w:rsidR="003602FC">
                  <w:pPr>
                    <w:tabs>
                      <w:tab w:pos="567" w:val="left"/>
                    </w:tabs>
                    <w:rPr>
                      <w:bCs/>
                    </w:rPr>
                  </w:pPr>
                  <w:r>
                    <w:rPr>
                      <w:bCs/>
                    </w:rPr>
                    <w:t xml:space="preserve">    28.122.954,00</w:t>
                  </w:r>
                </w:p>
              </w:tc>
            </w:tr>
          </w:tbl>
          <w:p w:rsidRDefault="003602FC" w:rsidR="003602FC">
            <w:pPr>
              <w:rPr>
                <w:bCs/>
              </w:rPr>
            </w:pPr>
          </w:p>
          <w:p w:rsidRDefault="003602FC" w:rsidR="003602FC">
            <w:pPr>
              <w:tabs>
                <w:tab w:pos="920" w:val="left"/>
                <w:tab w:pos="1877" w:val="left"/>
              </w:tabs>
              <w:rPr>
                <w:bCs/>
              </w:rPr>
            </w:pPr>
          </w:p>
          <w:p w:rsidRDefault="003602FC" w:rsidR="003602FC">
            <w:pPr>
              <w:tabs>
                <w:tab w:pos="920" w:val="left"/>
                <w:tab w:pos="1877" w:val="left"/>
              </w:tabs>
              <w:rPr>
                <w:bCs/>
              </w:rPr>
            </w:pPr>
          </w:p>
          <w:p w:rsidRDefault="003602FC" w:rsidR="003602FC">
            <w:pPr>
              <w:tabs>
                <w:tab w:pos="920" w:val="left"/>
                <w:tab w:pos="1877" w:val="left"/>
              </w:tabs>
              <w:rPr>
                <w:bCs/>
              </w:rPr>
            </w:pPr>
            <w:r>
              <w:rPr>
                <w:bCs/>
              </w:rPr>
              <w:t>b) Pregled vrijednosti i unovčenja st. mase</w:t>
            </w:r>
          </w:p>
          <w:p w:rsidRDefault="003602FC" w:rsidR="003602FC">
            <w:pPr>
              <w:tabs>
                <w:tab w:pos="920" w:val="left"/>
                <w:tab w:pos="1877" w:val="left"/>
              </w:tabs>
              <w:rPr>
                <w:bCs/>
              </w:rPr>
            </w:pPr>
          </w:p>
          <w:tbl>
            <w:tblPr>
              <w:tblW w:type="dxa" w:w="973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47"/>
              <w:gridCol w:w="1842"/>
              <w:gridCol w:w="2170"/>
              <w:gridCol w:w="2552"/>
              <w:gridCol w:w="2324"/>
            </w:tblGrid>
            <w:tr w:rsidR="003602FC">
              <w:trPr>
                <w:trHeight w:val="105"/>
              </w:trPr>
              <w:tc>
                <w:tcPr>
                  <w:tcW w:type="dxa" w:w="847"/>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right="-142"/>
                    <w:rPr>
                      <w:bCs/>
                    </w:rPr>
                  </w:pPr>
                  <w:r>
                    <w:rPr>
                      <w:bCs/>
                    </w:rPr>
                    <w:t>Red.br.</w:t>
                  </w:r>
                </w:p>
              </w:tc>
              <w:tc>
                <w:tcPr>
                  <w:tcW w:type="dxa" w:w="1842"/>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right="-142"/>
                    <w:rPr>
                      <w:bCs/>
                    </w:rPr>
                  </w:pPr>
                  <w:r>
                    <w:rPr>
                      <w:bCs/>
                    </w:rPr>
                    <w:t xml:space="preserve">Vrsta stečajne  </w:t>
                  </w:r>
                </w:p>
                <w:p w:rsidRDefault="003602FC" w:rsidR="003602FC">
                  <w:pPr>
                    <w:tabs>
                      <w:tab w:pos="920" w:val="left"/>
                      <w:tab w:pos="1877" w:val="left"/>
                    </w:tabs>
                    <w:ind w:right="-142"/>
                    <w:rPr>
                      <w:bCs/>
                    </w:rPr>
                  </w:pPr>
                  <w:r>
                    <w:rPr>
                      <w:bCs/>
                    </w:rPr>
                    <w:t xml:space="preserve">       mase        </w:t>
                  </w:r>
                </w:p>
              </w:tc>
              <w:tc>
                <w:tcPr>
                  <w:tcW w:type="dxa" w:w="2170"/>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right="-142"/>
                    <w:rPr>
                      <w:bCs/>
                    </w:rPr>
                  </w:pPr>
                  <w:r>
                    <w:rPr>
                      <w:bCs/>
                    </w:rPr>
                    <w:t>Početna vrijednost</w:t>
                  </w:r>
                </w:p>
                <w:p w:rsidRDefault="003602FC" w:rsidR="003602FC">
                  <w:pPr>
                    <w:tabs>
                      <w:tab w:pos="920" w:val="left"/>
                      <w:tab w:pos="1877" w:val="left"/>
                    </w:tabs>
                    <w:ind w:right="-142"/>
                    <w:rPr>
                      <w:bCs/>
                    </w:rPr>
                  </w:pPr>
                  <w:r>
                    <w:rPr>
                      <w:bCs/>
                    </w:rPr>
                    <w:t xml:space="preserve">      </w:t>
                  </w:r>
                </w:p>
                <w:p w:rsidRDefault="003602FC" w:rsidR="003602FC">
                  <w:pPr>
                    <w:tabs>
                      <w:tab w:pos="920" w:val="left"/>
                      <w:tab w:pos="1877" w:val="left"/>
                    </w:tabs>
                    <w:ind w:right="-142"/>
                    <w:rPr>
                      <w:bCs/>
                    </w:rPr>
                  </w:pPr>
                  <w:r>
                    <w:rPr>
                      <w:bCs/>
                    </w:rPr>
                    <w:t xml:space="preserve">        kn</w:t>
                  </w:r>
                </w:p>
              </w:tc>
              <w:tc>
                <w:tcPr>
                  <w:tcW w:type="dxa" w:w="2552"/>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right="-142" w:left="42"/>
                    <w:rPr>
                      <w:bCs/>
                    </w:rPr>
                  </w:pPr>
                  <w:r>
                    <w:rPr>
                      <w:bCs/>
                    </w:rPr>
                    <w:t xml:space="preserve">Ostvarena </w:t>
                  </w:r>
                  <w:proofErr w:type="spellStart"/>
                  <w:r>
                    <w:rPr>
                      <w:bCs/>
                    </w:rPr>
                    <w:t>kupovnina</w:t>
                  </w:r>
                  <w:proofErr w:type="spellEnd"/>
                  <w:r>
                    <w:rPr>
                      <w:bCs/>
                    </w:rPr>
                    <w:t>,</w:t>
                  </w:r>
                </w:p>
                <w:p w:rsidRDefault="003602FC" w:rsidR="003602FC">
                  <w:pPr>
                    <w:tabs>
                      <w:tab w:pos="920" w:val="left"/>
                      <w:tab w:pos="1877" w:val="left"/>
                    </w:tabs>
                    <w:ind w:right="119"/>
                    <w:rPr>
                      <w:bCs/>
                    </w:rPr>
                  </w:pPr>
                  <w:r>
                    <w:rPr>
                      <w:bCs/>
                    </w:rPr>
                    <w:t xml:space="preserve">                   kn</w:t>
                  </w:r>
                </w:p>
              </w:tc>
              <w:tc>
                <w:tcPr>
                  <w:tcW w:type="dxa" w:w="2324"/>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right="-142"/>
                    <w:rPr>
                      <w:bCs/>
                    </w:rPr>
                  </w:pPr>
                  <w:r>
                    <w:rPr>
                      <w:bCs/>
                    </w:rPr>
                    <w:t>Preostala vrijednost,</w:t>
                  </w:r>
                </w:p>
                <w:p w:rsidRDefault="003602FC" w:rsidR="003602FC">
                  <w:pPr>
                    <w:tabs>
                      <w:tab w:pos="920" w:val="left"/>
                      <w:tab w:pos="1877" w:val="left"/>
                    </w:tabs>
                    <w:ind w:right="-142"/>
                    <w:rPr>
                      <w:bCs/>
                    </w:rPr>
                  </w:pPr>
                  <w:r>
                    <w:rPr>
                      <w:bCs/>
                    </w:rPr>
                    <w:t xml:space="preserve">             kn</w:t>
                  </w:r>
                </w:p>
              </w:tc>
            </w:tr>
            <w:tr w:rsidR="003602FC">
              <w:trPr>
                <w:trHeight w:val="1050"/>
              </w:trPr>
              <w:tc>
                <w:tcPr>
                  <w:tcW w:type="dxa" w:w="847"/>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right="-142"/>
                    <w:rPr>
                      <w:bCs/>
                    </w:rPr>
                  </w:pPr>
                  <w:r>
                    <w:rPr>
                      <w:bCs/>
                    </w:rPr>
                    <w:t xml:space="preserve">    1.</w:t>
                  </w:r>
                </w:p>
                <w:p w:rsidRDefault="003602FC" w:rsidR="003602FC">
                  <w:pPr>
                    <w:tabs>
                      <w:tab w:pos="920" w:val="left"/>
                      <w:tab w:pos="1877" w:val="left"/>
                    </w:tabs>
                    <w:ind w:right="-142"/>
                    <w:rPr>
                      <w:bCs/>
                    </w:rPr>
                  </w:pPr>
                  <w:r>
                    <w:rPr>
                      <w:bCs/>
                    </w:rPr>
                    <w:t xml:space="preserve">    2.</w:t>
                  </w:r>
                </w:p>
                <w:p w:rsidRDefault="003602FC" w:rsidR="003602FC">
                  <w:pPr>
                    <w:tabs>
                      <w:tab w:pos="920" w:val="left"/>
                      <w:tab w:pos="1877" w:val="left"/>
                    </w:tabs>
                    <w:ind w:right="-142"/>
                    <w:rPr>
                      <w:bCs/>
                    </w:rPr>
                  </w:pPr>
                  <w:r>
                    <w:rPr>
                      <w:bCs/>
                    </w:rPr>
                    <w:t xml:space="preserve">    3.</w:t>
                  </w:r>
                </w:p>
                <w:p w:rsidRDefault="003602FC" w:rsidR="003602FC">
                  <w:pPr>
                    <w:tabs>
                      <w:tab w:pos="920" w:val="left"/>
                      <w:tab w:pos="1877" w:val="left"/>
                    </w:tabs>
                    <w:ind w:right="-142"/>
                    <w:rPr>
                      <w:bCs/>
                    </w:rPr>
                  </w:pPr>
                  <w:r>
                    <w:rPr>
                      <w:bCs/>
                    </w:rPr>
                    <w:t xml:space="preserve">    4.</w:t>
                  </w:r>
                </w:p>
              </w:tc>
              <w:tc>
                <w:tcPr>
                  <w:tcW w:type="dxa" w:w="1842"/>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right="-142" w:left="42"/>
                    <w:rPr>
                      <w:bCs/>
                    </w:rPr>
                  </w:pPr>
                  <w:r>
                    <w:rPr>
                      <w:bCs/>
                    </w:rPr>
                    <w:t>Nekretnine</w:t>
                  </w:r>
                </w:p>
                <w:p w:rsidRDefault="003602FC" w:rsidR="003602FC">
                  <w:pPr>
                    <w:tabs>
                      <w:tab w:pos="920" w:val="left"/>
                      <w:tab w:pos="1877" w:val="left"/>
                    </w:tabs>
                    <w:ind w:right="-142" w:left="42"/>
                    <w:rPr>
                      <w:bCs/>
                    </w:rPr>
                  </w:pPr>
                  <w:r>
                    <w:rPr>
                      <w:bCs/>
                    </w:rPr>
                    <w:t>Pokretnine</w:t>
                  </w:r>
                </w:p>
                <w:p w:rsidRDefault="003602FC" w:rsidR="003602FC">
                  <w:pPr>
                    <w:tabs>
                      <w:tab w:pos="920" w:val="left"/>
                      <w:tab w:pos="1877" w:val="left"/>
                    </w:tabs>
                    <w:ind w:right="-142" w:left="42"/>
                    <w:rPr>
                      <w:bCs/>
                    </w:rPr>
                  </w:pPr>
                  <w:r>
                    <w:rPr>
                      <w:bCs/>
                    </w:rPr>
                    <w:t>Potraživanja</w:t>
                  </w:r>
                </w:p>
                <w:p w:rsidRDefault="003602FC" w:rsidR="003602FC">
                  <w:pPr>
                    <w:tabs>
                      <w:tab w:pos="920" w:val="left"/>
                      <w:tab w:pos="1877" w:val="left"/>
                    </w:tabs>
                    <w:ind w:right="-142" w:left="42"/>
                    <w:rPr>
                      <w:bCs/>
                    </w:rPr>
                  </w:pPr>
                  <w:r>
                    <w:rPr>
                      <w:bCs/>
                    </w:rPr>
                    <w:t>Dionice</w:t>
                  </w:r>
                </w:p>
              </w:tc>
              <w:tc>
                <w:tcPr>
                  <w:tcW w:type="dxa" w:w="2170"/>
                  <w:tcBorders>
                    <w:top w:space="0" w:sz="4" w:color="auto" w:val="single"/>
                    <w:left w:space="0" w:sz="4" w:color="auto" w:val="single"/>
                    <w:bottom w:space="0" w:sz="4" w:color="auto" w:val="single"/>
                    <w:right w:val="nil"/>
                  </w:tcBorders>
                  <w:hideMark/>
                </w:tcPr>
                <w:p w:rsidRDefault="003602FC" w:rsidR="003602FC">
                  <w:pPr>
                    <w:tabs>
                      <w:tab w:pos="920" w:val="left"/>
                      <w:tab w:pos="1877" w:val="left"/>
                    </w:tabs>
                    <w:ind w:right="-142"/>
                    <w:rPr>
                      <w:bCs/>
                    </w:rPr>
                  </w:pPr>
                  <w:r>
                    <w:rPr>
                      <w:bCs/>
                    </w:rPr>
                    <w:t xml:space="preserve">    49.540.200,00</w:t>
                  </w:r>
                </w:p>
                <w:p w:rsidRDefault="003602FC" w:rsidR="003602FC">
                  <w:pPr>
                    <w:tabs>
                      <w:tab w:pos="920" w:val="left"/>
                      <w:tab w:pos="1877" w:val="left"/>
                    </w:tabs>
                    <w:ind w:right="-142" w:left="237"/>
                    <w:rPr>
                      <w:bCs/>
                    </w:rPr>
                  </w:pPr>
                  <w:r>
                    <w:rPr>
                      <w:bCs/>
                    </w:rPr>
                    <w:t>17.725.496,79</w:t>
                  </w:r>
                </w:p>
                <w:p w:rsidRDefault="003602FC" w:rsidR="003602FC">
                  <w:pPr>
                    <w:tabs>
                      <w:tab w:pos="920" w:val="left"/>
                      <w:tab w:pos="1877" w:val="left"/>
                    </w:tabs>
                    <w:ind w:right="-142" w:left="42"/>
                    <w:rPr>
                      <w:bCs/>
                    </w:rPr>
                  </w:pPr>
                  <w:r>
                    <w:rPr>
                      <w:bCs/>
                    </w:rPr>
                    <w:t xml:space="preserve">   13.932.773,34</w:t>
                  </w:r>
                </w:p>
                <w:p w:rsidRDefault="003602FC" w:rsidR="003602FC">
                  <w:pPr>
                    <w:tabs>
                      <w:tab w:pos="920" w:val="left"/>
                      <w:tab w:pos="1877" w:val="left"/>
                    </w:tabs>
                    <w:ind w:right="-142" w:left="42"/>
                    <w:rPr>
                      <w:bCs/>
                    </w:rPr>
                  </w:pPr>
                  <w:r>
                    <w:rPr>
                      <w:bCs/>
                    </w:rPr>
                    <w:t xml:space="preserve">   27.533.375,00</w:t>
                  </w:r>
                </w:p>
              </w:tc>
              <w:tc>
                <w:tcPr>
                  <w:tcW w:type="dxa" w:w="2552"/>
                  <w:tcBorders>
                    <w:top w:space="0" w:sz="4" w:color="auto" w:val="single"/>
                    <w:left w:space="0" w:sz="4" w:color="auto" w:val="single"/>
                    <w:bottom w:space="0" w:sz="4" w:color="auto" w:val="single"/>
                    <w:right w:val="nil"/>
                  </w:tcBorders>
                  <w:hideMark/>
                </w:tcPr>
                <w:p w:rsidRDefault="003602FC" w:rsidR="003602FC">
                  <w:pPr>
                    <w:rPr>
                      <w:bCs/>
                    </w:rPr>
                  </w:pPr>
                  <w:r>
                    <w:rPr>
                      <w:bCs/>
                    </w:rPr>
                    <w:t xml:space="preserve">        10.504.833,00</w:t>
                  </w:r>
                </w:p>
                <w:p w:rsidRDefault="003602FC" w:rsidR="003602FC">
                  <w:pPr>
                    <w:rPr>
                      <w:bCs/>
                    </w:rPr>
                  </w:pPr>
                  <w:r>
                    <w:rPr>
                      <w:bCs/>
                    </w:rPr>
                    <w:t xml:space="preserve">          7.041.880,91</w:t>
                  </w:r>
                </w:p>
                <w:p w:rsidRDefault="003602FC" w:rsidR="003602FC">
                  <w:pPr>
                    <w:rPr>
                      <w:bCs/>
                    </w:rPr>
                  </w:pPr>
                  <w:r>
                    <w:rPr>
                      <w:bCs/>
                    </w:rPr>
                    <w:t xml:space="preserve">          6.029.749,97</w:t>
                  </w:r>
                </w:p>
                <w:p w:rsidRDefault="003602FC" w:rsidR="003602FC">
                  <w:pPr>
                    <w:rPr>
                      <w:bCs/>
                    </w:rPr>
                  </w:pPr>
                  <w:r>
                    <w:rPr>
                      <w:bCs/>
                    </w:rPr>
                    <w:t xml:space="preserve">                        0,00</w:t>
                  </w:r>
                </w:p>
              </w:tc>
              <w:tc>
                <w:tcPr>
                  <w:tcW w:type="dxa" w:w="232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0,00</w:t>
                  </w:r>
                </w:p>
                <w:p w:rsidRDefault="003602FC" w:rsidR="003602FC">
                  <w:pPr>
                    <w:rPr>
                      <w:bCs/>
                    </w:rPr>
                  </w:pPr>
                  <w:r>
                    <w:rPr>
                      <w:bCs/>
                    </w:rPr>
                    <w:t xml:space="preserve">            0,00</w:t>
                  </w:r>
                </w:p>
                <w:p w:rsidRDefault="003602FC" w:rsidR="003602FC">
                  <w:pPr>
                    <w:rPr>
                      <w:bCs/>
                    </w:rPr>
                  </w:pPr>
                  <w:r>
                    <w:rPr>
                      <w:bCs/>
                    </w:rPr>
                    <w:t xml:space="preserve">            0,00</w:t>
                  </w:r>
                </w:p>
                <w:p w:rsidRDefault="003602FC" w:rsidR="003602FC">
                  <w:pPr>
                    <w:rPr>
                      <w:bCs/>
                    </w:rPr>
                  </w:pPr>
                  <w:r>
                    <w:rPr>
                      <w:bCs/>
                    </w:rPr>
                    <w:t xml:space="preserve">     27.533.375,00</w:t>
                  </w:r>
                </w:p>
              </w:tc>
            </w:tr>
            <w:tr w:rsidR="003602FC">
              <w:trPr>
                <w:trHeight w:val="315"/>
              </w:trPr>
              <w:tc>
                <w:tcPr>
                  <w:tcW w:type="dxa" w:w="847"/>
                  <w:tcBorders>
                    <w:top w:space="0" w:sz="4" w:color="auto" w:val="single"/>
                    <w:left w:space="0" w:sz="4" w:color="auto" w:val="single"/>
                    <w:bottom w:space="0" w:sz="4" w:color="auto" w:val="single"/>
                    <w:right w:space="0" w:sz="4" w:color="auto" w:val="single"/>
                  </w:tcBorders>
                </w:tcPr>
                <w:p w:rsidRDefault="003602FC" w:rsidR="003602FC">
                  <w:pPr>
                    <w:tabs>
                      <w:tab w:pos="920" w:val="left"/>
                      <w:tab w:pos="1877" w:val="left"/>
                    </w:tabs>
                    <w:ind w:right="-142"/>
                    <w:rPr>
                      <w:bCs/>
                    </w:rPr>
                  </w:pPr>
                </w:p>
              </w:tc>
              <w:tc>
                <w:tcPr>
                  <w:tcW w:type="dxa" w:w="1842"/>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right="-142" w:left="42"/>
                    <w:rPr>
                      <w:bCs/>
                    </w:rPr>
                  </w:pPr>
                  <w:r>
                    <w:rPr>
                      <w:bCs/>
                    </w:rPr>
                    <w:t>UKUPNO:</w:t>
                  </w:r>
                </w:p>
              </w:tc>
              <w:tc>
                <w:tcPr>
                  <w:tcW w:type="dxa" w:w="2170"/>
                  <w:tcBorders>
                    <w:top w:space="0" w:sz="4" w:color="auto" w:val="single"/>
                    <w:left w:space="0" w:sz="4" w:color="auto" w:val="single"/>
                    <w:bottom w:space="0" w:sz="4" w:color="auto" w:val="single"/>
                    <w:right w:val="nil"/>
                  </w:tcBorders>
                  <w:hideMark/>
                </w:tcPr>
                <w:p w:rsidRDefault="003602FC" w:rsidR="003602FC">
                  <w:pPr>
                    <w:tabs>
                      <w:tab w:pos="920" w:val="left"/>
                      <w:tab w:pos="1877" w:val="left"/>
                    </w:tabs>
                    <w:ind w:right="-142"/>
                    <w:rPr>
                      <w:bCs/>
                    </w:rPr>
                  </w:pPr>
                  <w:r>
                    <w:rPr>
                      <w:bCs/>
                    </w:rPr>
                    <w:t xml:space="preserve">  108.731.845,13</w:t>
                  </w:r>
                </w:p>
              </w:tc>
              <w:tc>
                <w:tcPr>
                  <w:tcW w:type="dxa" w:w="2552"/>
                  <w:tcBorders>
                    <w:top w:space="0" w:sz="4" w:color="auto" w:val="single"/>
                    <w:left w:space="0" w:sz="4" w:color="auto" w:val="single"/>
                    <w:bottom w:space="0" w:sz="4" w:color="auto" w:val="single"/>
                    <w:right w:val="nil"/>
                  </w:tcBorders>
                  <w:hideMark/>
                </w:tcPr>
                <w:p w:rsidRDefault="003602FC" w:rsidR="003602FC">
                  <w:pPr>
                    <w:rPr>
                      <w:bCs/>
                    </w:rPr>
                  </w:pPr>
                  <w:r>
                    <w:rPr>
                      <w:bCs/>
                    </w:rPr>
                    <w:t xml:space="preserve">        23.576.463,88</w:t>
                  </w:r>
                </w:p>
              </w:tc>
              <w:tc>
                <w:tcPr>
                  <w:tcW w:type="dxa" w:w="2324"/>
                  <w:tcBorders>
                    <w:top w:space="0" w:sz="4" w:color="auto" w:val="single"/>
                    <w:left w:space="0" w:sz="4" w:color="auto" w:val="single"/>
                    <w:bottom w:space="0" w:sz="4" w:color="auto" w:val="single"/>
                    <w:right w:space="0" w:sz="4" w:color="auto" w:val="single"/>
                  </w:tcBorders>
                  <w:hideMark/>
                </w:tcPr>
                <w:p w:rsidRDefault="003602FC" w:rsidR="003602FC">
                  <w:pPr>
                    <w:rPr>
                      <w:bCs/>
                    </w:rPr>
                  </w:pPr>
                  <w:r>
                    <w:rPr>
                      <w:bCs/>
                    </w:rPr>
                    <w:t xml:space="preserve">     27.533.375,00</w:t>
                  </w:r>
                </w:p>
              </w:tc>
            </w:tr>
          </w:tbl>
          <w:p w:rsidRDefault="003602FC" w:rsidR="003602FC">
            <w:pPr>
              <w:tabs>
                <w:tab w:pos="920" w:val="left"/>
                <w:tab w:pos="1877" w:val="left"/>
              </w:tabs>
              <w:rPr>
                <w:bCs/>
              </w:rPr>
            </w:pPr>
          </w:p>
          <w:p w:rsidRDefault="003602FC" w:rsidR="003602FC">
            <w:pPr>
              <w:tabs>
                <w:tab w:pos="920" w:val="left"/>
                <w:tab w:pos="1877" w:val="left"/>
              </w:tabs>
              <w:rPr>
                <w:bCs/>
              </w:rPr>
            </w:pPr>
            <w:r>
              <w:rPr>
                <w:bCs/>
              </w:rPr>
              <w:t>Dionice u vrijednosti od  27.533.375,00 kuna u naravi predstavljaju dionice trg. društva SILOSI VTC d.o.o. Virovitica, nad kojim je otvoren stečajni postupak, te će po okončanju istog predmetne</w:t>
            </w:r>
          </w:p>
          <w:p w:rsidRDefault="003602FC" w:rsidR="003602FC">
            <w:pPr>
              <w:tabs>
                <w:tab w:pos="920" w:val="left"/>
                <w:tab w:pos="1877" w:val="left"/>
              </w:tabs>
              <w:rPr>
                <w:bCs/>
              </w:rPr>
            </w:pPr>
            <w:r>
              <w:rPr>
                <w:bCs/>
              </w:rPr>
              <w:t>dionice biti isknjižene iz poslovnih knjiga  OPECO d.o.o. u stečaju.</w:t>
            </w:r>
          </w:p>
          <w:p w:rsidRDefault="003602FC" w:rsidR="003602FC">
            <w:pPr>
              <w:tabs>
                <w:tab w:pos="920" w:val="left"/>
                <w:tab w:pos="1877" w:val="left"/>
              </w:tabs>
              <w:rPr>
                <w:bCs/>
              </w:rPr>
            </w:pPr>
          </w:p>
          <w:p w:rsidRDefault="003602FC" w:rsidR="003602FC">
            <w:pPr>
              <w:tabs>
                <w:tab w:pos="920" w:val="left"/>
                <w:tab w:pos="1877" w:val="left"/>
              </w:tabs>
              <w:rPr>
                <w:bCs/>
              </w:rPr>
            </w:pPr>
            <w:r>
              <w:rPr>
                <w:bCs/>
              </w:rPr>
              <w:t xml:space="preserve">c) Pregled ostvarenih </w:t>
            </w:r>
            <w:proofErr w:type="spellStart"/>
            <w:r>
              <w:rPr>
                <w:bCs/>
              </w:rPr>
              <w:t>razlučnih</w:t>
            </w:r>
            <w:proofErr w:type="spellEnd"/>
            <w:r>
              <w:rPr>
                <w:bCs/>
              </w:rPr>
              <w:t xml:space="preserve"> prava</w:t>
            </w:r>
          </w:p>
          <w:p w:rsidRDefault="003602FC" w:rsidR="003602FC">
            <w:pPr>
              <w:tabs>
                <w:tab w:pos="920" w:val="left"/>
                <w:tab w:pos="1877" w:val="left"/>
              </w:tabs>
              <w:rPr>
                <w:bCs/>
              </w:rPr>
            </w:pPr>
          </w:p>
          <w:p w:rsidRDefault="003602FC" w:rsidR="003602FC">
            <w:pPr>
              <w:tabs>
                <w:tab w:pos="920" w:val="left"/>
                <w:tab w:pos="1877" w:val="left"/>
              </w:tabs>
              <w:ind w:left="-675"/>
              <w:rPr>
                <w:bCs/>
              </w:rPr>
            </w:pPr>
          </w:p>
          <w:tbl>
            <w:tblPr>
              <w:tblW w:type="dxa" w:w="1013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5"/>
              <w:gridCol w:w="1616"/>
              <w:gridCol w:w="1703"/>
              <w:gridCol w:w="1631"/>
              <w:gridCol w:w="1596"/>
              <w:gridCol w:w="1296"/>
              <w:gridCol w:w="1476"/>
            </w:tblGrid>
            <w:tr w:rsidR="003602FC">
              <w:trPr>
                <w:trHeight w:val="921"/>
              </w:trPr>
              <w:tc>
                <w:tcPr>
                  <w:tcW w:type="dxa" w:w="815"/>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right="152"/>
                    <w:rPr>
                      <w:bCs/>
                    </w:rPr>
                  </w:pPr>
                  <w:r>
                    <w:rPr>
                      <w:bCs/>
                    </w:rPr>
                    <w:t>Red.</w:t>
                  </w:r>
                </w:p>
                <w:p w:rsidRDefault="003602FC" w:rsidR="003602FC">
                  <w:pPr>
                    <w:tabs>
                      <w:tab w:pos="920" w:val="left"/>
                      <w:tab w:pos="1877" w:val="left"/>
                    </w:tabs>
                    <w:rPr>
                      <w:bCs/>
                    </w:rPr>
                  </w:pPr>
                  <w:r>
                    <w:rPr>
                      <w:bCs/>
                    </w:rPr>
                    <w:t>br.</w:t>
                  </w:r>
                </w:p>
              </w:tc>
              <w:tc>
                <w:tcPr>
                  <w:tcW w:type="dxa" w:w="161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proofErr w:type="spellStart"/>
                  <w:r>
                    <w:rPr>
                      <w:bCs/>
                    </w:rPr>
                    <w:t>Razlučni</w:t>
                  </w:r>
                  <w:proofErr w:type="spellEnd"/>
                  <w:r>
                    <w:rPr>
                      <w:bCs/>
                    </w:rPr>
                    <w:t xml:space="preserve"> </w:t>
                  </w:r>
                </w:p>
                <w:p w:rsidRDefault="003602FC" w:rsidR="003602FC">
                  <w:pPr>
                    <w:tabs>
                      <w:tab w:pos="920" w:val="left"/>
                      <w:tab w:pos="1877" w:val="left"/>
                    </w:tabs>
                    <w:rPr>
                      <w:bCs/>
                    </w:rPr>
                  </w:pPr>
                  <w:r>
                    <w:rPr>
                      <w:bCs/>
                    </w:rPr>
                    <w:t>vjerovnik</w:t>
                  </w:r>
                </w:p>
              </w:tc>
              <w:tc>
                <w:tcPr>
                  <w:tcW w:type="dxa" w:w="1703"/>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Predmet</w:t>
                  </w:r>
                </w:p>
                <w:p w:rsidRDefault="003602FC" w:rsidR="003602FC">
                  <w:pPr>
                    <w:tabs>
                      <w:tab w:pos="920" w:val="left"/>
                      <w:tab w:pos="1877" w:val="left"/>
                    </w:tabs>
                    <w:rPr>
                      <w:bCs/>
                    </w:rPr>
                  </w:pPr>
                  <w:proofErr w:type="spellStart"/>
                  <w:r>
                    <w:rPr>
                      <w:bCs/>
                    </w:rPr>
                    <w:t>razl</w:t>
                  </w:r>
                  <w:proofErr w:type="spellEnd"/>
                  <w:r>
                    <w:rPr>
                      <w:bCs/>
                    </w:rPr>
                    <w:t>.  prava</w:t>
                  </w:r>
                </w:p>
              </w:tc>
              <w:tc>
                <w:tcPr>
                  <w:tcW w:type="dxa" w:w="1631"/>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hanging="176" w:left="176"/>
                    <w:rPr>
                      <w:bCs/>
                    </w:rPr>
                  </w:pPr>
                  <w:r>
                    <w:rPr>
                      <w:bCs/>
                    </w:rPr>
                    <w:t xml:space="preserve">Iznos </w:t>
                  </w:r>
                </w:p>
                <w:p w:rsidRDefault="003602FC" w:rsidR="003602FC">
                  <w:pPr>
                    <w:tabs>
                      <w:tab w:pos="920" w:val="left"/>
                      <w:tab w:pos="1877" w:val="left"/>
                    </w:tabs>
                    <w:ind w:hanging="176" w:left="176"/>
                    <w:rPr>
                      <w:bCs/>
                    </w:rPr>
                  </w:pPr>
                  <w:r>
                    <w:rPr>
                      <w:bCs/>
                    </w:rPr>
                    <w:t>osigurane</w:t>
                  </w:r>
                </w:p>
                <w:p w:rsidRDefault="003602FC" w:rsidR="003602FC">
                  <w:pPr>
                    <w:tabs>
                      <w:tab w:pos="920" w:val="left"/>
                      <w:tab w:pos="1877" w:val="left"/>
                    </w:tabs>
                    <w:ind w:hanging="176" w:left="176"/>
                    <w:rPr>
                      <w:bCs/>
                    </w:rPr>
                  </w:pPr>
                  <w:r>
                    <w:rPr>
                      <w:bCs/>
                    </w:rPr>
                    <w:t xml:space="preserve">tražbine,kn </w:t>
                  </w:r>
                </w:p>
              </w:tc>
              <w:tc>
                <w:tcPr>
                  <w:tcW w:type="dxa" w:w="159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Iznos</w:t>
                  </w:r>
                </w:p>
                <w:p w:rsidRDefault="003602FC" w:rsidR="003602FC">
                  <w:pPr>
                    <w:tabs>
                      <w:tab w:pos="920" w:val="left"/>
                      <w:tab w:pos="1877" w:val="left"/>
                    </w:tabs>
                    <w:rPr>
                      <w:bCs/>
                    </w:rPr>
                  </w:pPr>
                  <w:proofErr w:type="spellStart"/>
                  <w:r>
                    <w:rPr>
                      <w:bCs/>
                    </w:rPr>
                    <w:t>kupovnine</w:t>
                  </w:r>
                  <w:proofErr w:type="spellEnd"/>
                  <w:r>
                    <w:rPr>
                      <w:bCs/>
                    </w:rPr>
                    <w:t>,</w:t>
                  </w:r>
                </w:p>
                <w:p w:rsidRDefault="003602FC" w:rsidR="003602FC">
                  <w:pPr>
                    <w:tabs>
                      <w:tab w:pos="920" w:val="left"/>
                      <w:tab w:pos="1877" w:val="left"/>
                    </w:tabs>
                    <w:rPr>
                      <w:bCs/>
                    </w:rPr>
                  </w:pPr>
                  <w:r>
                    <w:rPr>
                      <w:bCs/>
                    </w:rPr>
                    <w:t>kn</w:t>
                  </w:r>
                </w:p>
              </w:tc>
              <w:tc>
                <w:tcPr>
                  <w:tcW w:type="dxa" w:w="129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Troškovi</w:t>
                  </w:r>
                </w:p>
                <w:p w:rsidRDefault="003602FC" w:rsidR="003602FC">
                  <w:pPr>
                    <w:tabs>
                      <w:tab w:pos="920" w:val="left"/>
                      <w:tab w:pos="1877" w:val="left"/>
                    </w:tabs>
                    <w:rPr>
                      <w:bCs/>
                    </w:rPr>
                  </w:pPr>
                  <w:r>
                    <w:rPr>
                      <w:bCs/>
                    </w:rPr>
                    <w:t>unovčenja,</w:t>
                  </w:r>
                </w:p>
                <w:p w:rsidRDefault="003602FC" w:rsidR="003602FC">
                  <w:pPr>
                    <w:tabs>
                      <w:tab w:pos="920" w:val="left"/>
                      <w:tab w:pos="1877" w:val="left"/>
                    </w:tabs>
                    <w:rPr>
                      <w:bCs/>
                    </w:rPr>
                  </w:pPr>
                  <w:r>
                    <w:rPr>
                      <w:bCs/>
                    </w:rPr>
                    <w:t>kn</w:t>
                  </w:r>
                </w:p>
                <w:p w:rsidRDefault="003602FC" w:rsidR="003602FC">
                  <w:pPr>
                    <w:tabs>
                      <w:tab w:pos="920" w:val="left"/>
                      <w:tab w:pos="1877" w:val="left"/>
                    </w:tabs>
                    <w:rPr>
                      <w:bCs/>
                    </w:rPr>
                  </w:pPr>
                </w:p>
              </w:tc>
              <w:tc>
                <w:tcPr>
                  <w:tcW w:type="dxa" w:w="147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Iznos</w:t>
                  </w:r>
                </w:p>
                <w:p w:rsidRDefault="003602FC" w:rsidR="003602FC">
                  <w:pPr>
                    <w:tabs>
                      <w:tab w:pos="920" w:val="left"/>
                      <w:tab w:pos="1877" w:val="left"/>
                    </w:tabs>
                    <w:rPr>
                      <w:bCs/>
                    </w:rPr>
                  </w:pPr>
                  <w:r>
                    <w:rPr>
                      <w:bCs/>
                    </w:rPr>
                    <w:t>namirenja,</w:t>
                  </w:r>
                </w:p>
                <w:p w:rsidRDefault="003602FC" w:rsidR="003602FC">
                  <w:pPr>
                    <w:tabs>
                      <w:tab w:pos="920" w:val="left"/>
                      <w:tab w:pos="1877" w:val="left"/>
                    </w:tabs>
                    <w:rPr>
                      <w:bCs/>
                    </w:rPr>
                  </w:pPr>
                  <w:r>
                    <w:rPr>
                      <w:bCs/>
                    </w:rPr>
                    <w:t>kn</w:t>
                  </w:r>
                </w:p>
                <w:p w:rsidRDefault="003602FC" w:rsidR="003602FC">
                  <w:pPr>
                    <w:tabs>
                      <w:tab w:pos="920" w:val="left"/>
                      <w:tab w:pos="1877" w:val="left"/>
                    </w:tabs>
                    <w:rPr>
                      <w:bCs/>
                    </w:rPr>
                  </w:pPr>
                </w:p>
              </w:tc>
            </w:tr>
            <w:tr w:rsidR="003602FC">
              <w:trPr>
                <w:trHeight w:val="3285"/>
              </w:trPr>
              <w:tc>
                <w:tcPr>
                  <w:tcW w:type="dxa" w:w="815"/>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lastRenderedPageBreak/>
                    <w:t xml:space="preserve">  1.</w:t>
                  </w:r>
                </w:p>
              </w:tc>
              <w:tc>
                <w:tcPr>
                  <w:tcW w:type="dxa" w:w="161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281" w:val="left"/>
                      <w:tab w:pos="1877" w:val="left"/>
                    </w:tabs>
                    <w:ind w:right="-201"/>
                    <w:rPr>
                      <w:bCs/>
                    </w:rPr>
                  </w:pPr>
                  <w:r>
                    <w:rPr>
                      <w:bCs/>
                    </w:rPr>
                    <w:t>SLATINSKA</w:t>
                  </w:r>
                </w:p>
                <w:p w:rsidRDefault="003602FC" w:rsidR="003602FC">
                  <w:pPr>
                    <w:tabs>
                      <w:tab w:pos="920" w:val="left"/>
                      <w:tab w:pos="1281" w:val="left"/>
                      <w:tab w:pos="1877" w:val="left"/>
                    </w:tabs>
                    <w:ind w:right="-201"/>
                    <w:rPr>
                      <w:bCs/>
                    </w:rPr>
                  </w:pPr>
                  <w:r>
                    <w:rPr>
                      <w:bCs/>
                    </w:rPr>
                    <w:t>BANKA d.d.</w:t>
                  </w:r>
                </w:p>
                <w:p w:rsidRDefault="003602FC" w:rsidR="003602FC">
                  <w:pPr>
                    <w:tabs>
                      <w:tab w:pos="920" w:val="left"/>
                      <w:tab w:pos="1877" w:val="left"/>
                    </w:tabs>
                    <w:rPr>
                      <w:bCs/>
                    </w:rPr>
                  </w:pPr>
                  <w:r>
                    <w:rPr>
                      <w:bCs/>
                    </w:rPr>
                    <w:t>SLATINA</w:t>
                  </w:r>
                </w:p>
              </w:tc>
              <w:tc>
                <w:tcPr>
                  <w:tcW w:type="dxa" w:w="1703"/>
                  <w:vMerge w:val="restart"/>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2111" w:val="left"/>
                    </w:tabs>
                    <w:ind w:firstLine="1824" w:right="-249" w:left="-1824"/>
                    <w:rPr>
                      <w:bCs/>
                    </w:rPr>
                  </w:pPr>
                  <w:r>
                    <w:rPr>
                      <w:bCs/>
                    </w:rPr>
                    <w:t xml:space="preserve">Nekretnine </w:t>
                  </w:r>
                </w:p>
                <w:p w:rsidRDefault="003602FC" w:rsidR="003602FC">
                  <w:pPr>
                    <w:tabs>
                      <w:tab w:pos="920" w:val="left"/>
                      <w:tab w:pos="2111" w:val="left"/>
                    </w:tabs>
                    <w:ind w:firstLine="1824" w:right="-249" w:left="-1824"/>
                    <w:rPr>
                      <w:bCs/>
                    </w:rPr>
                  </w:pPr>
                  <w:r>
                    <w:rPr>
                      <w:bCs/>
                    </w:rPr>
                    <w:t>upisane u:</w:t>
                  </w:r>
                </w:p>
                <w:p w:rsidRDefault="003602FC" w:rsidR="003602FC">
                  <w:pPr>
                    <w:tabs>
                      <w:tab w:pos="920" w:val="left"/>
                      <w:tab w:pos="2111" w:val="left"/>
                    </w:tabs>
                    <w:ind w:firstLine="1824" w:right="-249" w:left="-1824"/>
                    <w:rPr>
                      <w:bCs/>
                    </w:rPr>
                  </w:pPr>
                  <w:r>
                    <w:rPr>
                      <w:bCs/>
                    </w:rPr>
                    <w:t>-z.k.ul.br. 6381</w:t>
                  </w:r>
                </w:p>
                <w:p w:rsidRDefault="003602FC" w:rsidR="003602FC">
                  <w:pPr>
                    <w:tabs>
                      <w:tab w:pos="920" w:val="left"/>
                      <w:tab w:pos="2111" w:val="left"/>
                    </w:tabs>
                    <w:ind w:firstLine="1824" w:right="-249" w:left="-1824"/>
                    <w:rPr>
                      <w:bCs/>
                    </w:rPr>
                  </w:pPr>
                  <w:r>
                    <w:rPr>
                      <w:bCs/>
                    </w:rPr>
                    <w:t xml:space="preserve"> k.o.Virovitica</w:t>
                  </w:r>
                </w:p>
                <w:p w:rsidRDefault="003602FC" w:rsidR="003602FC">
                  <w:pPr>
                    <w:tabs>
                      <w:tab w:pos="920" w:val="left"/>
                      <w:tab w:pos="2111" w:val="left"/>
                    </w:tabs>
                    <w:ind w:firstLine="1824" w:right="-249" w:left="-1824"/>
                    <w:rPr>
                      <w:bCs/>
                    </w:rPr>
                  </w:pPr>
                  <w:r>
                    <w:rPr>
                      <w:bCs/>
                    </w:rPr>
                    <w:t>poduložak br.11</w:t>
                  </w:r>
                </w:p>
                <w:p w:rsidRDefault="003602FC" w:rsidR="003602FC">
                  <w:pPr>
                    <w:tabs>
                      <w:tab w:pos="920" w:val="left"/>
                      <w:tab w:pos="2111" w:val="left"/>
                    </w:tabs>
                    <w:ind w:firstLine="1824" w:right="-249" w:left="-1824"/>
                    <w:rPr>
                      <w:bCs/>
                    </w:rPr>
                  </w:pPr>
                  <w:r>
                    <w:rPr>
                      <w:bCs/>
                    </w:rPr>
                    <w:t>-z.k.ul.br. 12117</w:t>
                  </w:r>
                </w:p>
                <w:p w:rsidRDefault="003602FC" w:rsidR="003602FC">
                  <w:pPr>
                    <w:tabs>
                      <w:tab w:pos="920" w:val="left"/>
                      <w:tab w:pos="2111" w:val="left"/>
                    </w:tabs>
                    <w:ind w:firstLine="1824" w:right="-249" w:left="-1824"/>
                    <w:rPr>
                      <w:bCs/>
                    </w:rPr>
                  </w:pPr>
                  <w:r>
                    <w:rPr>
                      <w:bCs/>
                    </w:rPr>
                    <w:t>k.o. Virovitica,</w:t>
                  </w:r>
                </w:p>
                <w:p w:rsidRDefault="003602FC" w:rsidR="003602FC">
                  <w:pPr>
                    <w:tabs>
                      <w:tab w:pos="920" w:val="left"/>
                      <w:tab w:pos="2111" w:val="left"/>
                    </w:tabs>
                    <w:ind w:firstLine="1824" w:right="-249" w:left="-1824"/>
                    <w:rPr>
                      <w:bCs/>
                    </w:rPr>
                  </w:pPr>
                  <w:proofErr w:type="spellStart"/>
                  <w:r>
                    <w:rPr>
                      <w:bCs/>
                    </w:rPr>
                    <w:t>čkbr</w:t>
                  </w:r>
                  <w:proofErr w:type="spellEnd"/>
                  <w:r>
                    <w:rPr>
                      <w:bCs/>
                    </w:rPr>
                    <w:t xml:space="preserve">. 98/1, </w:t>
                  </w:r>
                </w:p>
                <w:p w:rsidRDefault="003602FC" w:rsidR="003602FC">
                  <w:pPr>
                    <w:tabs>
                      <w:tab w:pos="920" w:val="left"/>
                      <w:tab w:pos="2111" w:val="left"/>
                    </w:tabs>
                    <w:ind w:firstLine="1824" w:right="-249" w:left="-1824"/>
                    <w:rPr>
                      <w:bCs/>
                    </w:rPr>
                  </w:pPr>
                  <w:r>
                    <w:rPr>
                      <w:bCs/>
                    </w:rPr>
                    <w:t>poduložak br.</w:t>
                  </w:r>
                </w:p>
                <w:p w:rsidRDefault="003602FC" w:rsidR="003602FC">
                  <w:pPr>
                    <w:tabs>
                      <w:tab w:pos="920" w:val="left"/>
                      <w:tab w:pos="2111" w:val="left"/>
                    </w:tabs>
                    <w:ind w:firstLine="1824" w:right="-249" w:left="-1824"/>
                    <w:rPr>
                      <w:bCs/>
                    </w:rPr>
                  </w:pPr>
                  <w:r>
                    <w:rPr>
                      <w:bCs/>
                    </w:rPr>
                    <w:t>7 i 8</w:t>
                  </w:r>
                </w:p>
                <w:p w:rsidRDefault="003602FC" w:rsidR="003602FC">
                  <w:pPr>
                    <w:tabs>
                      <w:tab w:pos="920" w:val="left"/>
                      <w:tab w:pos="2111" w:val="left"/>
                    </w:tabs>
                    <w:ind w:firstLine="1824" w:right="-249" w:left="-1824"/>
                    <w:rPr>
                      <w:bCs/>
                    </w:rPr>
                  </w:pPr>
                  <w:r>
                    <w:rPr>
                      <w:bCs/>
                    </w:rPr>
                    <w:t>-z.k.ul.br. 12526</w:t>
                  </w:r>
                </w:p>
                <w:p w:rsidRDefault="003602FC" w:rsidR="003602FC">
                  <w:pPr>
                    <w:tabs>
                      <w:tab w:pos="920" w:val="left"/>
                      <w:tab w:pos="2111" w:val="left"/>
                    </w:tabs>
                    <w:ind w:firstLine="1824" w:right="-249" w:left="-1824"/>
                    <w:rPr>
                      <w:bCs/>
                    </w:rPr>
                  </w:pPr>
                  <w:r>
                    <w:rPr>
                      <w:bCs/>
                    </w:rPr>
                    <w:t>k.o. Virovitica,</w:t>
                  </w:r>
                </w:p>
                <w:p w:rsidRDefault="003602FC" w:rsidR="003602FC">
                  <w:pPr>
                    <w:tabs>
                      <w:tab w:pos="920" w:val="left"/>
                      <w:tab w:pos="2111" w:val="left"/>
                    </w:tabs>
                    <w:ind w:firstLine="1824" w:right="-249" w:left="-1824"/>
                    <w:rPr>
                      <w:bCs/>
                    </w:rPr>
                  </w:pPr>
                  <w:proofErr w:type="spellStart"/>
                  <w:r>
                    <w:rPr>
                      <w:bCs/>
                    </w:rPr>
                    <w:t>čkbr</w:t>
                  </w:r>
                  <w:proofErr w:type="spellEnd"/>
                  <w:r>
                    <w:rPr>
                      <w:bCs/>
                    </w:rPr>
                    <w:t xml:space="preserve">. 4559/2 i </w:t>
                  </w:r>
                </w:p>
                <w:p w:rsidRDefault="003602FC" w:rsidR="003602FC">
                  <w:pPr>
                    <w:tabs>
                      <w:tab w:pos="920" w:val="left"/>
                      <w:tab w:pos="2111" w:val="left"/>
                    </w:tabs>
                    <w:ind w:firstLine="1824" w:right="-249" w:left="-1824"/>
                    <w:rPr>
                      <w:bCs/>
                    </w:rPr>
                  </w:pPr>
                  <w:r>
                    <w:rPr>
                      <w:bCs/>
                    </w:rPr>
                    <w:t>4559/41</w:t>
                  </w:r>
                </w:p>
                <w:p w:rsidRDefault="003602FC" w:rsidR="003602FC">
                  <w:pPr>
                    <w:tabs>
                      <w:tab w:pos="920" w:val="left"/>
                      <w:tab w:pos="2111" w:val="left"/>
                    </w:tabs>
                    <w:ind w:firstLine="1824" w:right="-249" w:left="-1824"/>
                    <w:rPr>
                      <w:bCs/>
                    </w:rPr>
                  </w:pPr>
                  <w:r>
                    <w:rPr>
                      <w:bCs/>
                    </w:rPr>
                    <w:t>- z.k.ul.br. 2605</w:t>
                  </w:r>
                </w:p>
                <w:p w:rsidRDefault="003602FC" w:rsidR="003602FC">
                  <w:pPr>
                    <w:tabs>
                      <w:tab w:pos="920" w:val="left"/>
                      <w:tab w:pos="2111" w:val="left"/>
                    </w:tabs>
                    <w:ind w:firstLine="1824" w:right="-249" w:left="-1824"/>
                    <w:rPr>
                      <w:bCs/>
                    </w:rPr>
                  </w:pPr>
                  <w:r>
                    <w:rPr>
                      <w:bCs/>
                    </w:rPr>
                    <w:t xml:space="preserve">k.o. </w:t>
                  </w:r>
                  <w:proofErr w:type="spellStart"/>
                  <w:r>
                    <w:rPr>
                      <w:bCs/>
                    </w:rPr>
                    <w:t>Bušetina</w:t>
                  </w:r>
                  <w:proofErr w:type="spellEnd"/>
                  <w:r>
                    <w:rPr>
                      <w:bCs/>
                    </w:rPr>
                    <w:t xml:space="preserve">, </w:t>
                  </w:r>
                </w:p>
                <w:p w:rsidRDefault="003602FC" w:rsidR="003602FC">
                  <w:pPr>
                    <w:tabs>
                      <w:tab w:pos="920" w:val="left"/>
                      <w:tab w:pos="2111" w:val="left"/>
                    </w:tabs>
                    <w:ind w:firstLine="1824" w:right="-249" w:left="-1824"/>
                    <w:rPr>
                      <w:bCs/>
                    </w:rPr>
                  </w:pPr>
                  <w:proofErr w:type="spellStart"/>
                  <w:r>
                    <w:rPr>
                      <w:bCs/>
                    </w:rPr>
                    <w:t>čkbr</w:t>
                  </w:r>
                  <w:proofErr w:type="spellEnd"/>
                  <w:r>
                    <w:rPr>
                      <w:bCs/>
                    </w:rPr>
                    <w:t>. 29/1</w:t>
                  </w:r>
                </w:p>
                <w:p w:rsidRDefault="003602FC" w:rsidR="003602FC">
                  <w:pPr>
                    <w:tabs>
                      <w:tab w:pos="920" w:val="left"/>
                      <w:tab w:pos="2111" w:val="left"/>
                    </w:tabs>
                    <w:ind w:firstLine="1824" w:right="-249" w:left="-1824"/>
                    <w:rPr>
                      <w:bCs/>
                    </w:rPr>
                  </w:pPr>
                  <w:r>
                    <w:rPr>
                      <w:bCs/>
                    </w:rPr>
                    <w:t>-z.k.ul.br.10351</w:t>
                  </w:r>
                </w:p>
                <w:p w:rsidRDefault="003602FC" w:rsidR="003602FC">
                  <w:pPr>
                    <w:tabs>
                      <w:tab w:pos="920" w:val="left"/>
                      <w:tab w:pos="2111" w:val="left"/>
                    </w:tabs>
                    <w:ind w:firstLine="1824" w:right="-249" w:left="-1824"/>
                    <w:rPr>
                      <w:bCs/>
                    </w:rPr>
                  </w:pPr>
                  <w:r>
                    <w:rPr>
                      <w:bCs/>
                    </w:rPr>
                    <w:t>k.o. Pitomača,</w:t>
                  </w:r>
                </w:p>
                <w:p w:rsidRDefault="003602FC" w:rsidR="003602FC">
                  <w:pPr>
                    <w:tabs>
                      <w:tab w:pos="920" w:val="left"/>
                      <w:tab w:pos="2111" w:val="left"/>
                    </w:tabs>
                    <w:ind w:firstLine="1824" w:right="-249" w:left="-1824"/>
                    <w:rPr>
                      <w:bCs/>
                    </w:rPr>
                  </w:pPr>
                  <w:r>
                    <w:rPr>
                      <w:bCs/>
                    </w:rPr>
                    <w:t>poduložak br.3</w:t>
                  </w:r>
                </w:p>
                <w:p w:rsidRDefault="003602FC" w:rsidR="003602FC">
                  <w:pPr>
                    <w:tabs>
                      <w:tab w:pos="920" w:val="left"/>
                      <w:tab w:pos="2111" w:val="left"/>
                    </w:tabs>
                    <w:ind w:firstLine="1824" w:right="-249" w:left="-1824"/>
                    <w:rPr>
                      <w:bCs/>
                    </w:rPr>
                  </w:pPr>
                  <w:r>
                    <w:rPr>
                      <w:bCs/>
                    </w:rPr>
                    <w:t>-z.k.ul.br. 1932</w:t>
                  </w:r>
                </w:p>
                <w:p w:rsidRDefault="003602FC" w:rsidR="003602FC">
                  <w:pPr>
                    <w:tabs>
                      <w:tab w:pos="920" w:val="left"/>
                      <w:tab w:pos="2111" w:val="left"/>
                    </w:tabs>
                    <w:ind w:firstLine="1824" w:right="-249" w:left="-1824"/>
                    <w:rPr>
                      <w:bCs/>
                    </w:rPr>
                  </w:pPr>
                  <w:r>
                    <w:rPr>
                      <w:bCs/>
                    </w:rPr>
                    <w:t>k.o. P. Slatina,</w:t>
                  </w:r>
                </w:p>
                <w:p w:rsidRDefault="003602FC" w:rsidR="003602FC">
                  <w:pPr>
                    <w:tabs>
                      <w:tab w:pos="920" w:val="left"/>
                      <w:tab w:pos="2111" w:val="left"/>
                    </w:tabs>
                    <w:ind w:firstLine="1824" w:right="-249" w:left="-1824"/>
                    <w:rPr>
                      <w:bCs/>
                    </w:rPr>
                  </w:pPr>
                  <w:r>
                    <w:rPr>
                      <w:bCs/>
                    </w:rPr>
                    <w:t>poduložak 1</w:t>
                  </w:r>
                </w:p>
                <w:p w:rsidRDefault="003602FC" w:rsidR="003602FC">
                  <w:pPr>
                    <w:tabs>
                      <w:tab w:pos="920" w:val="left"/>
                      <w:tab w:pos="2111" w:val="left"/>
                    </w:tabs>
                    <w:ind w:firstLine="1824" w:right="-249" w:left="-1824"/>
                    <w:rPr>
                      <w:bCs/>
                    </w:rPr>
                  </w:pPr>
                  <w:r>
                    <w:rPr>
                      <w:bCs/>
                    </w:rPr>
                    <w:t>-z.k.ul.br. 879</w:t>
                  </w:r>
                </w:p>
                <w:p w:rsidRDefault="003602FC" w:rsidR="003602FC">
                  <w:pPr>
                    <w:tabs>
                      <w:tab w:pos="920" w:val="left"/>
                      <w:tab w:pos="2111" w:val="left"/>
                    </w:tabs>
                    <w:ind w:firstLine="1824" w:right="-249" w:left="-1824"/>
                    <w:rPr>
                      <w:bCs/>
                    </w:rPr>
                  </w:pPr>
                  <w:r>
                    <w:rPr>
                      <w:bCs/>
                    </w:rPr>
                    <w:t>k.o. P. Slatina,</w:t>
                  </w:r>
                </w:p>
                <w:p w:rsidRDefault="003602FC" w:rsidR="003602FC">
                  <w:pPr>
                    <w:tabs>
                      <w:tab w:pos="920" w:val="left"/>
                      <w:tab w:pos="2111" w:val="left"/>
                    </w:tabs>
                    <w:ind w:firstLine="1824" w:right="-249" w:left="-1824"/>
                    <w:rPr>
                      <w:bCs/>
                    </w:rPr>
                  </w:pPr>
                  <w:proofErr w:type="spellStart"/>
                  <w:r>
                    <w:rPr>
                      <w:bCs/>
                    </w:rPr>
                    <w:t>čkbr</w:t>
                  </w:r>
                  <w:proofErr w:type="spellEnd"/>
                  <w:r>
                    <w:rPr>
                      <w:bCs/>
                    </w:rPr>
                    <w:t>. 4175</w:t>
                  </w:r>
                </w:p>
              </w:tc>
              <w:tc>
                <w:tcPr>
                  <w:tcW w:type="dxa" w:w="1631"/>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hanging="176" w:left="176"/>
                    <w:rPr>
                      <w:bCs/>
                    </w:rPr>
                  </w:pPr>
                  <w:r>
                    <w:rPr>
                      <w:bCs/>
                    </w:rPr>
                    <w:t>4.584.740,06</w:t>
                  </w:r>
                </w:p>
              </w:tc>
              <w:tc>
                <w:tcPr>
                  <w:tcW w:type="dxa" w:w="159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2.930.000,00</w:t>
                  </w:r>
                </w:p>
              </w:tc>
              <w:tc>
                <w:tcPr>
                  <w:tcW w:type="dxa" w:w="129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189.162,90</w:t>
                  </w:r>
                </w:p>
              </w:tc>
              <w:tc>
                <w:tcPr>
                  <w:tcW w:type="dxa" w:w="147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2.530.437,10</w:t>
                  </w:r>
                </w:p>
              </w:tc>
            </w:tr>
            <w:tr w:rsidR="003602FC">
              <w:trPr>
                <w:trHeight w:val="4200"/>
              </w:trPr>
              <w:tc>
                <w:tcPr>
                  <w:tcW w:type="dxa" w:w="815"/>
                  <w:tcBorders>
                    <w:top w:space="0" w:sz="4" w:color="auto" w:val="single"/>
                    <w:left w:space="0" w:sz="4" w:color="auto" w:val="single"/>
                    <w:bottom w:space="0" w:sz="4" w:color="auto" w:val="single"/>
                    <w:right w:space="0" w:sz="4" w:color="auto" w:val="single"/>
                  </w:tcBorders>
                </w:tcPr>
                <w:p w:rsidRDefault="003602FC" w:rsidR="003602FC">
                  <w:pPr>
                    <w:tabs>
                      <w:tab w:pos="920" w:val="left"/>
                      <w:tab w:pos="1877" w:val="left"/>
                    </w:tabs>
                    <w:rPr>
                      <w:bCs/>
                    </w:rPr>
                  </w:pPr>
                </w:p>
              </w:tc>
              <w:tc>
                <w:tcPr>
                  <w:tcW w:type="dxa" w:w="1616"/>
                  <w:tcBorders>
                    <w:top w:space="0" w:sz="4" w:color="auto" w:val="single"/>
                    <w:left w:space="0" w:sz="4" w:color="auto" w:val="single"/>
                    <w:bottom w:space="0" w:sz="4" w:color="auto" w:val="single"/>
                    <w:right w:space="0" w:sz="4" w:color="auto" w:val="single"/>
                  </w:tcBorders>
                </w:tcPr>
                <w:p w:rsidRDefault="003602FC" w:rsidR="003602FC">
                  <w:pPr>
                    <w:tabs>
                      <w:tab w:pos="920" w:val="left"/>
                      <w:tab w:pos="1877" w:val="left"/>
                    </w:tabs>
                    <w:rPr>
                      <w:bCs/>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3602FC" w:rsidR="003602FC">
                  <w:pPr>
                    <w:rPr>
                      <w:bCs/>
                    </w:rPr>
                  </w:pPr>
                </w:p>
              </w:tc>
              <w:tc>
                <w:tcPr>
                  <w:tcW w:type="dxa" w:w="1631"/>
                  <w:tcBorders>
                    <w:top w:space="0" w:sz="4" w:color="auto" w:val="single"/>
                    <w:left w:space="0" w:sz="4" w:color="auto" w:val="single"/>
                    <w:bottom w:space="0" w:sz="4" w:color="auto" w:val="single"/>
                    <w:right w:space="0" w:sz="4" w:color="auto" w:val="single"/>
                  </w:tcBorders>
                </w:tcPr>
                <w:p w:rsidRDefault="003602FC" w:rsidR="003602FC">
                  <w:pPr>
                    <w:tabs>
                      <w:tab w:pos="920" w:val="left"/>
                      <w:tab w:pos="1877" w:val="left"/>
                    </w:tabs>
                    <w:ind w:hanging="176" w:left="176"/>
                    <w:rPr>
                      <w:bCs/>
                    </w:rPr>
                  </w:pPr>
                </w:p>
              </w:tc>
              <w:tc>
                <w:tcPr>
                  <w:tcW w:type="dxa" w:w="1596"/>
                  <w:tcBorders>
                    <w:top w:space="0" w:sz="4" w:color="auto" w:val="single"/>
                    <w:left w:space="0" w:sz="4" w:color="auto" w:val="single"/>
                    <w:bottom w:space="0" w:sz="4" w:color="auto" w:val="single"/>
                    <w:right w:space="0" w:sz="4" w:color="auto" w:val="single"/>
                  </w:tcBorders>
                </w:tcPr>
                <w:p w:rsidRDefault="003602FC" w:rsidR="003602FC">
                  <w:pPr>
                    <w:tabs>
                      <w:tab w:pos="920" w:val="left"/>
                      <w:tab w:pos="1877" w:val="left"/>
                    </w:tabs>
                    <w:rPr>
                      <w:bCs/>
                    </w:rPr>
                  </w:pPr>
                </w:p>
              </w:tc>
              <w:tc>
                <w:tcPr>
                  <w:tcW w:type="dxa" w:w="1296"/>
                  <w:tcBorders>
                    <w:top w:space="0" w:sz="4" w:color="auto" w:val="single"/>
                    <w:left w:space="0" w:sz="4" w:color="auto" w:val="single"/>
                    <w:bottom w:space="0" w:sz="4" w:color="auto" w:val="single"/>
                    <w:right w:space="0" w:sz="4" w:color="auto" w:val="single"/>
                  </w:tcBorders>
                </w:tcPr>
                <w:p w:rsidRDefault="003602FC" w:rsidR="003602FC">
                  <w:pPr>
                    <w:tabs>
                      <w:tab w:pos="920" w:val="left"/>
                      <w:tab w:pos="1877" w:val="left"/>
                    </w:tabs>
                    <w:rPr>
                      <w:bCs/>
                    </w:rPr>
                  </w:pPr>
                </w:p>
              </w:tc>
              <w:tc>
                <w:tcPr>
                  <w:tcW w:type="dxa" w:w="1476"/>
                  <w:tcBorders>
                    <w:top w:space="0" w:sz="4" w:color="auto" w:val="single"/>
                    <w:left w:space="0" w:sz="4" w:color="auto" w:val="single"/>
                    <w:bottom w:space="0" w:sz="4" w:color="auto" w:val="single"/>
                    <w:right w:space="0" w:sz="4" w:color="auto" w:val="single"/>
                  </w:tcBorders>
                </w:tcPr>
                <w:p w:rsidRDefault="003602FC" w:rsidR="003602FC">
                  <w:pPr>
                    <w:tabs>
                      <w:tab w:pos="920" w:val="left"/>
                      <w:tab w:pos="1877" w:val="left"/>
                    </w:tabs>
                    <w:rPr>
                      <w:bCs/>
                    </w:rPr>
                  </w:pPr>
                </w:p>
              </w:tc>
            </w:tr>
            <w:tr w:rsidR="003602FC">
              <w:trPr>
                <w:trHeight w:val="1625"/>
              </w:trPr>
              <w:tc>
                <w:tcPr>
                  <w:tcW w:type="dxa" w:w="815"/>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lastRenderedPageBreak/>
                    <w:t xml:space="preserve">   2.</w:t>
                  </w:r>
                </w:p>
              </w:tc>
              <w:tc>
                <w:tcPr>
                  <w:tcW w:type="dxa" w:w="161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 xml:space="preserve">GRAD </w:t>
                  </w:r>
                </w:p>
                <w:p w:rsidRDefault="003602FC" w:rsidR="003602FC">
                  <w:pPr>
                    <w:tabs>
                      <w:tab w:pos="920" w:val="left"/>
                      <w:tab w:pos="1877" w:val="left"/>
                    </w:tabs>
                    <w:rPr>
                      <w:bCs/>
                    </w:rPr>
                  </w:pPr>
                  <w:r>
                    <w:rPr>
                      <w:bCs/>
                    </w:rPr>
                    <w:t>VIROVITICA</w:t>
                  </w:r>
                </w:p>
              </w:tc>
              <w:tc>
                <w:tcPr>
                  <w:tcW w:type="dxa" w:w="1703"/>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2111" w:val="left"/>
                    </w:tabs>
                    <w:ind w:firstLine="1824" w:right="-249" w:left="-1824"/>
                    <w:rPr>
                      <w:bCs/>
                    </w:rPr>
                  </w:pPr>
                  <w:r>
                    <w:rPr>
                      <w:bCs/>
                    </w:rPr>
                    <w:t>Nekretnine</w:t>
                  </w:r>
                </w:p>
                <w:p w:rsidRDefault="003602FC" w:rsidR="003602FC">
                  <w:pPr>
                    <w:tabs>
                      <w:tab w:pos="920" w:val="left"/>
                      <w:tab w:pos="2111" w:val="left"/>
                    </w:tabs>
                    <w:ind w:firstLine="1824" w:right="-249" w:left="-1824"/>
                    <w:rPr>
                      <w:bCs/>
                    </w:rPr>
                  </w:pPr>
                  <w:r>
                    <w:rPr>
                      <w:bCs/>
                    </w:rPr>
                    <w:t xml:space="preserve">upisane u </w:t>
                  </w:r>
                  <w:proofErr w:type="spellStart"/>
                  <w:r>
                    <w:rPr>
                      <w:bCs/>
                    </w:rPr>
                    <w:t>z.k</w:t>
                  </w:r>
                  <w:proofErr w:type="spellEnd"/>
                  <w:r>
                    <w:rPr>
                      <w:bCs/>
                    </w:rPr>
                    <w:t>.</w:t>
                  </w:r>
                </w:p>
                <w:p w:rsidRDefault="003602FC" w:rsidR="003602FC">
                  <w:pPr>
                    <w:tabs>
                      <w:tab w:pos="920" w:val="left"/>
                      <w:tab w:pos="2111" w:val="left"/>
                    </w:tabs>
                    <w:ind w:firstLine="1824" w:right="-249" w:left="-1824"/>
                    <w:rPr>
                      <w:bCs/>
                    </w:rPr>
                  </w:pPr>
                  <w:r>
                    <w:rPr>
                      <w:bCs/>
                    </w:rPr>
                    <w:t>ul.br. 6381 k.o.</w:t>
                  </w:r>
                </w:p>
                <w:p w:rsidRDefault="003602FC" w:rsidR="003602FC">
                  <w:pPr>
                    <w:tabs>
                      <w:tab w:pos="920" w:val="left"/>
                      <w:tab w:pos="2111" w:val="left"/>
                    </w:tabs>
                    <w:ind w:firstLine="1824" w:right="-249" w:left="-1824"/>
                    <w:rPr>
                      <w:bCs/>
                    </w:rPr>
                  </w:pPr>
                  <w:r>
                    <w:rPr>
                      <w:bCs/>
                    </w:rPr>
                    <w:t>Virovitica,</w:t>
                  </w:r>
                </w:p>
                <w:p w:rsidRDefault="003602FC" w:rsidR="003602FC">
                  <w:pPr>
                    <w:tabs>
                      <w:tab w:pos="920" w:val="left"/>
                      <w:tab w:pos="2111" w:val="left"/>
                    </w:tabs>
                    <w:ind w:firstLine="1824" w:right="-249" w:left="-1824"/>
                    <w:rPr>
                      <w:bCs/>
                    </w:rPr>
                  </w:pPr>
                  <w:r>
                    <w:rPr>
                      <w:bCs/>
                    </w:rPr>
                    <w:t xml:space="preserve">poduložak </w:t>
                  </w:r>
                </w:p>
                <w:p w:rsidRDefault="003602FC" w:rsidR="003602FC">
                  <w:pPr>
                    <w:tabs>
                      <w:tab w:pos="920" w:val="left"/>
                      <w:tab w:pos="2111" w:val="left"/>
                    </w:tabs>
                    <w:ind w:firstLine="1824" w:right="-249" w:left="-1824"/>
                    <w:rPr>
                      <w:bCs/>
                    </w:rPr>
                  </w:pPr>
                  <w:r>
                    <w:rPr>
                      <w:bCs/>
                    </w:rPr>
                    <w:t>br.11</w:t>
                  </w:r>
                </w:p>
              </w:tc>
              <w:tc>
                <w:tcPr>
                  <w:tcW w:type="dxa" w:w="1631"/>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hanging="176" w:left="176"/>
                    <w:rPr>
                      <w:bCs/>
                    </w:rPr>
                  </w:pPr>
                  <w:r>
                    <w:rPr>
                      <w:bCs/>
                    </w:rPr>
                    <w:t xml:space="preserve">      42.662,90</w:t>
                  </w:r>
                </w:p>
              </w:tc>
              <w:tc>
                <w:tcPr>
                  <w:tcW w:type="dxa" w:w="159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 xml:space="preserve">   210.000,00</w:t>
                  </w:r>
                </w:p>
              </w:tc>
              <w:tc>
                <w:tcPr>
                  <w:tcW w:type="dxa" w:w="129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 xml:space="preserve">       0,00</w:t>
                  </w:r>
                </w:p>
              </w:tc>
              <w:tc>
                <w:tcPr>
                  <w:tcW w:type="dxa" w:w="147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 xml:space="preserve">     42.662,90</w:t>
                  </w:r>
                </w:p>
              </w:tc>
            </w:tr>
            <w:tr w:rsidR="003602FC">
              <w:trPr>
                <w:trHeight w:val="5235"/>
              </w:trPr>
              <w:tc>
                <w:tcPr>
                  <w:tcW w:type="dxa" w:w="815"/>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 xml:space="preserve">    3.</w:t>
                  </w:r>
                </w:p>
              </w:tc>
              <w:tc>
                <w:tcPr>
                  <w:tcW w:type="dxa" w:w="161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H-ABDUCO</w:t>
                  </w:r>
                </w:p>
                <w:p w:rsidRDefault="003602FC" w:rsidR="003602FC">
                  <w:pPr>
                    <w:tabs>
                      <w:tab w:pos="920" w:val="left"/>
                      <w:tab w:pos="1877" w:val="left"/>
                    </w:tabs>
                    <w:rPr>
                      <w:bCs/>
                    </w:rPr>
                  </w:pPr>
                  <w:r>
                    <w:rPr>
                      <w:bCs/>
                    </w:rPr>
                    <w:t>d.o.o.</w:t>
                  </w:r>
                </w:p>
                <w:p w:rsidRDefault="003602FC" w:rsidR="003602FC">
                  <w:pPr>
                    <w:tabs>
                      <w:tab w:pos="920" w:val="left"/>
                      <w:tab w:pos="1877" w:val="left"/>
                    </w:tabs>
                    <w:rPr>
                      <w:bCs/>
                    </w:rPr>
                  </w:pPr>
                  <w:r>
                    <w:rPr>
                      <w:bCs/>
                    </w:rPr>
                    <w:t>Zagreb</w:t>
                  </w:r>
                </w:p>
              </w:tc>
              <w:tc>
                <w:tcPr>
                  <w:tcW w:type="dxa" w:w="1703"/>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2111" w:val="left"/>
                    </w:tabs>
                    <w:ind w:firstLine="1824" w:right="-249" w:left="-1824"/>
                    <w:rPr>
                      <w:bCs/>
                    </w:rPr>
                  </w:pPr>
                  <w:r>
                    <w:rPr>
                      <w:bCs/>
                    </w:rPr>
                    <w:t xml:space="preserve">Nekretnine </w:t>
                  </w:r>
                </w:p>
                <w:p w:rsidRDefault="003602FC" w:rsidR="003602FC">
                  <w:pPr>
                    <w:tabs>
                      <w:tab w:pos="920" w:val="left"/>
                      <w:tab w:pos="2111" w:val="left"/>
                    </w:tabs>
                    <w:ind w:firstLine="1824" w:right="-249" w:left="-1824"/>
                    <w:rPr>
                      <w:bCs/>
                    </w:rPr>
                  </w:pPr>
                  <w:r>
                    <w:rPr>
                      <w:bCs/>
                    </w:rPr>
                    <w:t>upisane:</w:t>
                  </w:r>
                </w:p>
                <w:p w:rsidRDefault="003602FC" w:rsidR="003602FC">
                  <w:pPr>
                    <w:tabs>
                      <w:tab w:pos="920" w:val="left"/>
                      <w:tab w:pos="2111" w:val="left"/>
                    </w:tabs>
                    <w:ind w:right="-249"/>
                    <w:rPr>
                      <w:bCs/>
                    </w:rPr>
                  </w:pPr>
                  <w:r>
                    <w:rPr>
                      <w:bCs/>
                    </w:rPr>
                    <w:t xml:space="preserve">-z.k.ul.br. 10872 k.o. Virovitica, </w:t>
                  </w:r>
                  <w:proofErr w:type="spellStart"/>
                  <w:r>
                    <w:rPr>
                      <w:bCs/>
                    </w:rPr>
                    <w:t>čkbr</w:t>
                  </w:r>
                  <w:proofErr w:type="spellEnd"/>
                  <w:r>
                    <w:rPr>
                      <w:bCs/>
                    </w:rPr>
                    <w:t>. 400/1</w:t>
                  </w:r>
                </w:p>
                <w:p w:rsidRDefault="003602FC" w:rsidR="003602FC">
                  <w:pPr>
                    <w:tabs>
                      <w:tab w:pos="920" w:val="left"/>
                      <w:tab w:pos="2111" w:val="left"/>
                    </w:tabs>
                    <w:ind w:right="-249"/>
                    <w:rPr>
                      <w:bCs/>
                    </w:rPr>
                  </w:pPr>
                  <w:r>
                    <w:rPr>
                      <w:bCs/>
                    </w:rPr>
                    <w:t xml:space="preserve">-z.k.ul.br. 868 </w:t>
                  </w:r>
                </w:p>
                <w:p w:rsidRDefault="003602FC" w:rsidR="003602FC">
                  <w:pPr>
                    <w:tabs>
                      <w:tab w:pos="920" w:val="left"/>
                      <w:tab w:pos="2111" w:val="left"/>
                    </w:tabs>
                    <w:ind w:right="-249"/>
                    <w:rPr>
                      <w:bCs/>
                    </w:rPr>
                  </w:pPr>
                  <w:r>
                    <w:rPr>
                      <w:bCs/>
                    </w:rPr>
                    <w:t>k.o. P. Slatina,</w:t>
                  </w:r>
                </w:p>
                <w:p w:rsidRDefault="003602FC" w:rsidR="003602FC">
                  <w:pPr>
                    <w:tabs>
                      <w:tab w:pos="920" w:val="left"/>
                      <w:tab w:pos="2111" w:val="left"/>
                    </w:tabs>
                    <w:ind w:right="-249"/>
                    <w:rPr>
                      <w:bCs/>
                    </w:rPr>
                  </w:pPr>
                  <w:r>
                    <w:rPr>
                      <w:bCs/>
                    </w:rPr>
                    <w:t>čkbr.4172</w:t>
                  </w:r>
                </w:p>
                <w:p w:rsidRDefault="003602FC" w:rsidR="003602FC">
                  <w:pPr>
                    <w:tabs>
                      <w:tab w:pos="920" w:val="left"/>
                      <w:tab w:pos="2111" w:val="left"/>
                    </w:tabs>
                    <w:ind w:firstLine="1824" w:right="-249" w:left="-1824"/>
                    <w:rPr>
                      <w:bCs/>
                    </w:rPr>
                  </w:pPr>
                  <w:r>
                    <w:rPr>
                      <w:bCs/>
                    </w:rPr>
                    <w:t>-z.k.ul.br. 6178</w:t>
                  </w:r>
                </w:p>
                <w:p w:rsidRDefault="003602FC" w:rsidR="003602FC">
                  <w:pPr>
                    <w:tabs>
                      <w:tab w:pos="920" w:val="left"/>
                      <w:tab w:pos="2111" w:val="left"/>
                    </w:tabs>
                    <w:ind w:firstLine="1824" w:right="-249" w:left="-1824"/>
                    <w:rPr>
                      <w:bCs/>
                    </w:rPr>
                  </w:pPr>
                  <w:r>
                    <w:rPr>
                      <w:bCs/>
                    </w:rPr>
                    <w:t xml:space="preserve"> k.o. P. Slatina,</w:t>
                  </w:r>
                </w:p>
                <w:p w:rsidRDefault="003602FC" w:rsidR="003602FC">
                  <w:pPr>
                    <w:tabs>
                      <w:tab w:pos="920" w:val="left"/>
                      <w:tab w:pos="2111" w:val="left"/>
                    </w:tabs>
                    <w:ind w:firstLine="1824" w:right="-249" w:left="-1824"/>
                    <w:rPr>
                      <w:bCs/>
                    </w:rPr>
                  </w:pPr>
                  <w:r>
                    <w:rPr>
                      <w:bCs/>
                    </w:rPr>
                    <w:t xml:space="preserve"> </w:t>
                  </w:r>
                  <w:proofErr w:type="spellStart"/>
                  <w:r>
                    <w:rPr>
                      <w:bCs/>
                    </w:rPr>
                    <w:t>čkbr</w:t>
                  </w:r>
                  <w:proofErr w:type="spellEnd"/>
                  <w:r>
                    <w:rPr>
                      <w:bCs/>
                    </w:rPr>
                    <w:t>. 4173</w:t>
                  </w:r>
                </w:p>
                <w:p w:rsidRDefault="003602FC" w:rsidR="003602FC">
                  <w:pPr>
                    <w:tabs>
                      <w:tab w:pos="920" w:val="left"/>
                      <w:tab w:pos="2111" w:val="left"/>
                    </w:tabs>
                    <w:ind w:firstLine="1824" w:right="-249" w:left="-1824"/>
                    <w:rPr>
                      <w:bCs/>
                    </w:rPr>
                  </w:pPr>
                  <w:r>
                    <w:rPr>
                      <w:bCs/>
                    </w:rPr>
                    <w:t>-z.k.ul.br. 3440</w:t>
                  </w:r>
                </w:p>
                <w:p w:rsidRDefault="003602FC" w:rsidR="003602FC">
                  <w:pPr>
                    <w:tabs>
                      <w:tab w:pos="920" w:val="left"/>
                      <w:tab w:pos="2111" w:val="left"/>
                    </w:tabs>
                    <w:ind w:firstLine="1824" w:right="-249" w:left="-1824"/>
                    <w:rPr>
                      <w:bCs/>
                    </w:rPr>
                  </w:pPr>
                  <w:r>
                    <w:rPr>
                      <w:bCs/>
                    </w:rPr>
                    <w:t>k.o. Daruvar,</w:t>
                  </w:r>
                </w:p>
                <w:p w:rsidRDefault="003602FC" w:rsidR="003602FC">
                  <w:pPr>
                    <w:tabs>
                      <w:tab w:pos="920" w:val="left"/>
                      <w:tab w:pos="2111" w:val="left"/>
                    </w:tabs>
                    <w:ind w:firstLine="1824" w:right="-249" w:left="-1824"/>
                    <w:rPr>
                      <w:bCs/>
                    </w:rPr>
                  </w:pPr>
                  <w:proofErr w:type="spellStart"/>
                  <w:r>
                    <w:rPr>
                      <w:bCs/>
                    </w:rPr>
                    <w:t>čkbr</w:t>
                  </w:r>
                  <w:proofErr w:type="spellEnd"/>
                  <w:r>
                    <w:rPr>
                      <w:bCs/>
                    </w:rPr>
                    <w:t xml:space="preserve"> 1826/7</w:t>
                  </w:r>
                </w:p>
                <w:p w:rsidRDefault="003602FC" w:rsidR="003602FC">
                  <w:pPr>
                    <w:tabs>
                      <w:tab w:pos="920" w:val="left"/>
                      <w:tab w:pos="2111" w:val="left"/>
                    </w:tabs>
                    <w:ind w:firstLine="1824" w:right="-249" w:left="-1824"/>
                    <w:rPr>
                      <w:bCs/>
                    </w:rPr>
                  </w:pPr>
                  <w:r>
                    <w:rPr>
                      <w:bCs/>
                    </w:rPr>
                    <w:t>Pokretnine iz</w:t>
                  </w:r>
                </w:p>
                <w:p w:rsidRDefault="003602FC" w:rsidR="003602FC">
                  <w:pPr>
                    <w:tabs>
                      <w:tab w:pos="920" w:val="left"/>
                      <w:tab w:pos="2111" w:val="left"/>
                    </w:tabs>
                    <w:ind w:firstLine="1824" w:right="-249" w:left="-1824"/>
                    <w:rPr>
                      <w:bCs/>
                    </w:rPr>
                  </w:pPr>
                  <w:r>
                    <w:rPr>
                      <w:bCs/>
                    </w:rPr>
                    <w:t xml:space="preserve">zaključka </w:t>
                  </w:r>
                </w:p>
                <w:p w:rsidRDefault="003602FC" w:rsidR="003602FC">
                  <w:pPr>
                    <w:tabs>
                      <w:tab w:pos="920" w:val="left"/>
                      <w:tab w:pos="2111" w:val="left"/>
                    </w:tabs>
                    <w:ind w:firstLine="1824" w:right="-249" w:left="-1824"/>
                    <w:rPr>
                      <w:bCs/>
                    </w:rPr>
                  </w:pPr>
                  <w:r>
                    <w:rPr>
                      <w:bCs/>
                    </w:rPr>
                    <w:t xml:space="preserve">FINA-e br. </w:t>
                  </w:r>
                </w:p>
                <w:p w:rsidRDefault="003602FC" w:rsidR="003602FC">
                  <w:pPr>
                    <w:tabs>
                      <w:tab w:pos="920" w:val="left"/>
                      <w:tab w:pos="2111" w:val="left"/>
                    </w:tabs>
                    <w:ind w:firstLine="1824" w:right="-249" w:left="-1824"/>
                    <w:rPr>
                      <w:bCs/>
                    </w:rPr>
                  </w:pPr>
                  <w:r>
                    <w:rPr>
                      <w:bCs/>
                    </w:rPr>
                    <w:t>455/312/13 od</w:t>
                  </w:r>
                </w:p>
                <w:p w:rsidRDefault="003602FC" w:rsidR="003602FC">
                  <w:pPr>
                    <w:tabs>
                      <w:tab w:pos="920" w:val="left"/>
                      <w:tab w:pos="2111" w:val="left"/>
                    </w:tabs>
                    <w:ind w:firstLine="1824" w:right="-249" w:left="-1824"/>
                    <w:rPr>
                      <w:bCs/>
                    </w:rPr>
                  </w:pPr>
                  <w:r>
                    <w:rPr>
                      <w:bCs/>
                    </w:rPr>
                    <w:t>24.01.2013.</w:t>
                  </w:r>
                </w:p>
              </w:tc>
              <w:tc>
                <w:tcPr>
                  <w:tcW w:type="dxa" w:w="1631"/>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hanging="176" w:left="176"/>
                    <w:rPr>
                      <w:bCs/>
                    </w:rPr>
                  </w:pPr>
                  <w:r>
                    <w:rPr>
                      <w:bCs/>
                    </w:rPr>
                    <w:t>40.838.895,58</w:t>
                  </w:r>
                </w:p>
              </w:tc>
              <w:tc>
                <w:tcPr>
                  <w:tcW w:type="dxa" w:w="159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7.270.271,64</w:t>
                  </w:r>
                </w:p>
              </w:tc>
              <w:tc>
                <w:tcPr>
                  <w:tcW w:type="dxa" w:w="129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685.132,41</w:t>
                  </w:r>
                </w:p>
              </w:tc>
              <w:tc>
                <w:tcPr>
                  <w:tcW w:type="dxa" w:w="147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6.005.215,41</w:t>
                  </w:r>
                </w:p>
              </w:tc>
            </w:tr>
            <w:tr w:rsidR="003602FC">
              <w:trPr>
                <w:trHeight w:val="1365"/>
              </w:trPr>
              <w:tc>
                <w:tcPr>
                  <w:tcW w:type="dxa" w:w="815"/>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lastRenderedPageBreak/>
                    <w:t>4.</w:t>
                  </w:r>
                </w:p>
              </w:tc>
              <w:tc>
                <w:tcPr>
                  <w:tcW w:type="dxa" w:w="161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HYPO ALPE</w:t>
                  </w:r>
                </w:p>
                <w:p w:rsidRDefault="003602FC" w:rsidR="003602FC">
                  <w:pPr>
                    <w:tabs>
                      <w:tab w:pos="920" w:val="left"/>
                      <w:tab w:pos="1877" w:val="left"/>
                    </w:tabs>
                    <w:rPr>
                      <w:bCs/>
                    </w:rPr>
                  </w:pPr>
                  <w:r>
                    <w:rPr>
                      <w:bCs/>
                    </w:rPr>
                    <w:t>ADRIA BANK d.d.</w:t>
                  </w:r>
                </w:p>
                <w:p w:rsidRDefault="003602FC" w:rsidR="003602FC">
                  <w:pPr>
                    <w:tabs>
                      <w:tab w:pos="920" w:val="left"/>
                      <w:tab w:pos="1877" w:val="left"/>
                    </w:tabs>
                    <w:rPr>
                      <w:bCs/>
                    </w:rPr>
                  </w:pPr>
                  <w:r>
                    <w:rPr>
                      <w:bCs/>
                    </w:rPr>
                    <w:t>Zagreb</w:t>
                  </w:r>
                </w:p>
              </w:tc>
              <w:tc>
                <w:tcPr>
                  <w:tcW w:type="dxa" w:w="1703"/>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2111" w:val="left"/>
                    </w:tabs>
                    <w:ind w:firstLine="1824" w:right="-249" w:left="-1824"/>
                    <w:rPr>
                      <w:bCs/>
                    </w:rPr>
                  </w:pPr>
                  <w:r>
                    <w:rPr>
                      <w:bCs/>
                    </w:rPr>
                    <w:t>Nekretnine</w:t>
                  </w:r>
                </w:p>
                <w:p w:rsidRDefault="003602FC" w:rsidR="003602FC">
                  <w:pPr>
                    <w:tabs>
                      <w:tab w:pos="920" w:val="left"/>
                      <w:tab w:pos="2111" w:val="left"/>
                    </w:tabs>
                    <w:ind w:firstLine="1824" w:right="-249" w:left="-1824"/>
                    <w:rPr>
                      <w:bCs/>
                    </w:rPr>
                  </w:pPr>
                  <w:r>
                    <w:rPr>
                      <w:bCs/>
                    </w:rPr>
                    <w:t>upisane u z.k.ul.</w:t>
                  </w:r>
                </w:p>
                <w:p w:rsidRDefault="003602FC" w:rsidR="003602FC">
                  <w:pPr>
                    <w:tabs>
                      <w:tab w:pos="920" w:val="left"/>
                      <w:tab w:pos="2111" w:val="left"/>
                    </w:tabs>
                    <w:ind w:firstLine="1824" w:right="-249" w:left="-1824"/>
                    <w:rPr>
                      <w:bCs/>
                    </w:rPr>
                  </w:pPr>
                  <w:r>
                    <w:rPr>
                      <w:bCs/>
                    </w:rPr>
                    <w:t>br. 10872 k.o.</w:t>
                  </w:r>
                </w:p>
                <w:p w:rsidRDefault="003602FC" w:rsidR="003602FC">
                  <w:pPr>
                    <w:tabs>
                      <w:tab w:pos="920" w:val="left"/>
                      <w:tab w:pos="2111" w:val="left"/>
                    </w:tabs>
                    <w:ind w:firstLine="1824" w:right="-249" w:left="-1824"/>
                    <w:rPr>
                      <w:bCs/>
                    </w:rPr>
                  </w:pPr>
                  <w:r>
                    <w:rPr>
                      <w:bCs/>
                    </w:rPr>
                    <w:t xml:space="preserve">Virovitica, </w:t>
                  </w:r>
                  <w:proofErr w:type="spellStart"/>
                  <w:r>
                    <w:rPr>
                      <w:bCs/>
                    </w:rPr>
                    <w:t>čkbr</w:t>
                  </w:r>
                  <w:proofErr w:type="spellEnd"/>
                  <w:r>
                    <w:rPr>
                      <w:bCs/>
                    </w:rPr>
                    <w:t>.</w:t>
                  </w:r>
                </w:p>
                <w:p w:rsidRDefault="003602FC" w:rsidR="003602FC">
                  <w:pPr>
                    <w:tabs>
                      <w:tab w:pos="920" w:val="left"/>
                      <w:tab w:pos="2111" w:val="left"/>
                    </w:tabs>
                    <w:ind w:firstLine="1824" w:right="-249" w:left="-1824"/>
                    <w:rPr>
                      <w:bCs/>
                    </w:rPr>
                  </w:pPr>
                  <w:r>
                    <w:rPr>
                      <w:bCs/>
                    </w:rPr>
                    <w:t>400/1</w:t>
                  </w:r>
                </w:p>
              </w:tc>
              <w:tc>
                <w:tcPr>
                  <w:tcW w:type="dxa" w:w="1631"/>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hanging="176" w:left="176"/>
                    <w:rPr>
                      <w:bCs/>
                    </w:rPr>
                  </w:pPr>
                  <w:r>
                    <w:rPr>
                      <w:bCs/>
                    </w:rPr>
                    <w:t xml:space="preserve">    585.923,82</w:t>
                  </w:r>
                </w:p>
              </w:tc>
              <w:tc>
                <w:tcPr>
                  <w:tcW w:type="dxa" w:w="159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3.610.000,00</w:t>
                  </w:r>
                </w:p>
              </w:tc>
              <w:tc>
                <w:tcPr>
                  <w:tcW w:type="dxa" w:w="129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 xml:space="preserve">           0,00</w:t>
                  </w:r>
                </w:p>
              </w:tc>
              <w:tc>
                <w:tcPr>
                  <w:tcW w:type="dxa" w:w="147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585.923,82</w:t>
                  </w:r>
                </w:p>
              </w:tc>
            </w:tr>
            <w:tr w:rsidR="003602FC">
              <w:trPr>
                <w:trHeight w:val="420"/>
              </w:trPr>
              <w:tc>
                <w:tcPr>
                  <w:tcW w:type="dxa" w:w="815"/>
                  <w:tcBorders>
                    <w:top w:space="0" w:sz="4" w:color="auto" w:val="single"/>
                    <w:left w:space="0" w:sz="4" w:color="auto" w:val="single"/>
                    <w:bottom w:space="0" w:sz="4" w:color="auto" w:val="single"/>
                    <w:right w:space="0" w:sz="4" w:color="auto" w:val="single"/>
                  </w:tcBorders>
                </w:tcPr>
                <w:p w:rsidRDefault="003602FC" w:rsidR="003602FC">
                  <w:pPr>
                    <w:tabs>
                      <w:tab w:pos="920" w:val="left"/>
                      <w:tab w:pos="1877" w:val="left"/>
                    </w:tabs>
                    <w:rPr>
                      <w:bCs/>
                    </w:rPr>
                  </w:pPr>
                </w:p>
              </w:tc>
              <w:tc>
                <w:tcPr>
                  <w:tcW w:type="dxa" w:w="1616"/>
                  <w:tcBorders>
                    <w:top w:space="0" w:sz="4" w:color="auto" w:val="single"/>
                    <w:left w:space="0" w:sz="4" w:color="auto" w:val="single"/>
                    <w:bottom w:space="0" w:sz="4" w:color="auto" w:val="single"/>
                    <w:right w:space="0" w:sz="4" w:color="auto" w:val="single"/>
                  </w:tcBorders>
                </w:tcPr>
                <w:p w:rsidRDefault="003602FC" w:rsidR="003602FC">
                  <w:pPr>
                    <w:tabs>
                      <w:tab w:pos="920" w:val="left"/>
                      <w:tab w:pos="1877" w:val="left"/>
                    </w:tabs>
                    <w:rPr>
                      <w:bCs/>
                    </w:rPr>
                  </w:pPr>
                </w:p>
              </w:tc>
              <w:tc>
                <w:tcPr>
                  <w:tcW w:type="dxa" w:w="1703"/>
                  <w:tcBorders>
                    <w:top w:space="0" w:sz="4" w:color="auto" w:val="single"/>
                    <w:left w:space="0" w:sz="4" w:color="auto" w:val="single"/>
                    <w:bottom w:space="0" w:sz="4" w:color="auto" w:val="single"/>
                    <w:right w:space="0" w:sz="4" w:color="auto" w:val="single"/>
                  </w:tcBorders>
                </w:tcPr>
                <w:p w:rsidRDefault="003602FC" w:rsidR="003602FC">
                  <w:pPr>
                    <w:tabs>
                      <w:tab w:pos="920" w:val="left"/>
                      <w:tab w:pos="2111" w:val="left"/>
                    </w:tabs>
                    <w:ind w:firstLine="1824" w:right="-249" w:left="-1824"/>
                    <w:rPr>
                      <w:bCs/>
                    </w:rPr>
                  </w:pPr>
                  <w:r>
                    <w:rPr>
                      <w:bCs/>
                    </w:rPr>
                    <w:t>UKUPNO:</w:t>
                  </w:r>
                </w:p>
                <w:p w:rsidRDefault="003602FC" w:rsidR="003602FC">
                  <w:pPr>
                    <w:tabs>
                      <w:tab w:pos="920" w:val="left"/>
                      <w:tab w:pos="1877" w:val="left"/>
                    </w:tabs>
                    <w:ind w:firstLine="1824" w:right="-86" w:left="-1824"/>
                    <w:rPr>
                      <w:bCs/>
                    </w:rPr>
                  </w:pPr>
                </w:p>
              </w:tc>
              <w:tc>
                <w:tcPr>
                  <w:tcW w:type="dxa" w:w="1631"/>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ind w:hanging="176" w:left="176"/>
                    <w:rPr>
                      <w:bCs/>
                    </w:rPr>
                  </w:pPr>
                  <w:r>
                    <w:rPr>
                      <w:bCs/>
                    </w:rPr>
                    <w:t>46.052.222,36</w:t>
                  </w:r>
                </w:p>
              </w:tc>
              <w:tc>
                <w:tcPr>
                  <w:tcW w:type="dxa" w:w="159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14.020.271,64</w:t>
                  </w:r>
                </w:p>
              </w:tc>
              <w:tc>
                <w:tcPr>
                  <w:tcW w:type="dxa" w:w="129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874.295,31</w:t>
                  </w:r>
                </w:p>
              </w:tc>
              <w:tc>
                <w:tcPr>
                  <w:tcW w:type="dxa" w:w="1476"/>
                  <w:tcBorders>
                    <w:top w:space="0" w:sz="4" w:color="auto" w:val="single"/>
                    <w:left w:space="0" w:sz="4" w:color="auto" w:val="single"/>
                    <w:bottom w:space="0" w:sz="4" w:color="auto" w:val="single"/>
                    <w:right w:space="0" w:sz="4" w:color="auto" w:val="single"/>
                  </w:tcBorders>
                  <w:hideMark/>
                </w:tcPr>
                <w:p w:rsidRDefault="003602FC" w:rsidR="003602FC">
                  <w:pPr>
                    <w:tabs>
                      <w:tab w:pos="920" w:val="left"/>
                      <w:tab w:pos="1877" w:val="left"/>
                    </w:tabs>
                    <w:rPr>
                      <w:bCs/>
                    </w:rPr>
                  </w:pPr>
                  <w:r>
                    <w:rPr>
                      <w:bCs/>
                    </w:rPr>
                    <w:t>9.164.239,23</w:t>
                  </w:r>
                </w:p>
              </w:tc>
            </w:tr>
          </w:tbl>
          <w:p w:rsidRDefault="003602FC" w:rsidR="003602FC">
            <w:pPr>
              <w:tabs>
                <w:tab w:pos="920" w:val="left"/>
                <w:tab w:pos="1877" w:val="left"/>
              </w:tabs>
            </w:pPr>
          </w:p>
        </w:tc>
      </w:tr>
    </w:tbl>
    <w:p w:rsidRDefault="003602FC" w:rsidP="003602FC" w:rsidR="003602FC">
      <w:pPr>
        <w:jc w:val="both"/>
      </w:pPr>
      <w:r>
        <w:lastRenderedPageBreak/>
        <w:t xml:space="preserve">                                                                                         </w:t>
      </w:r>
    </w:p>
    <w:p w:rsidRDefault="003602FC" w:rsidP="003602FC" w:rsidR="003602FC">
      <w:pPr>
        <w:jc w:val="both"/>
      </w:pPr>
      <w:r>
        <w:t xml:space="preserve">             </w:t>
      </w:r>
    </w:p>
    <w:p w:rsidRDefault="003602FC" w:rsidP="003602FC" w:rsidR="003602FC">
      <w:pPr>
        <w:jc w:val="both"/>
      </w:pPr>
      <w:r>
        <w:t xml:space="preserve">                                                                                          5</w:t>
      </w:r>
    </w:p>
    <w:p w:rsidRDefault="003602FC" w:rsidP="003602FC" w:rsidR="003602FC">
      <w:pPr>
        <w:jc w:val="both"/>
      </w:pPr>
    </w:p>
    <w:p w:rsidRDefault="003602FC" w:rsidP="003602FC" w:rsidR="003602FC">
      <w:pPr>
        <w:jc w:val="both"/>
        <w:rPr>
          <w:b/>
        </w:rPr>
      </w:pPr>
      <w:r>
        <w:rPr>
          <w:b/>
        </w:rPr>
        <w:t>IV ZAVRŠNI IZVJEŠTAJ STEČAJNOG UPRAVITELJA</w:t>
      </w:r>
    </w:p>
    <w:p w:rsidRDefault="003602FC" w:rsidP="003602FC" w:rsidR="003602FC">
      <w:pPr>
        <w:jc w:val="both"/>
        <w:rPr>
          <w:b/>
        </w:rPr>
      </w:pPr>
    </w:p>
    <w:p w:rsidRDefault="003602FC" w:rsidP="003602FC" w:rsidR="003602FC">
      <w:pPr>
        <w:jc w:val="both"/>
      </w:pPr>
      <w:r>
        <w:t>1.  TIJEK STEČAJNOG POSTUPKA</w:t>
      </w:r>
    </w:p>
    <w:p w:rsidRDefault="003602FC" w:rsidP="003602FC" w:rsidR="003602FC">
      <w:pPr>
        <w:jc w:val="both"/>
      </w:pPr>
    </w:p>
    <w:p w:rsidRDefault="003602FC" w:rsidP="003602FC" w:rsidR="003602FC">
      <w:pPr>
        <w:jc w:val="both"/>
      </w:pPr>
      <w:r>
        <w:t>Stečajni postupak nad dužnikom otvoren je dana 10. srpnja 2014. godine temeljem rješenja Trgovačkog suda u Bjelovaru  St-34/2014-10, te sam kao imenovani stečajni upravitelj preuzeo u posjed i na upravljanje dužnikovu imovinu, izradio novi žig, otvorio novi žiro račun (uz prethodno zatvaranje prijašnjih žiro računa), imenovao inventurne komisije i proveo popis imovine, provjerio i nastavio vođenje poslovnih knjiga, te izradio potrebne popise imovine i obveza potrebnih za izvještajno ročište.</w:t>
      </w:r>
    </w:p>
    <w:p w:rsidRDefault="003602FC" w:rsidP="003602FC" w:rsidR="003602FC">
      <w:pPr>
        <w:jc w:val="both"/>
      </w:pPr>
      <w:r>
        <w:t>Pregledom poslovne dokumentacije i iz podataka dobivenih od dužnikova bivšeg direktora g. Mirka Požgaja utvrdio sam da su osnovni razlozi poslovne nesposobnosti i otvaranja stečaja nad dužnikom sljedeći:</w:t>
      </w:r>
    </w:p>
    <w:p w:rsidRDefault="003602FC" w:rsidP="003602FC" w:rsidR="003602FC">
      <w:pPr>
        <w:jc w:val="both"/>
      </w:pPr>
      <w:r>
        <w:t>- prezaduženost i nesposobnost za plaćanje</w:t>
      </w:r>
    </w:p>
    <w:p w:rsidRDefault="003602FC" w:rsidP="003602FC" w:rsidR="003602FC">
      <w:pPr>
        <w:jc w:val="both"/>
      </w:pPr>
      <w:r>
        <w:t xml:space="preserve">- nemogućnost izvršenja </w:t>
      </w:r>
      <w:proofErr w:type="spellStart"/>
      <w:r>
        <w:t>predstečajne</w:t>
      </w:r>
      <w:proofErr w:type="spellEnd"/>
      <w:r>
        <w:t xml:space="preserve"> nagodbe</w:t>
      </w:r>
    </w:p>
    <w:p w:rsidRDefault="003602FC" w:rsidP="003602FC" w:rsidR="003602FC">
      <w:pPr>
        <w:jc w:val="both"/>
      </w:pPr>
      <w:r>
        <w:t>- nedostatak obrtnog kapitala</w:t>
      </w:r>
    </w:p>
    <w:p w:rsidRDefault="003602FC" w:rsidP="003602FC" w:rsidR="003602FC">
      <w:pPr>
        <w:jc w:val="both"/>
      </w:pPr>
      <w:r>
        <w:t>- neisplata plaća radnicima</w:t>
      </w:r>
    </w:p>
    <w:p w:rsidRDefault="003602FC" w:rsidP="003602FC" w:rsidR="003602FC">
      <w:pPr>
        <w:jc w:val="both"/>
      </w:pPr>
      <w:r>
        <w:t>- obustava proizvodnje (cigle 2009. godine, a crijepa 2012. godine)</w:t>
      </w:r>
    </w:p>
    <w:p w:rsidRDefault="003602FC" w:rsidP="003602FC" w:rsidR="003602FC">
      <w:pPr>
        <w:jc w:val="both"/>
      </w:pPr>
      <w:r>
        <w:lastRenderedPageBreak/>
        <w:t xml:space="preserve">- poslovne aktivnosti vezane na građevinski sektor </w:t>
      </w:r>
    </w:p>
    <w:p w:rsidRDefault="003602FC" w:rsidP="003602FC" w:rsidR="003602FC">
      <w:pPr>
        <w:jc w:val="both"/>
      </w:pPr>
      <w:r>
        <w:t>- ulaganje u povezano društvo SILOSI VTC d.o.o. Virovitica</w:t>
      </w:r>
    </w:p>
    <w:p w:rsidRDefault="003602FC" w:rsidP="003602FC" w:rsidR="003602FC">
      <w:pPr>
        <w:jc w:val="both"/>
      </w:pPr>
      <w:r>
        <w:t>Navedeni razlozi doveli su do teškoća u dužnikovu poslovanju, te do blokade žiro računa u neprekidnom trajanju dužem od 60 dana (od 24.01.2014.godine), tako da je iznos evidentiranih a nepodmirenih obveza na dan 07.07.2014. godine iznosio 2.756.580,50 kuna.</w:t>
      </w:r>
    </w:p>
    <w:p w:rsidRDefault="003602FC" w:rsidP="003602FC" w:rsidR="003602FC">
      <w:pPr>
        <w:jc w:val="both"/>
      </w:pPr>
    </w:p>
    <w:p w:rsidRDefault="003602FC" w:rsidP="003602FC" w:rsidR="003602FC">
      <w:pPr>
        <w:jc w:val="both"/>
      </w:pPr>
      <w:r>
        <w:t>Ujedno je nakon otvaranja stečajnog postupka utvrđeno kako se dužnik nalazi u sljedećem gospodarskom položaju:</w:t>
      </w:r>
    </w:p>
    <w:p w:rsidRDefault="003602FC" w:rsidP="003602FC" w:rsidR="003602FC">
      <w:pPr>
        <w:jc w:val="both"/>
      </w:pPr>
    </w:p>
    <w:p w:rsidRDefault="003602FC" w:rsidP="003602FC" w:rsidR="003602FC">
      <w:pPr>
        <w:jc w:val="both"/>
      </w:pPr>
      <w:r>
        <w:t xml:space="preserve">- Dužnik tijekom 2009. godine (proizvodnja cigle) i 2012. godine (proizvodnja crijepa) </w:t>
      </w:r>
    </w:p>
    <w:p w:rsidRDefault="003602FC" w:rsidP="003602FC" w:rsidR="003602FC">
      <w:pPr>
        <w:jc w:val="both"/>
      </w:pPr>
      <w:r>
        <w:t xml:space="preserve">  obustavio proizvodne aktivnosti</w:t>
      </w:r>
    </w:p>
    <w:p w:rsidRDefault="003602FC" w:rsidP="003602FC" w:rsidR="003602FC">
      <w:pPr>
        <w:jc w:val="both"/>
      </w:pPr>
      <w:r>
        <w:t xml:space="preserve">- Rješenjem Fine Regionalnog centra Zagreb, Nagodbenog vijeća: HR03, Klasa: </w:t>
      </w:r>
      <w:proofErr w:type="spellStart"/>
      <w:r>
        <w:t>Up</w:t>
      </w:r>
      <w:proofErr w:type="spellEnd"/>
      <w:r>
        <w:t>-I/110-07/</w:t>
      </w:r>
    </w:p>
    <w:p w:rsidRDefault="003602FC" w:rsidP="003602FC" w:rsidR="003602FC">
      <w:pPr>
        <w:jc w:val="both"/>
      </w:pPr>
      <w:r>
        <w:t xml:space="preserve">   13-01/4088, </w:t>
      </w:r>
      <w:proofErr w:type="spellStart"/>
      <w:r>
        <w:t>urbr</w:t>
      </w:r>
      <w:proofErr w:type="spellEnd"/>
      <w:r>
        <w:t xml:space="preserve">.:04-06-13-4088-26 od 14.06.2013. godine otvoren je postupak </w:t>
      </w:r>
    </w:p>
    <w:p w:rsidRDefault="003602FC" w:rsidP="003602FC" w:rsidR="003602FC">
      <w:pPr>
        <w:jc w:val="both"/>
      </w:pPr>
      <w:r>
        <w:t xml:space="preserve">   </w:t>
      </w:r>
      <w:proofErr w:type="spellStart"/>
      <w:r>
        <w:t>predstečajne</w:t>
      </w:r>
      <w:proofErr w:type="spellEnd"/>
      <w:r>
        <w:t xml:space="preserve"> nagodbe nad dužnikom, dok je rješenjem Trgovačkog suda u Bjelovaru broj </w:t>
      </w:r>
    </w:p>
    <w:p w:rsidRDefault="003602FC" w:rsidP="003602FC" w:rsidR="003602FC">
      <w:pPr>
        <w:jc w:val="both"/>
      </w:pPr>
      <w:r>
        <w:t xml:space="preserve">   </w:t>
      </w:r>
      <w:proofErr w:type="spellStart"/>
      <w:r>
        <w:t>Stpn</w:t>
      </w:r>
      <w:proofErr w:type="spellEnd"/>
      <w:r>
        <w:t xml:space="preserve">-43/2013-6 od 20. siječnja 2014. godine odobreno sklapanje </w:t>
      </w:r>
      <w:proofErr w:type="spellStart"/>
      <w:r>
        <w:t>predstečajne</w:t>
      </w:r>
      <w:proofErr w:type="spellEnd"/>
      <w:r>
        <w:t xml:space="preserve"> nagodbe</w:t>
      </w:r>
    </w:p>
    <w:p w:rsidRDefault="003602FC" w:rsidP="003602FC" w:rsidR="003602FC">
      <w:pPr>
        <w:jc w:val="both"/>
      </w:pPr>
      <w:r>
        <w:t xml:space="preserve">   nad dužnikom</w:t>
      </w:r>
    </w:p>
    <w:p w:rsidRDefault="003602FC" w:rsidP="003602FC" w:rsidR="003602FC">
      <w:pPr>
        <w:jc w:val="both"/>
      </w:pPr>
      <w:r>
        <w:t>- Dužnik ima 119 radnika</w:t>
      </w:r>
    </w:p>
    <w:p w:rsidRDefault="003602FC" w:rsidP="003602FC" w:rsidR="003602FC">
      <w:pPr>
        <w:ind w:right="-142"/>
        <w:jc w:val="both"/>
      </w:pPr>
      <w:r>
        <w:t>- Dužnik trgovačku djelatnost obavljao na 34 lokacije, od čega 14 u dužnikovu vlasništvu, a</w:t>
      </w:r>
    </w:p>
    <w:p w:rsidRDefault="003602FC" w:rsidP="003602FC" w:rsidR="003602FC">
      <w:pPr>
        <w:ind w:right="-142"/>
        <w:jc w:val="both"/>
      </w:pPr>
      <w:r>
        <w:t xml:space="preserve">  20 u najmu od trećih osoba</w:t>
      </w:r>
    </w:p>
    <w:p w:rsidRDefault="003602FC" w:rsidP="003602FC" w:rsidR="003602FC">
      <w:pPr>
        <w:ind w:right="-142"/>
        <w:jc w:val="both"/>
      </w:pPr>
      <w:r>
        <w:t>- Zbog financijskih problema opskrba maloprodajnih objekata gotovo obustavljena, te raskinuti</w:t>
      </w:r>
    </w:p>
    <w:p w:rsidRDefault="003602FC" w:rsidP="003602FC" w:rsidR="003602FC">
      <w:pPr>
        <w:ind w:right="-142"/>
        <w:jc w:val="both"/>
      </w:pPr>
      <w:r>
        <w:t xml:space="preserve">  gotovo svi ugovori o najmu poslovnih prostora</w:t>
      </w:r>
    </w:p>
    <w:p w:rsidRDefault="003602FC" w:rsidP="003602FC" w:rsidR="003602FC">
      <w:pPr>
        <w:ind w:right="-142"/>
        <w:jc w:val="both"/>
      </w:pPr>
      <w:r>
        <w:t xml:space="preserve">- Zbog propasti Silosa </w:t>
      </w:r>
      <w:proofErr w:type="spellStart"/>
      <w:r>
        <w:t>Vtc</w:t>
      </w:r>
      <w:proofErr w:type="spellEnd"/>
      <w:r>
        <w:t xml:space="preserve"> d.o.o. iz Virovitice dužnik ostao bez jedinog dobavljača pekarskih</w:t>
      </w:r>
    </w:p>
    <w:p w:rsidRDefault="003602FC" w:rsidP="003602FC" w:rsidR="003602FC">
      <w:pPr>
        <w:ind w:right="-142"/>
        <w:jc w:val="both"/>
      </w:pPr>
      <w:r>
        <w:t xml:space="preserve">  proizvoda, kao i vlasničkog udjela od 27.533.375,00 kuna</w:t>
      </w:r>
    </w:p>
    <w:p w:rsidRDefault="003602FC" w:rsidP="003602FC" w:rsidR="003602FC">
      <w:pPr>
        <w:ind w:right="-142"/>
        <w:jc w:val="both"/>
      </w:pPr>
      <w:r>
        <w:t xml:space="preserve">- U vrijeme otvaranja st. postupka dužnik poslovne aktivnosti obavljao jedino na lokaciji </w:t>
      </w:r>
    </w:p>
    <w:p w:rsidRDefault="003602FC" w:rsidP="003602FC" w:rsidR="003602FC">
      <w:pPr>
        <w:ind w:right="-142"/>
        <w:jc w:val="both"/>
      </w:pPr>
      <w:r>
        <w:t xml:space="preserve">  Virovitica, Strossmayerova 106</w:t>
      </w:r>
    </w:p>
    <w:p w:rsidRDefault="003602FC" w:rsidP="003602FC" w:rsidR="003602FC">
      <w:pPr>
        <w:ind w:right="-142"/>
        <w:jc w:val="both"/>
      </w:pPr>
      <w:r>
        <w:t>- Dužnik radnicima duguje plaće za period siječanj-lipanj 2014. godine</w:t>
      </w:r>
    </w:p>
    <w:p w:rsidRDefault="003602FC" w:rsidP="003602FC" w:rsidR="003602FC">
      <w:pPr>
        <w:ind w:right="-142"/>
        <w:jc w:val="both"/>
      </w:pPr>
      <w:r>
        <w:t>- Dužnikovi žiro računi blokirani duže od 60 dana, iznosom od 2.756.580,50 kuna</w:t>
      </w:r>
    </w:p>
    <w:p w:rsidRDefault="003602FC" w:rsidP="003602FC" w:rsidR="003602FC">
      <w:pPr>
        <w:ind w:right="-142"/>
        <w:jc w:val="both"/>
      </w:pPr>
      <w:r>
        <w:t xml:space="preserve">- Dužnik nema uvjeta za nastavak poslovanja, osim prodaje preostalih zaliha na lokaciji </w:t>
      </w:r>
    </w:p>
    <w:p w:rsidRDefault="003602FC" w:rsidP="003602FC" w:rsidR="003602FC">
      <w:pPr>
        <w:ind w:right="-142"/>
        <w:jc w:val="both"/>
      </w:pPr>
      <w:r>
        <w:lastRenderedPageBreak/>
        <w:t xml:space="preserve">  Strossmayerova 106, Virovitica</w:t>
      </w:r>
    </w:p>
    <w:p w:rsidRDefault="003602FC" w:rsidP="003602FC" w:rsidR="003602FC">
      <w:pPr>
        <w:ind w:right="-142"/>
        <w:jc w:val="both"/>
      </w:pPr>
    </w:p>
    <w:p w:rsidRDefault="003602FC" w:rsidP="003602FC" w:rsidR="003602FC">
      <w:pPr>
        <w:jc w:val="both"/>
      </w:pPr>
      <w:r>
        <w:t xml:space="preserve">                                                                    6</w:t>
      </w:r>
    </w:p>
    <w:p w:rsidRDefault="003602FC" w:rsidP="003602FC" w:rsidR="003602FC">
      <w:pPr>
        <w:jc w:val="both"/>
      </w:pPr>
      <w:r>
        <w:t>Sukladno naprijed navedenom dužnikovu gospodarskom položaju, nakon otvaranja stečajnog postupka bilo je nemoguće obnoviti i nastaviti proizvodne poslovne aktivnosti, te je  jedino nastavljeno obavljanje maloprodajnih aktivnosti na lokaciji Strossmayerova 106, Virovitica.</w:t>
      </w:r>
    </w:p>
    <w:p w:rsidRDefault="003602FC" w:rsidP="003602FC" w:rsidR="003602FC">
      <w:pPr>
        <w:jc w:val="both"/>
      </w:pPr>
    </w:p>
    <w:p w:rsidRDefault="003602FC" w:rsidP="003602FC" w:rsidR="003602FC">
      <w:pPr>
        <w:jc w:val="both"/>
      </w:pPr>
      <w:r>
        <w:t>Svim zatečenim dužnikovim radnicima (119) otkazani su ugovori o radu, te je nakon isteka  otkaznog  roka od 30 dana s 35 djelatnika sklopljen ugovor o radu na određeno vrijeme i to na poslovima u maloprodaji, računovodstvu, čuvanju imovine i dr. po potrebi, time da je broj radnika smanjivan kako je padao obim aktivnosti tijekom stečajnog  postupka.</w:t>
      </w:r>
    </w:p>
    <w:p w:rsidRDefault="003602FC" w:rsidP="003602FC" w:rsidR="003602FC">
      <w:pPr>
        <w:jc w:val="both"/>
      </w:pPr>
    </w:p>
    <w:p w:rsidRDefault="003602FC" w:rsidP="003602FC" w:rsidR="003602FC">
      <w:pPr>
        <w:jc w:val="both"/>
      </w:pPr>
      <w:r>
        <w:t>Obzirom da je dio dužnikovih pokretnina (u naravi oprema maloprodajnih objekata u dužnikovu vlasništvu ili najmu) bio dislociran, prije prodaje istog bio je dopreman na mjesto prodaje i čuvanje tj. u Viroviticu, Strossmayerova 106.</w:t>
      </w:r>
    </w:p>
    <w:p w:rsidRDefault="003602FC" w:rsidP="003602FC" w:rsidR="003602FC">
      <w:pPr>
        <w:jc w:val="both"/>
      </w:pPr>
    </w:p>
    <w:p w:rsidRDefault="003602FC" w:rsidP="003602FC" w:rsidR="003602FC">
      <w:pPr>
        <w:jc w:val="both"/>
      </w:pPr>
      <w:r>
        <w:t xml:space="preserve">Sukladno odluci vjerovnika cjelokupna dužnikova imovina prodavana je u stečajnom postupku, i to tako da su opterećene nekretnine prodavane putem Trgovačkog suda u Bjelovaru, neopterećene nekretnine putem stečajnog upravitelja, transportna sredstva putem stečajnog upravitelja (prikupljanjem pisanih ponuda kod j. bilježnika), a zalihe roba i proizvoda u maloprodajnom objektu na lokaciji Strossmayerova 106, Virovitica. </w:t>
      </w:r>
    </w:p>
    <w:p w:rsidRDefault="003602FC" w:rsidP="003602FC" w:rsidR="003602FC">
      <w:pPr>
        <w:jc w:val="both"/>
      </w:pPr>
    </w:p>
    <w:p w:rsidRDefault="003602FC" w:rsidP="003602FC" w:rsidR="003602FC">
      <w:pPr>
        <w:jc w:val="both"/>
      </w:pPr>
      <w:r>
        <w:t>2.  PREDMETI STEČAJNE MASE I NJIHOVO UNOVČENJE</w:t>
      </w:r>
    </w:p>
    <w:p w:rsidRDefault="003602FC" w:rsidP="003602FC" w:rsidR="003602FC">
      <w:pPr>
        <w:jc w:val="both"/>
      </w:pPr>
    </w:p>
    <w:p w:rsidRDefault="003602FC" w:rsidP="003602FC" w:rsidR="003602FC">
      <w:pPr>
        <w:jc w:val="both"/>
      </w:pPr>
      <w:r>
        <w:t>Nakon otvaranja stečajnog postupka utvrđeno je kako dužnik tada u svom vlasništvu ima imovinu ukupne vrijednosti u iznosu od 108.731.844,83 kuna, time da su istu činile nekretnine procijenjene vrijednosti u iznosu od 49.540.200,00 kuna, (kasnije uvećano za iznos 440.000,00 kuna za nekretninu u Splitu), pokretnine u vrijednosti u iznosu od 17.725.496,79 kuna,  potraživanja u iznosu od 13.932.773,34 kuna i dionice vrijednosti 27.533.374,70 kuna.</w:t>
      </w:r>
    </w:p>
    <w:p w:rsidRDefault="003602FC" w:rsidP="003602FC" w:rsidR="003602FC">
      <w:pPr>
        <w:jc w:val="both"/>
      </w:pPr>
      <w:r>
        <w:t>kuna.</w:t>
      </w:r>
    </w:p>
    <w:p w:rsidRDefault="003602FC" w:rsidP="003602FC" w:rsidR="003602FC">
      <w:pPr>
        <w:jc w:val="both"/>
      </w:pPr>
    </w:p>
    <w:p w:rsidRDefault="003602FC" w:rsidP="003602FC" w:rsidR="003602FC">
      <w:pPr>
        <w:jc w:val="both"/>
        <w:rPr>
          <w:b/>
        </w:rPr>
      </w:pPr>
      <w:r>
        <w:rPr>
          <w:b/>
        </w:rPr>
        <w:t xml:space="preserve">a) Nekretnine </w:t>
      </w:r>
      <w:r>
        <w:t xml:space="preserve">ukupne procijenjene vrijednosti u iznosu od </w:t>
      </w:r>
      <w:r>
        <w:rPr>
          <w:b/>
        </w:rPr>
        <w:t xml:space="preserve">49.980.200,00 kuna </w:t>
      </w:r>
    </w:p>
    <w:p w:rsidRDefault="003602FC" w:rsidP="003602FC" w:rsidR="003602FC">
      <w:pPr>
        <w:jc w:val="both"/>
        <w:rPr>
          <w:b/>
        </w:rPr>
      </w:pPr>
      <w:r>
        <w:rPr>
          <w:b/>
        </w:rPr>
        <w:t xml:space="preserve">   </w:t>
      </w:r>
    </w:p>
    <w:p w:rsidRDefault="003602FC" w:rsidP="003602FC" w:rsidR="003602FC">
      <w:pPr>
        <w:jc w:val="both"/>
      </w:pPr>
      <w:r>
        <w:lastRenderedPageBreak/>
        <w:t xml:space="preserve">1) </w:t>
      </w:r>
      <w:r>
        <w:rPr>
          <w:b/>
        </w:rPr>
        <w:t xml:space="preserve"> </w:t>
      </w:r>
      <w:r>
        <w:t xml:space="preserve">Nekretnine upisane u z.k.ul.br. 3440 k.o. Daruvar, i to </w:t>
      </w:r>
      <w:proofErr w:type="spellStart"/>
      <w:r>
        <w:t>čkbr</w:t>
      </w:r>
      <w:proofErr w:type="spellEnd"/>
      <w:r>
        <w:t xml:space="preserve">. 1826/7, u naravi poslovna </w:t>
      </w:r>
    </w:p>
    <w:p w:rsidRDefault="003602FC" w:rsidP="003602FC" w:rsidR="003602FC">
      <w:pPr>
        <w:jc w:val="both"/>
      </w:pPr>
      <w:r>
        <w:t xml:space="preserve">     zgrada, dva skladišta i dvorište u Zrinskoj 24/1 sa 4 206 m2, procijenjene vrijednosti u </w:t>
      </w:r>
    </w:p>
    <w:p w:rsidRDefault="003602FC" w:rsidP="003602FC" w:rsidR="003602FC">
      <w:pPr>
        <w:jc w:val="both"/>
      </w:pPr>
      <w:r>
        <w:t xml:space="preserve">     iznosu od  </w:t>
      </w:r>
      <w:r>
        <w:rPr>
          <w:b/>
        </w:rPr>
        <w:t xml:space="preserve">3.015.000,00 kuna </w:t>
      </w:r>
      <w:r>
        <w:t xml:space="preserve">(unovčene za </w:t>
      </w:r>
      <w:proofErr w:type="spellStart"/>
      <w:r>
        <w:t>kupovninu</w:t>
      </w:r>
      <w:proofErr w:type="spellEnd"/>
      <w:r>
        <w:t xml:space="preserve"> u iznosu od 1.350.000,00 kuna,</w:t>
      </w:r>
    </w:p>
    <w:p w:rsidRDefault="003602FC" w:rsidP="003602FC" w:rsidR="003602FC">
      <w:pPr>
        <w:jc w:val="both"/>
      </w:pPr>
      <w:r>
        <w:t xml:space="preserve">     kupac VINKOPROM d.o.o. Vinkovci) </w:t>
      </w:r>
    </w:p>
    <w:p w:rsidRDefault="003602FC" w:rsidP="003602FC" w:rsidR="003602FC">
      <w:pPr>
        <w:jc w:val="both"/>
      </w:pPr>
      <w:r>
        <w:t xml:space="preserve">2)  Nekretnine upisane u z.k.ul.br.868 k.o. Podravska Slatina, i to </w:t>
      </w:r>
      <w:proofErr w:type="spellStart"/>
      <w:r>
        <w:t>čkbr</w:t>
      </w:r>
      <w:proofErr w:type="spellEnd"/>
      <w:r>
        <w:t xml:space="preserve">. 4172, u naravi </w:t>
      </w:r>
    </w:p>
    <w:p w:rsidRDefault="003602FC" w:rsidP="003602FC" w:rsidR="003602FC">
      <w:pPr>
        <w:jc w:val="both"/>
      </w:pPr>
      <w:r>
        <w:t xml:space="preserve">     poslovna zgrada-nadstrešnica, dvorište ul. K. Zvonimira sa 1 385 m2 i nekretnine upisane </w:t>
      </w:r>
    </w:p>
    <w:p w:rsidRDefault="003602FC" w:rsidP="003602FC" w:rsidR="003602FC">
      <w:pPr>
        <w:jc w:val="both"/>
      </w:pPr>
      <w:r>
        <w:t xml:space="preserve">     u z.k.ul.br. 6178 k.o. Podravska Slatina, i to </w:t>
      </w:r>
      <w:proofErr w:type="spellStart"/>
      <w:r>
        <w:t>čkbr</w:t>
      </w:r>
      <w:proofErr w:type="spellEnd"/>
      <w:r>
        <w:t xml:space="preserve">. 4173, u naravi zgrada, ekonom. dvorište </w:t>
      </w:r>
    </w:p>
    <w:p w:rsidRDefault="003602FC" w:rsidP="003602FC" w:rsidR="003602FC">
      <w:pPr>
        <w:jc w:val="both"/>
        <w:rPr>
          <w:b/>
        </w:rPr>
      </w:pPr>
      <w:r>
        <w:t xml:space="preserve">     ul. K. Zvonimira sa 2 522 m2, procijenjene vrijednosti u iznosu od </w:t>
      </w:r>
      <w:r>
        <w:rPr>
          <w:b/>
        </w:rPr>
        <w:t>4.443.000,00 kuna</w:t>
      </w:r>
    </w:p>
    <w:p w:rsidRDefault="003602FC" w:rsidP="003602FC" w:rsidR="003602FC">
      <w:pPr>
        <w:jc w:val="both"/>
      </w:pPr>
      <w:r>
        <w:rPr>
          <w:b/>
        </w:rPr>
        <w:t xml:space="preserve">    </w:t>
      </w:r>
      <w:r>
        <w:t xml:space="preserve"> (unovčene za </w:t>
      </w:r>
      <w:proofErr w:type="spellStart"/>
      <w:r>
        <w:t>kupovninu</w:t>
      </w:r>
      <w:proofErr w:type="spellEnd"/>
      <w:r>
        <w:t xml:space="preserve"> u iznosu od 1.990.000,00 kuna, kupac VINKOPROM d.o.o.</w:t>
      </w:r>
    </w:p>
    <w:p w:rsidRDefault="003602FC" w:rsidP="003602FC" w:rsidR="003602FC">
      <w:pPr>
        <w:jc w:val="both"/>
      </w:pPr>
      <w:r>
        <w:t xml:space="preserve">     Vinkovci)</w:t>
      </w:r>
    </w:p>
    <w:p w:rsidRDefault="003602FC" w:rsidP="003602FC" w:rsidR="003602FC">
      <w:pPr>
        <w:jc w:val="both"/>
      </w:pPr>
      <w:r>
        <w:t xml:space="preserve"> 3) Nekretnine upisane u z.k.ul.br. 879 k.o. Podravska Slatina, i to </w:t>
      </w:r>
      <w:proofErr w:type="spellStart"/>
      <w:r>
        <w:t>čkbr</w:t>
      </w:r>
      <w:proofErr w:type="spellEnd"/>
      <w:r>
        <w:t>. 4175/1 u naravi</w:t>
      </w:r>
    </w:p>
    <w:p w:rsidRDefault="003602FC" w:rsidP="003602FC" w:rsidR="003602FC">
      <w:pPr>
        <w:jc w:val="both"/>
      </w:pPr>
      <w:r>
        <w:t xml:space="preserve">     </w:t>
      </w:r>
      <w:proofErr w:type="spellStart"/>
      <w:r>
        <w:t>posl</w:t>
      </w:r>
      <w:proofErr w:type="spellEnd"/>
      <w:r>
        <w:t xml:space="preserve">. </w:t>
      </w:r>
      <w:proofErr w:type="spellStart"/>
      <w:r>
        <w:t>građ</w:t>
      </w:r>
      <w:proofErr w:type="spellEnd"/>
      <w:r>
        <w:t xml:space="preserve">.-pekara i ek. dvorište K. Zvonimira sa 1 245 m2, procijenjene vrijednosti od </w:t>
      </w:r>
    </w:p>
    <w:p w:rsidRDefault="003602FC" w:rsidP="003602FC" w:rsidR="003602FC">
      <w:pPr>
        <w:jc w:val="both"/>
      </w:pPr>
      <w:r>
        <w:t xml:space="preserve">     </w:t>
      </w:r>
      <w:r>
        <w:rPr>
          <w:b/>
        </w:rPr>
        <w:t xml:space="preserve">993.000,00 kuna </w:t>
      </w:r>
      <w:r>
        <w:t xml:space="preserve">(unovčene za </w:t>
      </w:r>
      <w:proofErr w:type="spellStart"/>
      <w:r>
        <w:t>kupovninu</w:t>
      </w:r>
      <w:proofErr w:type="spellEnd"/>
      <w:r>
        <w:t xml:space="preserve"> u iznosu od 556.000,00 kuna, kupac  </w:t>
      </w:r>
    </w:p>
    <w:p w:rsidRDefault="003602FC" w:rsidP="003602FC" w:rsidR="003602FC">
      <w:pPr>
        <w:jc w:val="both"/>
      </w:pPr>
      <w:r>
        <w:t xml:space="preserve">     PECOLLAJ KASTRIOT  iz Slatine)</w:t>
      </w:r>
    </w:p>
    <w:p w:rsidRDefault="003602FC" w:rsidP="003602FC" w:rsidR="003602FC">
      <w:pPr>
        <w:jc w:val="both"/>
      </w:pPr>
    </w:p>
    <w:p w:rsidRDefault="003602FC" w:rsidP="003602FC" w:rsidR="003602FC">
      <w:pPr>
        <w:jc w:val="both"/>
      </w:pPr>
    </w:p>
    <w:p w:rsidRDefault="003602FC" w:rsidP="003602FC" w:rsidR="003602FC">
      <w:pPr>
        <w:jc w:val="both"/>
      </w:pPr>
    </w:p>
    <w:p w:rsidRDefault="003602FC" w:rsidP="003602FC" w:rsidR="003602FC">
      <w:pPr>
        <w:jc w:val="both"/>
      </w:pPr>
    </w:p>
    <w:p w:rsidRDefault="003602FC" w:rsidP="003602FC" w:rsidR="003602FC">
      <w:pPr>
        <w:jc w:val="both"/>
      </w:pPr>
    </w:p>
    <w:p w:rsidRDefault="003602FC" w:rsidP="003602FC" w:rsidR="003602FC">
      <w:pPr>
        <w:jc w:val="both"/>
      </w:pPr>
      <w:r>
        <w:t xml:space="preserve">                                                                         7</w:t>
      </w:r>
    </w:p>
    <w:p w:rsidRDefault="003602FC" w:rsidP="003602FC" w:rsidR="003602FC">
      <w:pPr>
        <w:jc w:val="both"/>
      </w:pPr>
      <w:r>
        <w:t xml:space="preserve">4)  Nekretnine  upisane u z.k.ul.br. 1932 k.o. Podravska Slatina, i to </w:t>
      </w:r>
      <w:proofErr w:type="spellStart"/>
      <w:r>
        <w:t>čkbr</w:t>
      </w:r>
      <w:proofErr w:type="spellEnd"/>
      <w:r>
        <w:t>. 2123, u naravi</w:t>
      </w:r>
    </w:p>
    <w:p w:rsidRDefault="003602FC" w:rsidP="003602FC" w:rsidR="003602FC">
      <w:pPr>
        <w:jc w:val="both"/>
      </w:pPr>
      <w:r>
        <w:t xml:space="preserve">     poslovna stambena zgrada i dvorište ul. V. Nazora  sa 650 m2, suvlasnički udio red.br. 1</w:t>
      </w:r>
    </w:p>
    <w:p w:rsidRDefault="003602FC" w:rsidP="003602FC" w:rsidR="003602FC">
      <w:pPr>
        <w:jc w:val="both"/>
      </w:pPr>
      <w:r>
        <w:t xml:space="preserve">     etaža: 160/1000, poslovni prostor br. 1 u etaži prizemlja ukupne površine 110,68 m2,</w:t>
      </w:r>
    </w:p>
    <w:p w:rsidRDefault="003602FC" w:rsidP="003602FC" w:rsidR="003602FC">
      <w:pPr>
        <w:jc w:val="both"/>
      </w:pPr>
      <w:r>
        <w:t xml:space="preserve">     sastavljen od : poslovnog prostora, sanitarnog čvora-gosti, sanitarnog čvora-osoblje,</w:t>
      </w:r>
    </w:p>
    <w:p w:rsidRDefault="003602FC" w:rsidP="003602FC" w:rsidR="003602FC">
      <w:pPr>
        <w:jc w:val="both"/>
      </w:pPr>
      <w:r>
        <w:t xml:space="preserve">     garderobe, spremišta, terase natkrivene i terase (u elaboratu obojan crvenom bojom)</w:t>
      </w:r>
    </w:p>
    <w:p w:rsidRDefault="003602FC" w:rsidP="003602FC" w:rsidR="003602FC">
      <w:pPr>
        <w:jc w:val="both"/>
      </w:pPr>
      <w:r>
        <w:t xml:space="preserve">     procijenjene vrijednosti od </w:t>
      </w:r>
      <w:r>
        <w:rPr>
          <w:b/>
        </w:rPr>
        <w:t xml:space="preserve">803.500,00 kuna </w:t>
      </w:r>
      <w:r>
        <w:t xml:space="preserve">(unovčene za </w:t>
      </w:r>
      <w:proofErr w:type="spellStart"/>
      <w:r>
        <w:t>kupovninu</w:t>
      </w:r>
      <w:proofErr w:type="spellEnd"/>
      <w:r>
        <w:t xml:space="preserve"> od 288.000,00 kuna,</w:t>
      </w:r>
    </w:p>
    <w:p w:rsidRDefault="003602FC" w:rsidP="003602FC" w:rsidR="003602FC">
      <w:pPr>
        <w:jc w:val="both"/>
      </w:pPr>
      <w:r>
        <w:lastRenderedPageBreak/>
        <w:t xml:space="preserve">     kupac DAMIR KUJUNDŽIĆ </w:t>
      </w:r>
      <w:proofErr w:type="spellStart"/>
      <w:r>
        <w:t>vl</w:t>
      </w:r>
      <w:proofErr w:type="spellEnd"/>
      <w:r>
        <w:t>. obrta „OČNA OPTIKA OCULUS“ iz Osijeka)</w:t>
      </w:r>
    </w:p>
    <w:p w:rsidRDefault="003602FC" w:rsidP="003602FC" w:rsidR="003602FC">
      <w:pPr>
        <w:ind w:right="-142"/>
        <w:jc w:val="both"/>
      </w:pPr>
      <w:r>
        <w:t xml:space="preserve">5)  Nekretnine upisane u z.k.ul.br. 10351 k.o. Pitomača, i to </w:t>
      </w:r>
      <w:proofErr w:type="spellStart"/>
      <w:r>
        <w:t>čkbr</w:t>
      </w:r>
      <w:proofErr w:type="spellEnd"/>
      <w:r>
        <w:t>. 7054/186, u naravi  stambeno</w:t>
      </w:r>
    </w:p>
    <w:p w:rsidRDefault="003602FC" w:rsidP="003602FC" w:rsidR="003602FC">
      <w:pPr>
        <w:ind w:right="-142"/>
        <w:jc w:val="both"/>
      </w:pPr>
      <w:r>
        <w:t xml:space="preserve">      poslovna zgrada kbr. 12 i dvorište na Trgu kralja Tomislava sa 450 m2, suvlasnički udio</w:t>
      </w:r>
    </w:p>
    <w:p w:rsidRDefault="003602FC" w:rsidP="003602FC" w:rsidR="003602FC">
      <w:pPr>
        <w:ind w:right="-142"/>
        <w:jc w:val="both"/>
      </w:pPr>
      <w:r>
        <w:t xml:space="preserve">      redni broj 3, etaža 99/1000, poslovni prostor P3 u prizemlju stambene zgrade, ukupne </w:t>
      </w:r>
    </w:p>
    <w:p w:rsidRDefault="003602FC" w:rsidP="003602FC" w:rsidR="003602FC">
      <w:pPr>
        <w:ind w:right="-284"/>
        <w:jc w:val="both"/>
      </w:pPr>
      <w:r>
        <w:t xml:space="preserve">      površine 76,34 m2, u tlocrtu označen žutom bojom pod oznakom P3, procijenjene vrijednosti</w:t>
      </w:r>
    </w:p>
    <w:p w:rsidRDefault="003602FC" w:rsidP="003602FC" w:rsidR="003602FC">
      <w:pPr>
        <w:ind w:right="-284"/>
        <w:jc w:val="both"/>
      </w:pPr>
      <w:r>
        <w:t xml:space="preserve">      od </w:t>
      </w:r>
      <w:r>
        <w:rPr>
          <w:b/>
        </w:rPr>
        <w:t xml:space="preserve">341.000,00 kuna </w:t>
      </w:r>
      <w:r>
        <w:t xml:space="preserve">(unovčene za </w:t>
      </w:r>
      <w:proofErr w:type="spellStart"/>
      <w:r>
        <w:t>kupovninu</w:t>
      </w:r>
      <w:proofErr w:type="spellEnd"/>
      <w:r>
        <w:t xml:space="preserve"> od 341.000,00 kuna, kupac DERGEZ d.o.o. iz</w:t>
      </w:r>
    </w:p>
    <w:p w:rsidRDefault="003602FC" w:rsidP="003602FC" w:rsidR="003602FC">
      <w:pPr>
        <w:ind w:right="-284"/>
        <w:jc w:val="both"/>
      </w:pPr>
      <w:r>
        <w:t xml:space="preserve">      P. Sesveta)</w:t>
      </w:r>
    </w:p>
    <w:p w:rsidRDefault="003602FC" w:rsidP="003602FC" w:rsidR="003602FC">
      <w:pPr>
        <w:ind w:right="-426"/>
        <w:jc w:val="both"/>
      </w:pPr>
      <w:r>
        <w:t xml:space="preserve">6)  Nekretnine upisane u z.k.ul.br. 6007 suvlasnički udio red. broj 1, i to </w:t>
      </w:r>
      <w:proofErr w:type="spellStart"/>
      <w:r>
        <w:t>čkbr</w:t>
      </w:r>
      <w:proofErr w:type="spellEnd"/>
      <w:r>
        <w:t>. 875 u naravi zgrada</w:t>
      </w:r>
    </w:p>
    <w:p w:rsidRDefault="003602FC" w:rsidP="003602FC" w:rsidR="003602FC">
      <w:pPr>
        <w:ind w:right="-426"/>
        <w:jc w:val="both"/>
      </w:pPr>
      <w:r>
        <w:t xml:space="preserve">      mješovite uporabe, Ivana </w:t>
      </w:r>
      <w:proofErr w:type="spellStart"/>
      <w:r>
        <w:t>Kapistrana</w:t>
      </w:r>
      <w:proofErr w:type="spellEnd"/>
      <w:r>
        <w:t xml:space="preserve"> 14 sa 827 m2, i to 20/40 dijela 1. etaže (42/1000 dijela)</w:t>
      </w:r>
    </w:p>
    <w:p w:rsidRDefault="003602FC" w:rsidP="003602FC" w:rsidR="003602FC">
      <w:pPr>
        <w:ind w:right="-426"/>
        <w:jc w:val="both"/>
      </w:pPr>
      <w:r>
        <w:t xml:space="preserve">      poslovni prostor P1 (označeno zelenom bojom u Planu posebnih dijelova zgrade), nalazi se u </w:t>
      </w:r>
    </w:p>
    <w:p w:rsidRDefault="003602FC" w:rsidP="003602FC" w:rsidR="003602FC">
      <w:pPr>
        <w:ind w:right="-426"/>
        <w:jc w:val="both"/>
      </w:pPr>
      <w:r>
        <w:t xml:space="preserve">      prizemlju i na prvom katu južnog dijela građevine, ukupne korisne  površine  213,38 m2, a</w:t>
      </w:r>
    </w:p>
    <w:p w:rsidRDefault="003602FC" w:rsidP="003602FC" w:rsidR="003602FC">
      <w:pPr>
        <w:ind w:right="-426"/>
        <w:jc w:val="both"/>
      </w:pPr>
      <w:r>
        <w:t xml:space="preserve">      sastoji se u prizemlju od: natkrivenog ulaza, porte, ulaznog hola i stepeništa, šalter sale, ureda, </w:t>
      </w:r>
    </w:p>
    <w:p w:rsidRDefault="003602FC" w:rsidP="003602FC" w:rsidR="003602FC">
      <w:pPr>
        <w:ind w:right="-426"/>
        <w:jc w:val="both"/>
      </w:pPr>
      <w:r>
        <w:t xml:space="preserve">      arhive, čajne kuhinje, </w:t>
      </w:r>
      <w:proofErr w:type="spellStart"/>
      <w:r>
        <w:t>predprostora</w:t>
      </w:r>
      <w:proofErr w:type="spellEnd"/>
      <w:r>
        <w:t>, garderobe i WC-a te na prvom katu od: ureda I, ureda II,</w:t>
      </w:r>
    </w:p>
    <w:p w:rsidRDefault="003602FC" w:rsidP="003602FC" w:rsidR="003602FC">
      <w:pPr>
        <w:ind w:right="-426"/>
        <w:jc w:val="both"/>
      </w:pPr>
      <w:r>
        <w:t xml:space="preserve">      ureda III, ureda IV, spremišta, hodnika sa stubištem, sale za sastanke, čajne kuhinje, </w:t>
      </w:r>
    </w:p>
    <w:p w:rsidRDefault="003602FC" w:rsidP="003602FC" w:rsidR="003602FC">
      <w:pPr>
        <w:ind w:right="-426"/>
        <w:jc w:val="both"/>
      </w:pPr>
      <w:r>
        <w:t xml:space="preserve">      </w:t>
      </w:r>
      <w:proofErr w:type="spellStart"/>
      <w:r>
        <w:t>predprostora</w:t>
      </w:r>
      <w:proofErr w:type="spellEnd"/>
      <w:r>
        <w:t xml:space="preserve">, garderobe i WC-a, vlasništvo se proteže na tavan korisne površine 105,33 m2 u </w:t>
      </w:r>
    </w:p>
    <w:p w:rsidRDefault="003602FC" w:rsidP="003602FC" w:rsidR="003602FC">
      <w:pPr>
        <w:ind w:right="-426"/>
        <w:jc w:val="both"/>
      </w:pPr>
      <w:r>
        <w:t xml:space="preserve">      južnom dijelu zgrade oznake-tavan 1, procijenjene vrijednosti </w:t>
      </w:r>
      <w:r>
        <w:rPr>
          <w:b/>
        </w:rPr>
        <w:t>902.000,00 kuna</w:t>
      </w:r>
      <w:r>
        <w:t xml:space="preserve"> (unovčene </w:t>
      </w:r>
    </w:p>
    <w:p w:rsidRDefault="003602FC" w:rsidP="003602FC" w:rsidR="003602FC">
      <w:pPr>
        <w:ind w:right="-426"/>
        <w:jc w:val="both"/>
      </w:pPr>
      <w:r>
        <w:t xml:space="preserve">      za </w:t>
      </w:r>
      <w:proofErr w:type="spellStart"/>
      <w:r>
        <w:t>kupovninu</w:t>
      </w:r>
      <w:proofErr w:type="spellEnd"/>
      <w:r>
        <w:t xml:space="preserve"> od 387.500,00 kuna, kupcu GRADBA d.o.o. iz Lukača)</w:t>
      </w:r>
    </w:p>
    <w:p w:rsidRDefault="003602FC" w:rsidP="003602FC" w:rsidR="003602FC">
      <w:pPr>
        <w:ind w:right="-426"/>
        <w:jc w:val="both"/>
      </w:pPr>
      <w:r>
        <w:t xml:space="preserve">  7) Nekretnine upisane u z.k.ul.br. 231 i 162 k.o. Pivnica, i to </w:t>
      </w:r>
      <w:proofErr w:type="spellStart"/>
      <w:r>
        <w:t>čkbr</w:t>
      </w:r>
      <w:proofErr w:type="spellEnd"/>
      <w:r>
        <w:t xml:space="preserve">. 434/111 šuma </w:t>
      </w:r>
      <w:proofErr w:type="spellStart"/>
      <w:r>
        <w:t>Betavac</w:t>
      </w:r>
      <w:proofErr w:type="spellEnd"/>
      <w:r>
        <w:t xml:space="preserve"> sa</w:t>
      </w:r>
    </w:p>
    <w:p w:rsidRDefault="003602FC" w:rsidP="003602FC" w:rsidR="003602FC">
      <w:pPr>
        <w:ind w:right="-426"/>
        <w:jc w:val="both"/>
      </w:pPr>
      <w:r>
        <w:t xml:space="preserve">       2 rali i 1564 hvati, </w:t>
      </w:r>
      <w:proofErr w:type="spellStart"/>
      <w:r>
        <w:t>čkbr</w:t>
      </w:r>
      <w:proofErr w:type="spellEnd"/>
      <w:r>
        <w:t xml:space="preserve">. 434/112 šuma </w:t>
      </w:r>
      <w:proofErr w:type="spellStart"/>
      <w:r>
        <w:t>Betavaa</w:t>
      </w:r>
      <w:proofErr w:type="spellEnd"/>
      <w:r>
        <w:t xml:space="preserve"> sa 2 rali i 1564 hvati, </w:t>
      </w:r>
      <w:proofErr w:type="spellStart"/>
      <w:r>
        <w:t>nekrtnine</w:t>
      </w:r>
      <w:proofErr w:type="spellEnd"/>
      <w:r>
        <w:t xml:space="preserve"> upisane u </w:t>
      </w:r>
    </w:p>
    <w:p w:rsidRDefault="003602FC" w:rsidP="003602FC" w:rsidR="003602FC">
      <w:pPr>
        <w:ind w:right="-426"/>
        <w:jc w:val="both"/>
      </w:pPr>
      <w:r>
        <w:t xml:space="preserve">      z.k.ul.br. 231 k.o. Pivnica, i to </w:t>
      </w:r>
      <w:proofErr w:type="spellStart"/>
      <w:r>
        <w:t>čkbr</w:t>
      </w:r>
      <w:proofErr w:type="spellEnd"/>
      <w:r>
        <w:t xml:space="preserve">. 434/217, u naravi šuma </w:t>
      </w:r>
      <w:proofErr w:type="spellStart"/>
      <w:r>
        <w:t>Betavac</w:t>
      </w:r>
      <w:proofErr w:type="spellEnd"/>
      <w:r>
        <w:t xml:space="preserve"> sa 1 ral i 800 hvati,</w:t>
      </w:r>
    </w:p>
    <w:p w:rsidRDefault="003602FC" w:rsidP="003602FC" w:rsidR="003602FC">
      <w:pPr>
        <w:ind w:right="-426"/>
        <w:jc w:val="both"/>
      </w:pPr>
      <w:r>
        <w:t xml:space="preserve">      procijenjene vrijednosti od </w:t>
      </w:r>
      <w:r>
        <w:rPr>
          <w:b/>
        </w:rPr>
        <w:t xml:space="preserve">117.700,00 kuna </w:t>
      </w:r>
      <w:r>
        <w:t xml:space="preserve">(unovčene za </w:t>
      </w:r>
      <w:proofErr w:type="spellStart"/>
      <w:r>
        <w:t>kupovninu</w:t>
      </w:r>
      <w:proofErr w:type="spellEnd"/>
      <w:r>
        <w:t xml:space="preserve"> od 31.333,00 kuna,</w:t>
      </w:r>
    </w:p>
    <w:p w:rsidRDefault="003602FC" w:rsidP="003602FC" w:rsidR="003602FC">
      <w:pPr>
        <w:ind w:right="-426"/>
        <w:jc w:val="both"/>
      </w:pPr>
      <w:r>
        <w:t xml:space="preserve">      kupcu IGORU PERŠIN iz Križevaca)</w:t>
      </w:r>
    </w:p>
    <w:p w:rsidRDefault="003602FC" w:rsidP="003602FC" w:rsidR="003602FC">
      <w:pPr>
        <w:ind w:right="-426"/>
        <w:jc w:val="both"/>
      </w:pPr>
      <w:r>
        <w:t xml:space="preserve"> 8) Nekretnine upisane  u z.k.ul.br. 12117 k.o. Virovitica suvlasnički udio red. broj 7. etaža</w:t>
      </w:r>
    </w:p>
    <w:p w:rsidRDefault="003602FC" w:rsidP="003602FC" w:rsidR="003602FC">
      <w:pPr>
        <w:ind w:right="-426"/>
        <w:jc w:val="both"/>
      </w:pPr>
      <w:r>
        <w:t xml:space="preserve">      26/1000, poslovni prostor P7 koji se nalazi na 1. katu krila JUG građevine, ukupne neto </w:t>
      </w:r>
    </w:p>
    <w:p w:rsidRDefault="003602FC" w:rsidP="003602FC" w:rsidR="003602FC">
      <w:pPr>
        <w:ind w:right="-426"/>
        <w:jc w:val="both"/>
      </w:pPr>
      <w:r>
        <w:t xml:space="preserve">      korisne površine 100,16 m2, označen svijetlo plavom bojom pod oznakom P7, i to </w:t>
      </w:r>
      <w:proofErr w:type="spellStart"/>
      <w:r>
        <w:t>čkbr</w:t>
      </w:r>
      <w:proofErr w:type="spellEnd"/>
      <w:r>
        <w:t>. 98/1</w:t>
      </w:r>
    </w:p>
    <w:p w:rsidRDefault="003602FC" w:rsidP="003602FC" w:rsidR="003602FC">
      <w:pPr>
        <w:ind w:right="-426"/>
        <w:jc w:val="both"/>
      </w:pPr>
      <w:r>
        <w:t xml:space="preserve">      u naravi stambeno- poslovna zgrada Pejačevićeva ulica na 4147 </w:t>
      </w:r>
      <w:proofErr w:type="spellStart"/>
      <w:r>
        <w:t>čhv</w:t>
      </w:r>
      <w:proofErr w:type="spellEnd"/>
      <w:r>
        <w:t xml:space="preserve">, dvorište </w:t>
      </w:r>
      <w:proofErr w:type="spellStart"/>
      <w:r>
        <w:t>Pejačićeva</w:t>
      </w:r>
      <w:proofErr w:type="spellEnd"/>
    </w:p>
    <w:p w:rsidRDefault="003602FC" w:rsidP="003602FC" w:rsidR="003602FC">
      <w:pPr>
        <w:ind w:right="-426"/>
        <w:jc w:val="both"/>
      </w:pPr>
      <w:r>
        <w:lastRenderedPageBreak/>
        <w:t xml:space="preserve">      ulica sa 458 hvati procijenjene vrijednosti od </w:t>
      </w:r>
      <w:r>
        <w:rPr>
          <w:b/>
        </w:rPr>
        <w:t>502.000,00 kuna</w:t>
      </w:r>
      <w:r>
        <w:t xml:space="preserve"> (unovčene za </w:t>
      </w:r>
      <w:proofErr w:type="spellStart"/>
      <w:r>
        <w:t>kupovninu</w:t>
      </w:r>
      <w:proofErr w:type="spellEnd"/>
      <w:r>
        <w:t xml:space="preserve"> od </w:t>
      </w:r>
    </w:p>
    <w:p w:rsidRDefault="003602FC" w:rsidP="003602FC" w:rsidR="003602FC">
      <w:pPr>
        <w:ind w:right="-426"/>
        <w:jc w:val="both"/>
      </w:pPr>
      <w:r>
        <w:t xml:space="preserve">      280.000,00 kuna, kupcu DALNEO j.d.o.o. iz Virovitice)</w:t>
      </w:r>
    </w:p>
    <w:p w:rsidRDefault="003602FC" w:rsidP="003602FC" w:rsidR="003602FC">
      <w:pPr>
        <w:ind w:right="-426"/>
        <w:jc w:val="both"/>
      </w:pPr>
      <w:r>
        <w:t>9)   Nekretnine upisane u z.k.ul.br. 12117 k.o. Virovitica suvlasnički udio red. broj 8, etaža:</w:t>
      </w:r>
    </w:p>
    <w:p w:rsidRDefault="003602FC" w:rsidP="003602FC" w:rsidR="003602FC">
      <w:pPr>
        <w:ind w:right="-426"/>
        <w:jc w:val="both"/>
      </w:pPr>
      <w:r>
        <w:t xml:space="preserve">      31/1000, poslovni prostor P8 koji se nalazi na 1. katu krila JUG građevine ukupne neto</w:t>
      </w:r>
    </w:p>
    <w:p w:rsidRDefault="003602FC" w:rsidP="003602FC" w:rsidR="003602FC">
      <w:pPr>
        <w:ind w:right="-426"/>
        <w:jc w:val="both"/>
      </w:pPr>
      <w:r>
        <w:t xml:space="preserve">      korisne površine 121,74 m2, označene zelenom bojom pod oznakom P8, i to </w:t>
      </w:r>
      <w:proofErr w:type="spellStart"/>
      <w:r>
        <w:t>čkbr</w:t>
      </w:r>
      <w:proofErr w:type="spellEnd"/>
      <w:r>
        <w:t xml:space="preserve"> 98/1</w:t>
      </w:r>
    </w:p>
    <w:p w:rsidRDefault="003602FC" w:rsidP="003602FC" w:rsidR="003602FC">
      <w:pPr>
        <w:ind w:right="-426"/>
        <w:jc w:val="both"/>
      </w:pPr>
      <w:r>
        <w:t xml:space="preserve">      u naravi stambeno-poslovna zgrada Pejačevićeva ulica na 417 </w:t>
      </w:r>
      <w:proofErr w:type="spellStart"/>
      <w:r>
        <w:t>čhv</w:t>
      </w:r>
      <w:proofErr w:type="spellEnd"/>
      <w:r>
        <w:t>, dvorište Pejačevićeva</w:t>
      </w:r>
    </w:p>
    <w:p w:rsidRDefault="003602FC" w:rsidP="003602FC" w:rsidR="003602FC">
      <w:pPr>
        <w:ind w:right="-426"/>
        <w:jc w:val="both"/>
      </w:pPr>
      <w:r>
        <w:t xml:space="preserve">      ulica sa 458 hvati procijenjene vrijednosti od </w:t>
      </w:r>
      <w:r>
        <w:rPr>
          <w:b/>
        </w:rPr>
        <w:t xml:space="preserve">619.000,00 kuna </w:t>
      </w:r>
      <w:r>
        <w:t xml:space="preserve">(unovčena za </w:t>
      </w:r>
      <w:proofErr w:type="spellStart"/>
      <w:r>
        <w:t>kupovninu</w:t>
      </w:r>
      <w:proofErr w:type="spellEnd"/>
      <w:r>
        <w:t xml:space="preserve"> od</w:t>
      </w:r>
    </w:p>
    <w:p w:rsidRDefault="003602FC" w:rsidP="003602FC" w:rsidR="003602FC">
      <w:pPr>
        <w:ind w:right="-426"/>
        <w:jc w:val="both"/>
      </w:pPr>
      <w:r>
        <w:t xml:space="preserve">      277.000,00 kuna, kupcu AUTOCENTAR PEPA d.o.o. iz Virovitice)</w:t>
      </w:r>
    </w:p>
    <w:p w:rsidRDefault="003602FC" w:rsidP="003602FC" w:rsidR="003602FC">
      <w:pPr>
        <w:ind w:right="-426" w:left="-142"/>
        <w:jc w:val="both"/>
      </w:pPr>
      <w:r>
        <w:t xml:space="preserve">10)   Nekretnine upisane u z.k.ul.br. 12526, k.o. Virovitica, i to </w:t>
      </w:r>
      <w:proofErr w:type="spellStart"/>
      <w:r>
        <w:t>čkbr</w:t>
      </w:r>
      <w:proofErr w:type="spellEnd"/>
      <w:r>
        <w:t xml:space="preserve">. 4559/2 u naravi dvor u </w:t>
      </w:r>
    </w:p>
    <w:p w:rsidRDefault="003602FC" w:rsidP="003602FC" w:rsidR="003602FC">
      <w:pPr>
        <w:ind w:right="-426" w:left="-142"/>
        <w:jc w:val="both"/>
      </w:pPr>
      <w:r>
        <w:t xml:space="preserve">        Kolodvorskoj ul. sa 628 hvati, procijenjene vrijednosti od </w:t>
      </w:r>
      <w:r>
        <w:rPr>
          <w:b/>
        </w:rPr>
        <w:t xml:space="preserve">841.000,00 kuna </w:t>
      </w:r>
      <w:r>
        <w:t>(unovčena</w:t>
      </w:r>
    </w:p>
    <w:p w:rsidRDefault="003602FC" w:rsidP="003602FC" w:rsidR="003602FC">
      <w:pPr>
        <w:ind w:right="-426" w:left="-142"/>
        <w:jc w:val="both"/>
      </w:pPr>
      <w:r>
        <w:t xml:space="preserve">        za </w:t>
      </w:r>
      <w:proofErr w:type="spellStart"/>
      <w:r>
        <w:t>kupovninu</w:t>
      </w:r>
      <w:proofErr w:type="spellEnd"/>
      <w:r>
        <w:t xml:space="preserve"> od 240.000,00 kuna, kupcu SLATINSKA BANKA d.d. Slatina)</w:t>
      </w:r>
    </w:p>
    <w:p w:rsidRDefault="003602FC" w:rsidP="003602FC" w:rsidR="003602FC">
      <w:pPr>
        <w:ind w:right="-426" w:left="-142"/>
        <w:jc w:val="both"/>
      </w:pPr>
      <w:r>
        <w:t xml:space="preserve">11)  Nekretnine upisane u z.k.ul.br. 12526, k.o. Virovitica, i to </w:t>
      </w:r>
      <w:proofErr w:type="spellStart"/>
      <w:r>
        <w:t>čkbr</w:t>
      </w:r>
      <w:proofErr w:type="spellEnd"/>
      <w:r>
        <w:t xml:space="preserve">. 4559/41 u naravi poslovna </w:t>
      </w:r>
    </w:p>
    <w:p w:rsidRDefault="003602FC" w:rsidP="003602FC" w:rsidR="003602FC">
      <w:pPr>
        <w:ind w:right="-426" w:left="-142"/>
        <w:jc w:val="both"/>
      </w:pPr>
      <w:r>
        <w:t xml:space="preserve">       zgrada na 122 m2 i dvor sa 191 m2, procijenjene vrijednosti  od </w:t>
      </w:r>
      <w:r>
        <w:rPr>
          <w:b/>
        </w:rPr>
        <w:t xml:space="preserve">940.000,00 kuna </w:t>
      </w:r>
      <w:r>
        <w:t>(unovčena</w:t>
      </w:r>
    </w:p>
    <w:p w:rsidRDefault="003602FC" w:rsidP="003602FC" w:rsidR="003602FC">
      <w:pPr>
        <w:ind w:right="-426" w:left="-142"/>
        <w:jc w:val="both"/>
      </w:pPr>
      <w:r>
        <w:t xml:space="preserve">       za </w:t>
      </w:r>
      <w:proofErr w:type="spellStart"/>
      <w:r>
        <w:t>kupovninu</w:t>
      </w:r>
      <w:proofErr w:type="spellEnd"/>
      <w:r>
        <w:t xml:space="preserve"> od 526.000,00  kuna, kupcu PECCOLAJ KASTRIOTU iz Slatine)</w:t>
      </w:r>
    </w:p>
    <w:p w:rsidRDefault="003602FC" w:rsidP="003602FC" w:rsidR="003602FC">
      <w:pPr>
        <w:ind w:right="-426" w:left="-142"/>
        <w:jc w:val="both"/>
      </w:pPr>
    </w:p>
    <w:p w:rsidRDefault="003602FC" w:rsidP="003602FC" w:rsidR="003602FC">
      <w:pPr>
        <w:ind w:right="-426" w:left="-142"/>
        <w:jc w:val="both"/>
      </w:pPr>
    </w:p>
    <w:p w:rsidRDefault="003602FC" w:rsidP="003602FC" w:rsidR="003602FC">
      <w:pPr>
        <w:ind w:right="-426" w:left="-142"/>
        <w:jc w:val="both"/>
      </w:pPr>
    </w:p>
    <w:p w:rsidRDefault="003602FC" w:rsidP="003602FC" w:rsidR="003602FC">
      <w:pPr>
        <w:ind w:right="-426" w:left="-142"/>
        <w:jc w:val="both"/>
      </w:pPr>
      <w:r>
        <w:t xml:space="preserve">                                                                            8</w:t>
      </w:r>
    </w:p>
    <w:p w:rsidRDefault="003602FC" w:rsidP="003602FC" w:rsidR="003602FC">
      <w:pPr>
        <w:ind w:right="-426" w:left="-142"/>
        <w:jc w:val="both"/>
      </w:pPr>
      <w:r>
        <w:t xml:space="preserve">12)  Nekretnine upisane u z.k.ul.br. 10872 k.o. Virovitica, i to </w:t>
      </w:r>
      <w:proofErr w:type="spellStart"/>
      <w:r>
        <w:t>čkbr</w:t>
      </w:r>
      <w:proofErr w:type="spellEnd"/>
      <w:r>
        <w:t>. 400/1 u naravi 18 poslovno-</w:t>
      </w:r>
    </w:p>
    <w:p w:rsidRDefault="003602FC" w:rsidP="003602FC" w:rsidR="003602FC">
      <w:pPr>
        <w:ind w:right="-426" w:left="-142"/>
        <w:jc w:val="both"/>
      </w:pPr>
      <w:r>
        <w:t xml:space="preserve">       tehničkih zgrada, silos glinice, skladište, trgovina namještaja i tehničke robe, poslovna zgrada</w:t>
      </w:r>
    </w:p>
    <w:p w:rsidRDefault="003602FC" w:rsidP="003602FC" w:rsidR="003602FC">
      <w:pPr>
        <w:ind w:right="-426" w:left="-142"/>
        <w:jc w:val="both"/>
      </w:pPr>
      <w:r>
        <w:t xml:space="preserve">       na 11 J sa 11 rali 868 hvati, procijenjene vrijednosti od </w:t>
      </w:r>
      <w:r>
        <w:rPr>
          <w:b/>
        </w:rPr>
        <w:t>34.961.000,00 kuna</w:t>
      </w:r>
      <w:r>
        <w:t xml:space="preserve"> (unovčena za</w:t>
      </w:r>
    </w:p>
    <w:p w:rsidRDefault="003602FC" w:rsidP="003602FC" w:rsidR="003602FC">
      <w:pPr>
        <w:ind w:right="-426" w:left="-142"/>
        <w:jc w:val="both"/>
      </w:pPr>
      <w:r>
        <w:t xml:space="preserve">       </w:t>
      </w:r>
      <w:proofErr w:type="spellStart"/>
      <w:r>
        <w:t>kupovninu</w:t>
      </w:r>
      <w:proofErr w:type="spellEnd"/>
      <w:r>
        <w:t xml:space="preserve"> od 3.610.000,00 kuna, kupcu GRADBA d.o.o. iz Lukača)</w:t>
      </w:r>
    </w:p>
    <w:p w:rsidRDefault="003602FC" w:rsidP="003602FC" w:rsidR="003602FC">
      <w:pPr>
        <w:ind w:right="-426" w:left="-142"/>
        <w:jc w:val="both"/>
      </w:pPr>
      <w:r>
        <w:t xml:space="preserve">13)  Nekretnine upisane u z.k.ul.br. 2605 k.o. </w:t>
      </w:r>
      <w:proofErr w:type="spellStart"/>
      <w:r>
        <w:t>Bušetina</w:t>
      </w:r>
      <w:proofErr w:type="spellEnd"/>
      <w:r>
        <w:t xml:space="preserve">, i to </w:t>
      </w:r>
      <w:proofErr w:type="spellStart"/>
      <w:r>
        <w:t>čkbr</w:t>
      </w:r>
      <w:proofErr w:type="spellEnd"/>
      <w:r>
        <w:t>. 29/1 u naravi dvorište V. Nazora 1</w:t>
      </w:r>
    </w:p>
    <w:p w:rsidRDefault="003602FC" w:rsidP="003602FC" w:rsidR="003602FC">
      <w:pPr>
        <w:ind w:right="-426" w:left="-142"/>
        <w:jc w:val="both"/>
      </w:pPr>
      <w:r>
        <w:t xml:space="preserve">       sa 1014 m2, procijenjene vrijednosti od </w:t>
      </w:r>
      <w:r>
        <w:rPr>
          <w:b/>
        </w:rPr>
        <w:t>595.000,00 kuna</w:t>
      </w:r>
      <w:r>
        <w:t xml:space="preserve"> (unovčena za </w:t>
      </w:r>
      <w:proofErr w:type="spellStart"/>
      <w:r>
        <w:t>kupovninu</w:t>
      </w:r>
      <w:proofErr w:type="spellEnd"/>
      <w:r>
        <w:t xml:space="preserve"> od 212.000,00</w:t>
      </w:r>
    </w:p>
    <w:p w:rsidRDefault="003602FC" w:rsidP="003602FC" w:rsidR="003602FC">
      <w:pPr>
        <w:ind w:right="-426" w:left="-142"/>
        <w:jc w:val="both"/>
      </w:pPr>
      <w:r>
        <w:t xml:space="preserve">       kuna, kupcu MARIJANA DIJAKOVIĆ </w:t>
      </w:r>
      <w:proofErr w:type="spellStart"/>
      <w:r>
        <w:t>vl</w:t>
      </w:r>
      <w:proofErr w:type="spellEnd"/>
      <w:r>
        <w:t>. obrta za trgovinu i ugostiteljstvo „DIJAKOVIĆ“ iz</w:t>
      </w:r>
    </w:p>
    <w:p w:rsidRDefault="003602FC" w:rsidP="003602FC" w:rsidR="003602FC">
      <w:pPr>
        <w:ind w:right="-426" w:left="-142"/>
        <w:jc w:val="both"/>
      </w:pPr>
      <w:r>
        <w:t xml:space="preserve">       Pitomače)     </w:t>
      </w:r>
    </w:p>
    <w:p w:rsidRDefault="003602FC" w:rsidP="003602FC" w:rsidR="003602FC">
      <w:pPr>
        <w:ind w:right="-426" w:left="-142"/>
        <w:jc w:val="both"/>
      </w:pPr>
      <w:r>
        <w:lastRenderedPageBreak/>
        <w:t xml:space="preserve">14)  Nekretnine upisane u z.k.ul.br. 6381  k.o. Virovitica, i to 1959/1 u naravi stambeno poslovna </w:t>
      </w:r>
    </w:p>
    <w:p w:rsidRDefault="003602FC" w:rsidP="003602FC" w:rsidR="003602FC">
      <w:pPr>
        <w:ind w:right="-426" w:left="-142"/>
        <w:jc w:val="both"/>
      </w:pPr>
      <w:r>
        <w:t xml:space="preserve">       građevina i dvor grad sa 73 </w:t>
      </w:r>
      <w:proofErr w:type="spellStart"/>
      <w:r>
        <w:t>čhv</w:t>
      </w:r>
      <w:proofErr w:type="spellEnd"/>
      <w:r>
        <w:t xml:space="preserve">, procijenjene vrijednosti od </w:t>
      </w:r>
      <w:r>
        <w:rPr>
          <w:b/>
        </w:rPr>
        <w:t>467.000,00 kuna</w:t>
      </w:r>
      <w:r>
        <w:t xml:space="preserve"> (unovčena za</w:t>
      </w:r>
    </w:p>
    <w:p w:rsidRDefault="003602FC" w:rsidP="003602FC" w:rsidR="003602FC">
      <w:pPr>
        <w:ind w:right="-426" w:left="-142"/>
        <w:jc w:val="both"/>
      </w:pPr>
      <w:r>
        <w:t xml:space="preserve">       </w:t>
      </w:r>
      <w:proofErr w:type="spellStart"/>
      <w:r>
        <w:t>kupovninu</w:t>
      </w:r>
      <w:proofErr w:type="spellEnd"/>
      <w:r>
        <w:t xml:space="preserve"> od 210.000,00 kuna, kupcu KING ART STUDIO d.o.o. iz Virovitice)</w:t>
      </w:r>
    </w:p>
    <w:p w:rsidRDefault="003602FC" w:rsidP="003602FC" w:rsidR="003602FC">
      <w:pPr>
        <w:ind w:right="-426" w:left="-142"/>
        <w:jc w:val="both"/>
      </w:pPr>
      <w:r>
        <w:t xml:space="preserve">15) Nekretnine upisane u z.k.ul.br. 15498 k.o. Split, i to </w:t>
      </w:r>
      <w:proofErr w:type="spellStart"/>
      <w:r>
        <w:t>čkbr</w:t>
      </w:r>
      <w:proofErr w:type="spellEnd"/>
      <w:r>
        <w:t xml:space="preserve">. 4083/3 površine 2149 m2, poduložak </w:t>
      </w:r>
    </w:p>
    <w:p w:rsidRDefault="003602FC" w:rsidP="003602FC" w:rsidR="003602FC">
      <w:pPr>
        <w:ind w:right="-426" w:left="-142"/>
        <w:jc w:val="both"/>
      </w:pPr>
      <w:r>
        <w:t xml:space="preserve">       br. 3, 3. etaža (E-3): 100/2657 dijela č. </w:t>
      </w:r>
      <w:proofErr w:type="spellStart"/>
      <w:r>
        <w:t>zem</w:t>
      </w:r>
      <w:proofErr w:type="spellEnd"/>
      <w:r>
        <w:t xml:space="preserve">. 4083/3, a koji je suvlasnički dio povezan s </w:t>
      </w:r>
    </w:p>
    <w:p w:rsidRDefault="003602FC" w:rsidP="003602FC" w:rsidR="003602FC">
      <w:pPr>
        <w:ind w:right="-426" w:left="-142"/>
        <w:jc w:val="both"/>
      </w:pPr>
      <w:r>
        <w:t xml:space="preserve">       cjelinom poslovnog prostora označen </w:t>
      </w:r>
      <w:proofErr w:type="spellStart"/>
      <w:r>
        <w:t>br</w:t>
      </w:r>
      <w:proofErr w:type="spellEnd"/>
      <w:r>
        <w:t xml:space="preserve"> 2.2 površine 100,00 m2 u suterenu, procijenjene </w:t>
      </w:r>
    </w:p>
    <w:p w:rsidRDefault="003602FC" w:rsidP="003602FC" w:rsidR="003602FC">
      <w:pPr>
        <w:ind w:right="-426" w:left="-142"/>
        <w:jc w:val="both"/>
      </w:pPr>
      <w:r>
        <w:t xml:space="preserve">       vrijednosti od </w:t>
      </w:r>
      <w:r>
        <w:rPr>
          <w:b/>
        </w:rPr>
        <w:t>440.000,00 kuna</w:t>
      </w:r>
      <w:r>
        <w:t xml:space="preserve"> (unovčena za </w:t>
      </w:r>
      <w:proofErr w:type="spellStart"/>
      <w:r>
        <w:t>kupovninu</w:t>
      </w:r>
      <w:proofErr w:type="spellEnd"/>
      <w:r>
        <w:t xml:space="preserve"> od 206.000,00 kuna, kupcu IVAN</w:t>
      </w:r>
    </w:p>
    <w:p w:rsidRDefault="003602FC" w:rsidP="003602FC" w:rsidR="003602FC">
      <w:pPr>
        <w:ind w:right="-426" w:left="-142"/>
        <w:jc w:val="both"/>
      </w:pPr>
      <w:r>
        <w:t xml:space="preserve">       PULJIĆ vlasnik proizvodno-tiskarskog obrta „EMIS“ iz Splita) </w:t>
      </w:r>
    </w:p>
    <w:p w:rsidRDefault="003602FC" w:rsidP="003602FC" w:rsidR="003602FC">
      <w:pPr>
        <w:ind w:right="-426" w:left="-142"/>
        <w:jc w:val="both"/>
      </w:pPr>
    </w:p>
    <w:p w:rsidRDefault="003602FC" w:rsidP="003602FC" w:rsidR="003602FC">
      <w:pPr>
        <w:ind w:right="-426" w:left="-142"/>
        <w:jc w:val="both"/>
      </w:pPr>
      <w:r>
        <w:t xml:space="preserve">  -   Nekretnine upisane u z.k.ul.br. 3440, k.o. Daruvar, i to </w:t>
      </w:r>
      <w:proofErr w:type="spellStart"/>
      <w:r>
        <w:t>čkbr</w:t>
      </w:r>
      <w:proofErr w:type="spellEnd"/>
      <w:r>
        <w:t xml:space="preserve">. 1826/7 i nekretnine upisane u  </w:t>
      </w:r>
    </w:p>
    <w:p w:rsidRDefault="003602FC" w:rsidP="003602FC" w:rsidR="003602FC">
      <w:pPr>
        <w:ind w:right="-426" w:left="-142"/>
        <w:jc w:val="both"/>
      </w:pPr>
      <w:r>
        <w:t xml:space="preserve">       z.k.ul.br. 868 k.o. Slatina, i to </w:t>
      </w:r>
      <w:proofErr w:type="spellStart"/>
      <w:r>
        <w:t>čkbr</w:t>
      </w:r>
      <w:proofErr w:type="spellEnd"/>
      <w:r>
        <w:t>. 4172 i nekretnine upisane u z.k.ul.br. 6178 k.o. Slatina,</w:t>
      </w:r>
    </w:p>
    <w:p w:rsidRDefault="003602FC" w:rsidP="003602FC" w:rsidR="003602FC">
      <w:pPr>
        <w:ind w:right="-426" w:left="-142"/>
        <w:jc w:val="both"/>
      </w:pPr>
      <w:r>
        <w:t xml:space="preserve">       i to </w:t>
      </w:r>
      <w:proofErr w:type="spellStart"/>
      <w:r>
        <w:t>čkbr</w:t>
      </w:r>
      <w:proofErr w:type="spellEnd"/>
      <w:r>
        <w:t>. 4173, zajedno s opremom i inventarom bile su iznajmljene do prodaje u</w:t>
      </w:r>
    </w:p>
    <w:p w:rsidRDefault="003602FC" w:rsidP="003602FC" w:rsidR="003602FC">
      <w:pPr>
        <w:ind w:right="-426" w:left="-142"/>
        <w:jc w:val="both"/>
      </w:pPr>
      <w:r>
        <w:t xml:space="preserve">       stečajnom postupku zakupoprimcu VINKOPROM d.o.o. iz Vinkovaca, za ukupnu mjesečnu</w:t>
      </w:r>
    </w:p>
    <w:p w:rsidRDefault="003602FC" w:rsidP="003602FC" w:rsidR="003602FC">
      <w:pPr>
        <w:ind w:right="-426" w:left="-142"/>
        <w:jc w:val="both"/>
      </w:pPr>
      <w:r>
        <w:t xml:space="preserve">       zakupninu od 20.000,00 kuna.</w:t>
      </w:r>
    </w:p>
    <w:p w:rsidRDefault="003602FC" w:rsidP="003602FC" w:rsidR="003602FC">
      <w:pPr>
        <w:ind w:right="-426" w:left="-142"/>
        <w:jc w:val="both"/>
      </w:pPr>
    </w:p>
    <w:p w:rsidRDefault="003602FC" w:rsidP="003602FC" w:rsidR="003602FC">
      <w:pPr>
        <w:ind w:right="-426"/>
        <w:jc w:val="both"/>
        <w:rPr>
          <w:b/>
        </w:rPr>
      </w:pPr>
      <w:r>
        <w:rPr>
          <w:b/>
        </w:rPr>
        <w:t>b)</w:t>
      </w:r>
      <w:r>
        <w:t xml:space="preserve"> </w:t>
      </w:r>
      <w:r>
        <w:rPr>
          <w:b/>
        </w:rPr>
        <w:t>POKRETNINE</w:t>
      </w:r>
      <w:r>
        <w:t xml:space="preserve"> ukupne vrijednosti u iznosu od                                   </w:t>
      </w:r>
      <w:r>
        <w:rPr>
          <w:b/>
        </w:rPr>
        <w:t>17.725.496,79 kuna</w:t>
      </w:r>
    </w:p>
    <w:p w:rsidRDefault="003602FC" w:rsidP="003602FC" w:rsidR="003602FC">
      <w:pPr>
        <w:ind w:right="-426" w:left="-142"/>
        <w:jc w:val="both"/>
        <w:rPr>
          <w:b/>
        </w:rPr>
      </w:pPr>
    </w:p>
    <w:p w:rsidRDefault="003602FC" w:rsidP="003602FC" w:rsidR="003602FC">
      <w:pPr>
        <w:ind w:right="-426" w:left="-284"/>
        <w:jc w:val="both"/>
      </w:pPr>
      <w:r>
        <w:rPr>
          <w:b/>
        </w:rPr>
        <w:t xml:space="preserve">         </w:t>
      </w:r>
      <w:r>
        <w:t xml:space="preserve">U ukupno iskazanoj vrijednosti pokretnina u iznosu od 17.725.496,79 kuna, iznos od </w:t>
      </w:r>
    </w:p>
    <w:p w:rsidRDefault="003602FC" w:rsidP="003602FC" w:rsidR="003602FC">
      <w:pPr>
        <w:ind w:right="-426" w:left="-284"/>
        <w:jc w:val="both"/>
      </w:pPr>
      <w:r>
        <w:t xml:space="preserve">         10.500.599,96 kuna odnosi se na maloprodajnu vrijednost robe na zalihi, iznos od</w:t>
      </w:r>
    </w:p>
    <w:p w:rsidRDefault="003602FC" w:rsidP="003602FC" w:rsidR="003602FC">
      <w:pPr>
        <w:ind w:right="-426" w:left="-284"/>
        <w:jc w:val="both"/>
      </w:pPr>
      <w:r>
        <w:t xml:space="preserve">         5.959.948,18 kuna odnosi se na vrijednost osnovnih sredstava i namještaja, a iznos od</w:t>
      </w:r>
    </w:p>
    <w:p w:rsidRDefault="003602FC" w:rsidP="003602FC" w:rsidR="003602FC">
      <w:pPr>
        <w:ind w:right="-426" w:left="-284"/>
        <w:jc w:val="both"/>
      </w:pPr>
      <w:r>
        <w:t xml:space="preserve">         1.264.948,65 kuna odnosi se na vrijednost repromaterijala, sirovine i rezervnih dijelova</w:t>
      </w:r>
    </w:p>
    <w:p w:rsidRDefault="003602FC" w:rsidP="003602FC" w:rsidR="003602FC">
      <w:pPr>
        <w:ind w:right="-426" w:left="-284"/>
        <w:jc w:val="both"/>
      </w:pPr>
      <w:r>
        <w:t xml:space="preserve">         na skladištu. Vrijednost osnovnih sredstava utvrđena je po ovlaštenom sudskom vještaku,a</w:t>
      </w:r>
    </w:p>
    <w:p w:rsidRDefault="003602FC" w:rsidP="003602FC" w:rsidR="003602FC">
      <w:pPr>
        <w:ind w:right="-426" w:left="-284"/>
        <w:jc w:val="both"/>
      </w:pPr>
      <w:r>
        <w:t xml:space="preserve">         vrijednost preostalih pokretnina odgovara njihovim knjigovodstvenim vrijednostima.</w:t>
      </w:r>
    </w:p>
    <w:p w:rsidRDefault="003602FC" w:rsidP="003602FC" w:rsidR="003602FC">
      <w:pPr>
        <w:ind w:right="-426" w:left="-284"/>
        <w:jc w:val="both"/>
      </w:pPr>
    </w:p>
    <w:p w:rsidRDefault="003602FC" w:rsidP="003602FC" w:rsidR="003602FC">
      <w:pPr>
        <w:ind w:right="-426" w:left="-284"/>
        <w:jc w:val="both"/>
      </w:pPr>
      <w:r>
        <w:t xml:space="preserve">        U procijenjenoj vrijednosti osnovnih sredstava (u iznosu od 5.959.948,18 kuna) sadržane su</w:t>
      </w:r>
    </w:p>
    <w:p w:rsidRDefault="003602FC" w:rsidP="003602FC" w:rsidR="003602FC">
      <w:pPr>
        <w:ind w:right="-426" w:left="-284"/>
        <w:jc w:val="both"/>
      </w:pPr>
      <w:r>
        <w:t xml:space="preserve">        i vrijednosti pokretnina opterećenih </w:t>
      </w:r>
      <w:proofErr w:type="spellStart"/>
      <w:r>
        <w:t>razlučnim</w:t>
      </w:r>
      <w:proofErr w:type="spellEnd"/>
      <w:r>
        <w:t xml:space="preserve"> pravima (u iznosu od 1.669.863,18 kuna za</w:t>
      </w:r>
    </w:p>
    <w:p w:rsidRDefault="003602FC" w:rsidP="003602FC" w:rsidR="003602FC">
      <w:pPr>
        <w:ind w:right="-426" w:left="-284"/>
        <w:jc w:val="both"/>
      </w:pPr>
      <w:r>
        <w:lastRenderedPageBreak/>
        <w:t xml:space="preserve">        korist </w:t>
      </w:r>
      <w:proofErr w:type="spellStart"/>
      <w:r>
        <w:t>razlučnog</w:t>
      </w:r>
      <w:proofErr w:type="spellEnd"/>
      <w:r>
        <w:t xml:space="preserve"> vjerovnika H-ABDUCO d.o.o. Zagreb) i vrijednosti pokretnina na kojim </w:t>
      </w:r>
    </w:p>
    <w:p w:rsidRDefault="003602FC" w:rsidP="003602FC" w:rsidR="003602FC">
      <w:pPr>
        <w:ind w:right="-426" w:left="-284"/>
        <w:jc w:val="both"/>
      </w:pPr>
      <w:r>
        <w:t xml:space="preserve">        postoji izlučno pravo za korist izlučnog vjerovnika UNICREDIT LEASING CROATIA d.o.o</w:t>
      </w:r>
    </w:p>
    <w:p w:rsidRDefault="003602FC" w:rsidP="003602FC" w:rsidR="003602FC">
      <w:pPr>
        <w:ind w:right="-426" w:left="-284"/>
        <w:jc w:val="both"/>
      </w:pPr>
      <w:r>
        <w:t xml:space="preserve">        Zagreb (u iznosu od 619.877,19 kuna).</w:t>
      </w:r>
    </w:p>
    <w:p w:rsidRDefault="003602FC" w:rsidP="003602FC" w:rsidR="003602FC">
      <w:pPr>
        <w:ind w:right="-426" w:left="-284"/>
        <w:jc w:val="both"/>
      </w:pPr>
    </w:p>
    <w:p w:rsidRDefault="003602FC" w:rsidP="003602FC" w:rsidR="003602FC">
      <w:pPr>
        <w:ind w:right="-426" w:left="-284"/>
        <w:jc w:val="both"/>
      </w:pPr>
      <w:r>
        <w:t xml:space="preserve">       Sukladno odluci odbora vjerovnika sa sjednice održane 16.srpnja 2014. godine zatečene</w:t>
      </w:r>
    </w:p>
    <w:p w:rsidRDefault="003602FC" w:rsidP="003602FC" w:rsidR="003602FC">
      <w:pPr>
        <w:ind w:right="-426" w:left="-284"/>
        <w:jc w:val="both"/>
      </w:pPr>
      <w:r>
        <w:t xml:space="preserve">       neopterećene zalihe robe, gotovih proizvoda, materijala i rez. dijelova, prodavane su u </w:t>
      </w:r>
    </w:p>
    <w:p w:rsidRDefault="003602FC" w:rsidP="003602FC" w:rsidR="003602FC">
      <w:pPr>
        <w:ind w:right="-426" w:left="-284"/>
        <w:jc w:val="both"/>
      </w:pPr>
      <w:r>
        <w:t xml:space="preserve">       dužnikovu prodajnom centru u Virovitici, Strossmayerova 106, na sljedeći način:</w:t>
      </w:r>
    </w:p>
    <w:p w:rsidRDefault="003602FC" w:rsidP="003602FC" w:rsidR="003602FC">
      <w:pPr>
        <w:ind w:right="-426" w:left="-284"/>
        <w:jc w:val="both"/>
      </w:pPr>
      <w:r>
        <w:t xml:space="preserve">     </w:t>
      </w:r>
    </w:p>
    <w:p w:rsidRDefault="003602FC" w:rsidP="003602FC" w:rsidR="003602FC">
      <w:pPr>
        <w:ind w:right="-426" w:left="-284"/>
        <w:jc w:val="both"/>
      </w:pPr>
      <w:r>
        <w:t xml:space="preserve">       - u periodu 21.07-02.08.2014. godine prodaja po maloprodajnim cijenama umanjenim za</w:t>
      </w:r>
    </w:p>
    <w:p w:rsidRDefault="003602FC" w:rsidP="003602FC" w:rsidR="003602FC">
      <w:pPr>
        <w:ind w:right="-426" w:left="-284"/>
        <w:jc w:val="both"/>
      </w:pPr>
      <w:r>
        <w:t xml:space="preserve">         30 % u odnosu na maloprodajne cijene od 10.07.2014.g.</w:t>
      </w:r>
    </w:p>
    <w:p w:rsidRDefault="003602FC" w:rsidP="003602FC" w:rsidR="003602FC">
      <w:pPr>
        <w:ind w:right="-426" w:left="-284"/>
        <w:jc w:val="both"/>
      </w:pPr>
      <w:r>
        <w:t xml:space="preserve">       - u periodu 04.08.-30.08.2014. godine po maloprodajnim cijenama umanjenim za 50 % u </w:t>
      </w:r>
    </w:p>
    <w:p w:rsidRDefault="003602FC" w:rsidP="003602FC" w:rsidR="003602FC">
      <w:pPr>
        <w:ind w:right="-426" w:left="-284"/>
        <w:jc w:val="both"/>
      </w:pPr>
      <w:r>
        <w:t xml:space="preserve">         odnosu na maloprodajne cijene od 10.07.2014.g.</w:t>
      </w:r>
    </w:p>
    <w:p w:rsidRDefault="003602FC" w:rsidP="003602FC" w:rsidR="003602FC">
      <w:pPr>
        <w:ind w:right="-426" w:left="-284"/>
        <w:jc w:val="both"/>
      </w:pPr>
      <w:r>
        <w:t xml:space="preserve">       - u periodu od 01.09.2014.g. nadalje po maloprodajnim cijenama umanjenim za 70 % u</w:t>
      </w:r>
    </w:p>
    <w:p w:rsidRDefault="003602FC" w:rsidP="003602FC" w:rsidR="003602FC">
      <w:pPr>
        <w:ind w:right="-426" w:left="-284"/>
        <w:jc w:val="both"/>
      </w:pPr>
      <w:r>
        <w:t xml:space="preserve">         odnosu na maloprodajne cijene od 10.07.2014.g.</w:t>
      </w:r>
    </w:p>
    <w:p w:rsidRDefault="003602FC" w:rsidP="003602FC" w:rsidR="003602FC">
      <w:pPr>
        <w:ind w:right="-426" w:left="-284"/>
        <w:jc w:val="both"/>
      </w:pPr>
      <w:r>
        <w:t xml:space="preserve">      -  nakon 31.01.2015.godine slobodnom pogodbom</w:t>
      </w:r>
    </w:p>
    <w:p w:rsidRDefault="003602FC" w:rsidP="003602FC" w:rsidR="003602FC">
      <w:pPr>
        <w:ind w:right="-426" w:left="-284"/>
        <w:jc w:val="both"/>
      </w:pPr>
      <w:r>
        <w:t xml:space="preserve">                                                                                   9</w:t>
      </w:r>
    </w:p>
    <w:p w:rsidRDefault="003602FC" w:rsidP="003602FC" w:rsidR="003602FC">
      <w:pPr>
        <w:ind w:right="-426"/>
        <w:jc w:val="both"/>
      </w:pPr>
      <w:proofErr w:type="spellStart"/>
      <w:r>
        <w:t>Kupovnina</w:t>
      </w:r>
      <w:proofErr w:type="spellEnd"/>
      <w:r>
        <w:t xml:space="preserve"> ostvarena prodajom zaliha na naprijed navedeni način iznosila je 4.667.972,36 kuna, </w:t>
      </w:r>
    </w:p>
    <w:p w:rsidRDefault="003602FC" w:rsidP="003602FC" w:rsidR="003602FC">
      <w:pPr>
        <w:ind w:right="-426"/>
        <w:jc w:val="both"/>
      </w:pPr>
      <w:r>
        <w:t>a na temelju odobrenja odbora vjerovnika sa sjednice održane 20.10.2015. godine izvršen je otpis sljedeće imovine: konto 3200 - rezervni dijelovi u vrijednosti od 51.923,48 kuna, konto 3500-</w:t>
      </w:r>
    </w:p>
    <w:p w:rsidRDefault="003602FC" w:rsidP="003602FC" w:rsidR="003602FC">
      <w:pPr>
        <w:ind w:right="-426"/>
        <w:jc w:val="both"/>
      </w:pPr>
      <w:r>
        <w:t>sitan inventar u vrijednosti od 34.301,60 kuna, konto 3100 – sirovine i materijal u vrijednosti od 903.804,80 kuna, konto 6300 – gotovi proizvodi u vrijednosti od 148.135,02 kuna i konto 6630-</w:t>
      </w:r>
    </w:p>
    <w:p w:rsidRDefault="003602FC" w:rsidP="003602FC" w:rsidR="003602FC">
      <w:pPr>
        <w:ind w:right="-426"/>
        <w:jc w:val="both"/>
      </w:pPr>
      <w:r>
        <w:t>roba u prodavaonici u vrijednosti od 1.040.791,97 kuna.</w:t>
      </w:r>
    </w:p>
    <w:p w:rsidRDefault="003602FC" w:rsidP="003602FC" w:rsidR="003602FC">
      <w:pPr>
        <w:ind w:right="-426"/>
        <w:jc w:val="both"/>
      </w:pPr>
    </w:p>
    <w:p w:rsidRDefault="003602FC" w:rsidP="003602FC" w:rsidR="003602FC">
      <w:pPr>
        <w:ind w:right="-426"/>
        <w:jc w:val="both"/>
      </w:pPr>
      <w:r>
        <w:t xml:space="preserve">Najveći dio pokretnina/os. sredstava prodavan je zajedno s nekretninama unutar kojih se nalazio (putem javnih dražbi kod Trgovačkog suda u Bjelovaru), dok je dio (transportna sredstva) prodavan prikupljanjem pisanih ponuda i otvaranjem istih od strane javnog bilježnika Mate </w:t>
      </w:r>
      <w:proofErr w:type="spellStart"/>
      <w:r>
        <w:t>Krpačića</w:t>
      </w:r>
      <w:proofErr w:type="spellEnd"/>
      <w:r>
        <w:t xml:space="preserve"> iz Slatine, te je na takve načine </w:t>
      </w:r>
      <w:proofErr w:type="spellStart"/>
      <w:r>
        <w:t>uprihodovan</w:t>
      </w:r>
      <w:proofErr w:type="spellEnd"/>
      <w:r>
        <w:t xml:space="preserve"> iznos od 2.373.908,55 kuna (iz čega je iznosom od 169.139,23 kuna djelomično namiren </w:t>
      </w:r>
      <w:proofErr w:type="spellStart"/>
      <w:r>
        <w:t>razlučni</w:t>
      </w:r>
      <w:proofErr w:type="spellEnd"/>
      <w:r>
        <w:t xml:space="preserve"> vjerovnik H-ABDUCO d.o.o. Zagreb).</w:t>
      </w:r>
    </w:p>
    <w:p w:rsidRDefault="003602FC" w:rsidP="003602FC" w:rsidR="003602FC">
      <w:pPr>
        <w:ind w:right="-426"/>
        <w:jc w:val="both"/>
      </w:pPr>
    </w:p>
    <w:p w:rsidRDefault="003602FC" w:rsidP="003602FC" w:rsidR="003602FC">
      <w:pPr>
        <w:ind w:right="-426"/>
        <w:jc w:val="both"/>
        <w:rPr>
          <w:b/>
        </w:rPr>
      </w:pPr>
      <w:r>
        <w:rPr>
          <w:b/>
        </w:rPr>
        <w:lastRenderedPageBreak/>
        <w:t>c)  DIONICE I UDJELI</w:t>
      </w:r>
      <w:r>
        <w:t xml:space="preserve"> knjigovodstvene vrijednosti u iznosu od                  </w:t>
      </w:r>
      <w:r>
        <w:rPr>
          <w:b/>
        </w:rPr>
        <w:t>27.533.375,00 kuna</w:t>
      </w:r>
    </w:p>
    <w:p w:rsidRDefault="003602FC" w:rsidP="003602FC" w:rsidR="003602FC">
      <w:pPr>
        <w:ind w:right="-426"/>
        <w:jc w:val="both"/>
        <w:rPr>
          <w:b/>
        </w:rPr>
      </w:pPr>
      <w:r>
        <w:rPr>
          <w:b/>
        </w:rPr>
        <w:t xml:space="preserve">     </w:t>
      </w:r>
    </w:p>
    <w:p w:rsidRDefault="003602FC" w:rsidP="003602FC" w:rsidR="003602FC">
      <w:pPr>
        <w:ind w:right="-426" w:left="-142"/>
        <w:jc w:val="both"/>
      </w:pPr>
      <w:r>
        <w:rPr>
          <w:b/>
        </w:rPr>
        <w:t xml:space="preserve">       </w:t>
      </w:r>
      <w:r>
        <w:t>Iskazana knjigovodstvena vrijednost od 27.533.375,00 kuna u cijelosti se odnosila na 100%</w:t>
      </w:r>
    </w:p>
    <w:p w:rsidRDefault="003602FC" w:rsidP="003602FC" w:rsidR="003602FC">
      <w:pPr>
        <w:ind w:right="-426" w:left="-142"/>
        <w:jc w:val="both"/>
      </w:pPr>
      <w:r>
        <w:t xml:space="preserve">       vlasničkog udjela u trgovačkom društvu SILOSI VTC d.o.o. iz Virovitice nad kojim je otvoren</w:t>
      </w:r>
    </w:p>
    <w:p w:rsidRDefault="003602FC" w:rsidP="003602FC" w:rsidR="003602FC">
      <w:pPr>
        <w:ind w:right="-426" w:left="-142"/>
        <w:jc w:val="both"/>
      </w:pPr>
      <w:r>
        <w:t xml:space="preserve">       stečajni postupak, te udjeli praktični nemaju tržne vrijednosti i biti će isknjiženi prilikom </w:t>
      </w:r>
    </w:p>
    <w:p w:rsidRDefault="003602FC" w:rsidP="003602FC" w:rsidR="003602FC">
      <w:pPr>
        <w:ind w:right="-426" w:left="-142"/>
        <w:jc w:val="both"/>
      </w:pPr>
      <w:r>
        <w:t xml:space="preserve">       zatvaranja stečajnog postupka.</w:t>
      </w:r>
    </w:p>
    <w:p w:rsidRDefault="003602FC" w:rsidP="003602FC" w:rsidR="003602FC">
      <w:pPr>
        <w:ind w:right="-426" w:left="-142"/>
        <w:jc w:val="both"/>
      </w:pPr>
    </w:p>
    <w:p w:rsidRDefault="003602FC" w:rsidP="003602FC" w:rsidR="003602FC">
      <w:pPr>
        <w:ind w:right="-426" w:left="-142"/>
        <w:jc w:val="both"/>
        <w:rPr>
          <w:b/>
        </w:rPr>
      </w:pPr>
      <w:r>
        <w:rPr>
          <w:b/>
        </w:rPr>
        <w:t>d)  POTRAŽIVANJA</w:t>
      </w:r>
      <w:r>
        <w:t xml:space="preserve"> knjigovodstvene vrijednosti u iznosu od                         </w:t>
      </w:r>
      <w:r>
        <w:rPr>
          <w:b/>
        </w:rPr>
        <w:t>13.932.773,34 kuna</w:t>
      </w:r>
    </w:p>
    <w:p w:rsidRDefault="003602FC" w:rsidP="003602FC" w:rsidR="003602FC">
      <w:pPr>
        <w:ind w:right="-426" w:left="-142"/>
        <w:jc w:val="both"/>
        <w:rPr>
          <w:b/>
        </w:rPr>
      </w:pPr>
    </w:p>
    <w:p w:rsidRDefault="003602FC" w:rsidP="003602FC" w:rsidR="003602FC">
      <w:pPr>
        <w:ind w:right="-426" w:left="-142"/>
        <w:jc w:val="both"/>
      </w:pPr>
      <w:r>
        <w:rPr>
          <w:b/>
        </w:rPr>
        <w:t xml:space="preserve">     </w:t>
      </w:r>
      <w:r>
        <w:t>Ukupno iskazana vrijednost potraživanja u iznosu od 13.932.773,34 kuna nije prikazivala niti</w:t>
      </w:r>
    </w:p>
    <w:p w:rsidRDefault="003602FC" w:rsidP="003602FC" w:rsidR="003602FC">
      <w:pPr>
        <w:ind w:right="-426" w:left="-142"/>
        <w:jc w:val="both"/>
      </w:pPr>
      <w:r>
        <w:t xml:space="preserve">     približno realno stanje potraživanja jer nisu provedena potrebna knjiženja (otpisi, kompenzacije),</w:t>
      </w:r>
    </w:p>
    <w:p w:rsidRDefault="003602FC" w:rsidP="003602FC" w:rsidR="003602FC">
      <w:pPr>
        <w:ind w:right="-426" w:left="-142"/>
        <w:jc w:val="both"/>
      </w:pPr>
      <w:r>
        <w:t xml:space="preserve">     tako da se u ukupnom iznosu potraživanja iznos od 6.677.490,31 kuna odnosio na potraživanja</w:t>
      </w:r>
    </w:p>
    <w:p w:rsidRDefault="003602FC" w:rsidP="003602FC" w:rsidR="003602FC">
      <w:pPr>
        <w:ind w:right="-426" w:left="-142"/>
        <w:jc w:val="both"/>
      </w:pPr>
      <w:r>
        <w:t xml:space="preserve">     starija od 2011. godine (zastarjela potraživanja), dok se iznos od 7.255.283,03 kuna odnosio na</w:t>
      </w:r>
    </w:p>
    <w:p w:rsidRDefault="003602FC" w:rsidP="003602FC" w:rsidR="003602FC">
      <w:pPr>
        <w:ind w:right="-426" w:left="-142"/>
        <w:jc w:val="both"/>
      </w:pPr>
      <w:r>
        <w:t xml:space="preserve">     nezastarjela potraživanja koja su zbog provođenja kompenzacija i propasti dužnikovih dužnika</w:t>
      </w:r>
    </w:p>
    <w:p w:rsidRDefault="003602FC" w:rsidP="003602FC" w:rsidR="003602FC">
      <w:pPr>
        <w:ind w:right="-426" w:left="-142"/>
        <w:jc w:val="both"/>
      </w:pPr>
      <w:r>
        <w:t xml:space="preserve">     bila bitno manja od naprijed navedenog iznosa, tako da je u konačnici ukupno naplaćeno </w:t>
      </w:r>
    </w:p>
    <w:p w:rsidRDefault="003602FC" w:rsidP="003602FC" w:rsidR="003602FC">
      <w:pPr>
        <w:ind w:right="-426" w:left="-142"/>
        <w:jc w:val="both"/>
      </w:pPr>
      <w:r>
        <w:t xml:space="preserve">     6.029.749,97 kuna (od čega 5.149.846,53 kuna kompenzacijom), te prema odluci odbora vjerovnika </w:t>
      </w:r>
    </w:p>
    <w:p w:rsidRDefault="003602FC" w:rsidP="003602FC" w:rsidR="003602FC">
      <w:pPr>
        <w:ind w:right="-426" w:left="-142"/>
        <w:jc w:val="both"/>
      </w:pPr>
      <w:r>
        <w:t xml:space="preserve">     od 20.10.2015. godine otpisan iznos od 5.332.660,22 kuna nenaplativih potraživanja.</w:t>
      </w:r>
    </w:p>
    <w:p w:rsidRDefault="003602FC" w:rsidP="003602FC" w:rsidR="003602FC">
      <w:pPr>
        <w:ind w:right="-426" w:left="-142"/>
        <w:jc w:val="both"/>
      </w:pPr>
    </w:p>
    <w:p w:rsidRDefault="003602FC" w:rsidP="003602FC" w:rsidR="003602FC">
      <w:pPr>
        <w:ind w:right="-426" w:left="-142"/>
        <w:jc w:val="both"/>
      </w:pPr>
    </w:p>
    <w:p w:rsidRDefault="003602FC" w:rsidP="003602FC" w:rsidR="003602FC">
      <w:pPr>
        <w:ind w:right="-426" w:left="-142"/>
        <w:jc w:val="both"/>
      </w:pPr>
    </w:p>
    <w:p w:rsidRDefault="003602FC" w:rsidP="003602FC" w:rsidR="003602FC">
      <w:pPr>
        <w:jc w:val="both"/>
      </w:pPr>
      <w:r>
        <w:t>Tabela unovčenja st. mase</w:t>
      </w:r>
    </w:p>
    <w:p w:rsidRDefault="003602FC" w:rsidP="003602FC" w:rsidR="003602FC">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60"/>
        <w:gridCol w:w="3684"/>
        <w:gridCol w:w="4644"/>
      </w:tblGrid>
      <w:tr w:rsidTr="003602FC" w:rsidR="003602FC">
        <w:tc>
          <w:tcPr>
            <w:tcW w:type="dxa" w:w="960"/>
            <w:tcBorders>
              <w:top w:space="0" w:sz="4" w:color="auto" w:val="single"/>
              <w:left w:space="0" w:sz="4" w:color="auto" w:val="single"/>
              <w:bottom w:space="0" w:sz="4" w:color="auto" w:val="single"/>
              <w:right w:space="0" w:sz="4" w:color="auto" w:val="single"/>
            </w:tcBorders>
            <w:hideMark/>
          </w:tcPr>
          <w:p w:rsidRDefault="003602FC" w:rsidR="003602FC">
            <w:pPr>
              <w:jc w:val="both"/>
            </w:pPr>
            <w:r>
              <w:t>Red.br.</w:t>
            </w:r>
          </w:p>
        </w:tc>
        <w:tc>
          <w:tcPr>
            <w:tcW w:type="dxa" w:w="3684"/>
            <w:tcBorders>
              <w:top w:space="0" w:sz="4" w:color="auto" w:val="single"/>
              <w:left w:space="0" w:sz="4" w:color="auto" w:val="single"/>
              <w:bottom w:space="0" w:sz="4" w:color="auto" w:val="single"/>
              <w:right w:space="0" w:sz="4" w:color="auto" w:val="single"/>
            </w:tcBorders>
            <w:hideMark/>
          </w:tcPr>
          <w:p w:rsidRDefault="003602FC" w:rsidR="003602FC">
            <w:pPr>
              <w:ind w:left="537"/>
              <w:jc w:val="both"/>
            </w:pPr>
            <w:proofErr w:type="spellStart"/>
            <w:r>
              <w:t>Osnov</w:t>
            </w:r>
            <w:proofErr w:type="spellEnd"/>
            <w:r>
              <w:t xml:space="preserve">  unovčenja</w:t>
            </w:r>
          </w:p>
        </w:tc>
        <w:tc>
          <w:tcPr>
            <w:tcW w:type="dxa" w:w="4644"/>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Iznos unovčenja, kn</w:t>
            </w:r>
          </w:p>
        </w:tc>
      </w:tr>
      <w:tr w:rsidTr="003602FC" w:rsidR="003602FC">
        <w:tc>
          <w:tcPr>
            <w:tcW w:type="dxa" w:w="960"/>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1.</w:t>
            </w:r>
          </w:p>
        </w:tc>
        <w:tc>
          <w:tcPr>
            <w:tcW w:type="dxa" w:w="3684"/>
            <w:tcBorders>
              <w:top w:space="0" w:sz="4" w:color="auto" w:val="single"/>
              <w:left w:space="0" w:sz="4" w:color="auto" w:val="single"/>
              <w:bottom w:space="0" w:sz="4" w:color="auto" w:val="single"/>
              <w:right w:space="0" w:sz="4" w:color="auto" w:val="single"/>
            </w:tcBorders>
            <w:hideMark/>
          </w:tcPr>
          <w:p w:rsidRDefault="003602FC" w:rsidR="003602FC">
            <w:pPr>
              <w:jc w:val="both"/>
            </w:pPr>
            <w:r>
              <w:t>Prodaja nekretnina</w:t>
            </w:r>
          </w:p>
        </w:tc>
        <w:tc>
          <w:tcPr>
            <w:tcW w:type="dxa" w:w="4644"/>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10.504.833,00</w:t>
            </w:r>
          </w:p>
        </w:tc>
      </w:tr>
      <w:tr w:rsidTr="003602FC" w:rsidR="003602FC">
        <w:tc>
          <w:tcPr>
            <w:tcW w:type="dxa" w:w="960"/>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2. </w:t>
            </w:r>
          </w:p>
        </w:tc>
        <w:tc>
          <w:tcPr>
            <w:tcW w:type="dxa" w:w="3684"/>
            <w:tcBorders>
              <w:top w:space="0" w:sz="4" w:color="auto" w:val="single"/>
              <w:left w:space="0" w:sz="4" w:color="auto" w:val="single"/>
              <w:bottom w:space="0" w:sz="4" w:color="auto" w:val="single"/>
              <w:right w:space="0" w:sz="4" w:color="auto" w:val="single"/>
            </w:tcBorders>
            <w:hideMark/>
          </w:tcPr>
          <w:p w:rsidRDefault="003602FC" w:rsidR="003602FC">
            <w:pPr>
              <w:jc w:val="both"/>
            </w:pPr>
            <w:r>
              <w:t>Prodaja pokretnina</w:t>
            </w:r>
          </w:p>
        </w:tc>
        <w:tc>
          <w:tcPr>
            <w:tcW w:type="dxa" w:w="4644"/>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7.041.880,91</w:t>
            </w:r>
          </w:p>
        </w:tc>
      </w:tr>
      <w:tr w:rsidTr="003602FC" w:rsidR="003602FC">
        <w:tc>
          <w:tcPr>
            <w:tcW w:type="dxa" w:w="960"/>
            <w:tcBorders>
              <w:top w:space="0" w:sz="4" w:color="auto" w:val="single"/>
              <w:left w:space="0" w:sz="4" w:color="auto" w:val="single"/>
              <w:bottom w:space="0" w:sz="4" w:color="auto" w:val="single"/>
              <w:right w:space="0" w:sz="4" w:color="auto" w:val="single"/>
            </w:tcBorders>
            <w:hideMark/>
          </w:tcPr>
          <w:p w:rsidRDefault="003602FC" w:rsidR="003602FC">
            <w:pPr>
              <w:jc w:val="both"/>
            </w:pPr>
            <w:r>
              <w:lastRenderedPageBreak/>
              <w:t xml:space="preserve">     3.</w:t>
            </w:r>
          </w:p>
        </w:tc>
        <w:tc>
          <w:tcPr>
            <w:tcW w:type="dxa" w:w="3684"/>
            <w:tcBorders>
              <w:top w:space="0" w:sz="4" w:color="auto" w:val="single"/>
              <w:left w:space="0" w:sz="4" w:color="auto" w:val="single"/>
              <w:bottom w:space="0" w:sz="4" w:color="auto" w:val="single"/>
              <w:right w:space="0" w:sz="4" w:color="auto" w:val="single"/>
            </w:tcBorders>
            <w:hideMark/>
          </w:tcPr>
          <w:p w:rsidRDefault="003602FC" w:rsidR="003602FC">
            <w:pPr>
              <w:jc w:val="both"/>
            </w:pPr>
            <w:r>
              <w:t>Naplata potraživanja/kompenzacije</w:t>
            </w:r>
          </w:p>
        </w:tc>
        <w:tc>
          <w:tcPr>
            <w:tcW w:type="dxa" w:w="4644"/>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6.029.749,97</w:t>
            </w:r>
          </w:p>
        </w:tc>
      </w:tr>
      <w:tr w:rsidTr="003602FC" w:rsidR="003602FC">
        <w:tc>
          <w:tcPr>
            <w:tcW w:type="dxa" w:w="960"/>
            <w:tcBorders>
              <w:top w:space="0" w:sz="4" w:color="auto" w:val="single"/>
              <w:left w:space="0" w:sz="4" w:color="auto" w:val="single"/>
              <w:bottom w:space="0" w:sz="4" w:color="auto" w:val="single"/>
              <w:right w:space="0" w:sz="4" w:color="auto" w:val="single"/>
            </w:tcBorders>
          </w:tcPr>
          <w:p w:rsidRDefault="003602FC" w:rsidR="003602FC">
            <w:pPr>
              <w:jc w:val="both"/>
            </w:pPr>
          </w:p>
        </w:tc>
        <w:tc>
          <w:tcPr>
            <w:tcW w:type="dxa" w:w="3684"/>
            <w:tcBorders>
              <w:top w:space="0" w:sz="4" w:color="auto" w:val="single"/>
              <w:left w:space="0" w:sz="4" w:color="auto" w:val="single"/>
              <w:bottom w:space="0" w:sz="4" w:color="auto" w:val="single"/>
              <w:right w:space="0" w:sz="4" w:color="auto" w:val="single"/>
            </w:tcBorders>
            <w:hideMark/>
          </w:tcPr>
          <w:p w:rsidRDefault="003602FC" w:rsidR="003602FC">
            <w:pPr>
              <w:jc w:val="both"/>
            </w:pPr>
            <w:r>
              <w:t>UKUPNO:</w:t>
            </w:r>
          </w:p>
        </w:tc>
        <w:tc>
          <w:tcPr>
            <w:tcW w:type="dxa" w:w="4644"/>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23.576.463,88</w:t>
            </w:r>
          </w:p>
        </w:tc>
      </w:tr>
    </w:tbl>
    <w:p w:rsidRDefault="003602FC" w:rsidP="003602FC" w:rsidR="003602FC">
      <w:pPr>
        <w:ind w:right="-426" w:left="-142"/>
        <w:jc w:val="both"/>
      </w:pPr>
    </w:p>
    <w:p w:rsidRDefault="003602FC" w:rsidP="003602FC" w:rsidR="003602FC">
      <w:pPr>
        <w:ind w:right="-426" w:left="-142"/>
        <w:jc w:val="both"/>
      </w:pPr>
    </w:p>
    <w:p w:rsidRDefault="003602FC" w:rsidP="003602FC" w:rsidR="003602FC">
      <w:pPr>
        <w:ind w:right="-426" w:left="-142"/>
        <w:jc w:val="both"/>
      </w:pPr>
    </w:p>
    <w:p w:rsidRDefault="003602FC" w:rsidP="003602FC" w:rsidR="003602FC">
      <w:pPr>
        <w:ind w:right="-426" w:left="-142"/>
        <w:jc w:val="both"/>
      </w:pPr>
    </w:p>
    <w:p w:rsidRDefault="003602FC" w:rsidP="003602FC" w:rsidR="003602FC">
      <w:pPr>
        <w:ind w:right="-426" w:left="-142"/>
        <w:jc w:val="both"/>
      </w:pPr>
    </w:p>
    <w:p w:rsidRDefault="003602FC" w:rsidP="003602FC" w:rsidR="003602FC">
      <w:pPr>
        <w:ind w:right="-426" w:left="-142"/>
        <w:jc w:val="both"/>
      </w:pPr>
    </w:p>
    <w:p w:rsidRDefault="003602FC" w:rsidP="003602FC" w:rsidR="003602FC">
      <w:pPr>
        <w:ind w:right="-426" w:left="-142"/>
        <w:jc w:val="both"/>
      </w:pPr>
    </w:p>
    <w:p w:rsidRDefault="003602FC" w:rsidP="003602FC" w:rsidR="003602FC">
      <w:pPr>
        <w:ind w:right="-426" w:left="-142"/>
        <w:jc w:val="both"/>
      </w:pPr>
    </w:p>
    <w:p w:rsidRDefault="003602FC" w:rsidP="003602FC" w:rsidR="003602FC">
      <w:pPr>
        <w:ind w:right="-426" w:left="-142"/>
        <w:jc w:val="both"/>
      </w:pPr>
      <w:r>
        <w:t xml:space="preserve">                                                                             10</w:t>
      </w:r>
    </w:p>
    <w:p w:rsidRDefault="003602FC" w:rsidP="003602FC" w:rsidR="003602FC">
      <w:pPr>
        <w:ind w:right="-426"/>
        <w:jc w:val="both"/>
      </w:pPr>
    </w:p>
    <w:p w:rsidRDefault="003602FC" w:rsidP="003602FC" w:rsidR="003602FC">
      <w:pPr>
        <w:ind w:right="-426"/>
        <w:jc w:val="both"/>
      </w:pPr>
      <w:r>
        <w:t xml:space="preserve">  3.  Obveze i njihovo namirenje</w:t>
      </w:r>
    </w:p>
    <w:p w:rsidRDefault="003602FC" w:rsidP="003602FC" w:rsidR="003602FC">
      <w:pPr>
        <w:jc w:val="both"/>
      </w:pPr>
    </w:p>
    <w:p w:rsidRDefault="003602FC" w:rsidP="003602FC" w:rsidR="003602FC">
      <w:pPr>
        <w:jc w:val="both"/>
      </w:pPr>
      <w:r>
        <w:t>Nakon otvaranja stečajnog postupka stečajni upravitelj je sukladno odredbama čl. 257. Stečajnog zakona sastavio popis svih tražbina radnika i prijašnjih radnika stečajnog dužnika dospjelih do dana otvaranja stečajnog postupka , te su ista ispitana zajedno s pristiglim prijavama tražbina stečajnih vjerovnika drugog višeg isplatnog reda na ispitnim ročištima održanim 30. rujna 2014. godine i 12. lipnja 2015 godine.</w:t>
      </w:r>
    </w:p>
    <w:p w:rsidRDefault="003602FC" w:rsidP="003602FC" w:rsidR="003602FC">
      <w:pPr>
        <w:jc w:val="both"/>
      </w:pPr>
      <w:r>
        <w:t xml:space="preserve">Na ispitnom ročištu održanom 30. rujna 2014. godine ispitano je 168 tražbina  vjerovnika prvog višeg isplatnog reda, te je od ukupno prijavljenog iznosa od 7.892.310,10 kuna priznat iznos tražbina od 7.449.436,54 kuna,  a osporena su potraživanja u iznosu od 442.873,56  kuna, ujedno je ispitano i 102 tražbine stečajnih vjerovnika drugog višeg isplatnog reda, te je od ukupno </w:t>
      </w:r>
    </w:p>
    <w:p w:rsidRDefault="003602FC" w:rsidP="003602FC" w:rsidR="003602FC">
      <w:pPr>
        <w:jc w:val="both"/>
      </w:pPr>
      <w:r>
        <w:t xml:space="preserve">prijavljenih potraživanja u iznosu od 28.882.970,36 kuna priznato potraživanja u iznosu od </w:t>
      </w:r>
    </w:p>
    <w:p w:rsidRDefault="003602FC" w:rsidP="003602FC" w:rsidR="003602FC">
      <w:pPr>
        <w:jc w:val="both"/>
      </w:pPr>
      <w:r>
        <w:t>27.121.734,04 kuna, a osporeno u iznosu od 1.761.236,32 kuna.</w:t>
      </w:r>
    </w:p>
    <w:p w:rsidRDefault="003602FC" w:rsidP="003602FC" w:rsidR="003602FC">
      <w:pPr>
        <w:jc w:val="both"/>
      </w:pPr>
      <w:r>
        <w:t>Na posebnom ispitnom ročištu održanom 12. lipnja 2015. godine ispitano je 14 pristiglih</w:t>
      </w:r>
    </w:p>
    <w:p w:rsidRDefault="003602FC" w:rsidP="003602FC" w:rsidR="003602FC">
      <w:pPr>
        <w:jc w:val="both"/>
      </w:pPr>
      <w:r>
        <w:t>prijava potraživanja stečajnih vjerovnika drugog višeg isplatnog reda u iznosu od 583.660,03</w:t>
      </w:r>
    </w:p>
    <w:p w:rsidRDefault="003602FC" w:rsidP="003602FC" w:rsidR="003602FC">
      <w:pPr>
        <w:jc w:val="both"/>
      </w:pPr>
      <w:r>
        <w:t>kuna, od čega su priznata potraživanja u iznosu od 498.204,94 kuna, a osporena su potraživanja u iznosu od 85.455,09 kuna.</w:t>
      </w:r>
    </w:p>
    <w:p w:rsidRDefault="003602FC" w:rsidP="003602FC" w:rsidR="003602FC">
      <w:pPr>
        <w:jc w:val="both"/>
      </w:pPr>
      <w:r>
        <w:lastRenderedPageBreak/>
        <w:t xml:space="preserve">Naknadno je u postupku pred OS u Bjelovaru broj </w:t>
      </w:r>
      <w:proofErr w:type="spellStart"/>
      <w:r>
        <w:t>Pr</w:t>
      </w:r>
      <w:proofErr w:type="spellEnd"/>
      <w:r>
        <w:t xml:space="preserve">-72/15 utvrđeno osnovanim potraživanje </w:t>
      </w:r>
    </w:p>
    <w:p w:rsidRDefault="003602FC" w:rsidP="003602FC" w:rsidR="003602FC">
      <w:pPr>
        <w:jc w:val="both"/>
      </w:pPr>
      <w:r>
        <w:t xml:space="preserve">st. vjerovnika Mladena </w:t>
      </w:r>
      <w:proofErr w:type="spellStart"/>
      <w:r>
        <w:t>Reslera</w:t>
      </w:r>
      <w:proofErr w:type="spellEnd"/>
      <w:r>
        <w:t xml:space="preserve"> iz Virovitice i Josipa </w:t>
      </w:r>
      <w:proofErr w:type="spellStart"/>
      <w:r>
        <w:t>Tota</w:t>
      </w:r>
      <w:proofErr w:type="spellEnd"/>
      <w:r>
        <w:t xml:space="preserve"> iz Virovitice, svakog u iznosu od 66.104,55 kuna</w:t>
      </w:r>
    </w:p>
    <w:p w:rsidRDefault="003602FC" w:rsidP="003602FC" w:rsidR="003602FC">
      <w:pPr>
        <w:jc w:val="both"/>
      </w:pPr>
    </w:p>
    <w:p w:rsidRDefault="003602FC" w:rsidP="003602FC" w:rsidR="003602FC">
      <w:pPr>
        <w:jc w:val="both"/>
      </w:pPr>
      <w:r>
        <w:t xml:space="preserve">Uvidom u javne knjige i obradom dostavljenih obavijesti o postojanju </w:t>
      </w:r>
      <w:proofErr w:type="spellStart"/>
      <w:r>
        <w:t>razlučnih</w:t>
      </w:r>
      <w:proofErr w:type="spellEnd"/>
      <w:r>
        <w:t xml:space="preserve"> prava na nekretninama stečajnog dužnika utvrđeno je da na dužnikovim nekretninama upisanim u:</w:t>
      </w:r>
    </w:p>
    <w:p w:rsidRDefault="003602FC" w:rsidP="003602FC" w:rsidR="003602FC">
      <w:pPr>
        <w:jc w:val="both"/>
      </w:pPr>
      <w:r>
        <w:t>z.k.ul.br. 6381 k.o. Virovitica (poduložak br. 11), z.k.ul.br. 12117 k.o. Virovitica (poduložak br. 7. i 8.), z.k.ul.br. 12526 k.o. Virovitica (</w:t>
      </w:r>
      <w:proofErr w:type="spellStart"/>
      <w:r>
        <w:t>čkbr</w:t>
      </w:r>
      <w:proofErr w:type="spellEnd"/>
      <w:r>
        <w:t xml:space="preserve">. 4559/2 i 4559/41), z.k.ul.br. 2605 k.o. </w:t>
      </w:r>
      <w:proofErr w:type="spellStart"/>
      <w:r>
        <w:t>Bušetina</w:t>
      </w:r>
      <w:proofErr w:type="spellEnd"/>
    </w:p>
    <w:p w:rsidRDefault="003602FC" w:rsidP="003602FC" w:rsidR="003602FC">
      <w:pPr>
        <w:jc w:val="both"/>
      </w:pPr>
      <w:r>
        <w:t>(</w:t>
      </w:r>
      <w:proofErr w:type="spellStart"/>
      <w:r>
        <w:t>čkbr</w:t>
      </w:r>
      <w:proofErr w:type="spellEnd"/>
      <w:r>
        <w:t>. 29/1), z.k.ul.br. 10351 k.o. Pitomača (poduložak br. 3). z.k.ul.br. 1932 k.o. P. Slatina</w:t>
      </w:r>
    </w:p>
    <w:p w:rsidRDefault="003602FC" w:rsidP="003602FC" w:rsidR="003602FC">
      <w:pPr>
        <w:jc w:val="both"/>
      </w:pPr>
      <w:r>
        <w:t>(poduložak br. 1) i z.k.ul.br. 879 k.o. P. Slatina (</w:t>
      </w:r>
      <w:proofErr w:type="spellStart"/>
      <w:r>
        <w:t>čkbr</w:t>
      </w:r>
      <w:proofErr w:type="spellEnd"/>
      <w:r>
        <w:t xml:space="preserve"> 4175) postoje zabilježena </w:t>
      </w:r>
      <w:proofErr w:type="spellStart"/>
      <w:r>
        <w:t>razlučna</w:t>
      </w:r>
      <w:proofErr w:type="spellEnd"/>
      <w:r>
        <w:t xml:space="preserve"> prava</w:t>
      </w:r>
    </w:p>
    <w:p w:rsidRDefault="003602FC" w:rsidP="003602FC" w:rsidR="003602FC">
      <w:pPr>
        <w:jc w:val="both"/>
      </w:pPr>
      <w:r>
        <w:t xml:space="preserve">za korist </w:t>
      </w:r>
      <w:proofErr w:type="spellStart"/>
      <w:r>
        <w:t>razlučnog</w:t>
      </w:r>
      <w:proofErr w:type="spellEnd"/>
      <w:r>
        <w:t xml:space="preserve"> vjerovnika SLATINSKA BANKA d.d. Slatina u iznosu od 4.584.740,06 kuna, (unovčenjem istih </w:t>
      </w:r>
      <w:proofErr w:type="spellStart"/>
      <w:r>
        <w:t>razlučni</w:t>
      </w:r>
      <w:proofErr w:type="spellEnd"/>
      <w:r>
        <w:t xml:space="preserve"> vjerovnik namiren iznosom od 2.530.437,10 kuna, tj. 55,19 %),</w:t>
      </w:r>
    </w:p>
    <w:p w:rsidRDefault="003602FC" w:rsidP="003602FC" w:rsidR="003602FC">
      <w:pPr>
        <w:jc w:val="both"/>
      </w:pPr>
      <w:r>
        <w:t xml:space="preserve">na dužnikovim nekretninama upisanim u z.k.ul.br. 6381 k.o. Virovitica (poduložak br. 11) postoje zabilježena </w:t>
      </w:r>
      <w:proofErr w:type="spellStart"/>
      <w:r>
        <w:t>razlučna</w:t>
      </w:r>
      <w:proofErr w:type="spellEnd"/>
      <w:r>
        <w:t xml:space="preserve"> prava za korist </w:t>
      </w:r>
      <w:proofErr w:type="spellStart"/>
      <w:r>
        <w:t>razlučnog</w:t>
      </w:r>
      <w:proofErr w:type="spellEnd"/>
      <w:r>
        <w:t xml:space="preserve"> vjerovnika GRAD VIROVITICA u iznosu od 42.662,90 kuna, (unovčenjem istih </w:t>
      </w:r>
      <w:proofErr w:type="spellStart"/>
      <w:r>
        <w:t>razlučni</w:t>
      </w:r>
      <w:proofErr w:type="spellEnd"/>
      <w:r>
        <w:t xml:space="preserve"> vjerovnik namiren u 100,00 % iznosu), na dužnikovim nekretninama upisanim u z.k.ul.br. 10872 k.o. Virovitica ( </w:t>
      </w:r>
      <w:proofErr w:type="spellStart"/>
      <w:r>
        <w:t>čkbr</w:t>
      </w:r>
      <w:proofErr w:type="spellEnd"/>
      <w:r>
        <w:t xml:space="preserve">. 400/1), postoje zabilježena </w:t>
      </w:r>
      <w:proofErr w:type="spellStart"/>
      <w:r>
        <w:t>razlučna</w:t>
      </w:r>
      <w:proofErr w:type="spellEnd"/>
      <w:r>
        <w:t xml:space="preserve"> prava za korist </w:t>
      </w:r>
      <w:proofErr w:type="spellStart"/>
      <w:r>
        <w:t>razlučnog</w:t>
      </w:r>
      <w:proofErr w:type="spellEnd"/>
      <w:r>
        <w:t xml:space="preserve"> vjerovnika HYPO ALPE-ADRIA BANK d.d. Zagreb u iznosu od 585.923,82 kuna (unovčenjem istih </w:t>
      </w:r>
      <w:proofErr w:type="spellStart"/>
      <w:r>
        <w:t>razlučni</w:t>
      </w:r>
      <w:proofErr w:type="spellEnd"/>
      <w:r>
        <w:t xml:space="preserve"> vjerovnik namiren u 100,00 %</w:t>
      </w:r>
    </w:p>
    <w:p w:rsidRDefault="003602FC" w:rsidP="003602FC" w:rsidR="003602FC">
      <w:pPr>
        <w:jc w:val="both"/>
      </w:pPr>
      <w:r>
        <w:t xml:space="preserve">iznosu) i na dužnikovim nekretninama </w:t>
      </w:r>
      <w:proofErr w:type="spellStart"/>
      <w:r>
        <w:t>upisanimu</w:t>
      </w:r>
      <w:proofErr w:type="spellEnd"/>
      <w:r>
        <w:t xml:space="preserve"> z.k.ul.br. 10872 k.o. Virovitica (</w:t>
      </w:r>
      <w:proofErr w:type="spellStart"/>
      <w:r>
        <w:t>čkbr</w:t>
      </w:r>
      <w:proofErr w:type="spellEnd"/>
      <w:r>
        <w:t xml:space="preserve"> 400/1),  z.k.ul.br. 868 k.o. P. Slatina (</w:t>
      </w:r>
      <w:proofErr w:type="spellStart"/>
      <w:r>
        <w:t>čkbr</w:t>
      </w:r>
      <w:proofErr w:type="spellEnd"/>
      <w:r>
        <w:t xml:space="preserve"> 4172), z.k.ul.br. 6178 k.o. P. Slatina (</w:t>
      </w:r>
      <w:proofErr w:type="spellStart"/>
      <w:r>
        <w:t>čkbr</w:t>
      </w:r>
      <w:proofErr w:type="spellEnd"/>
      <w:r>
        <w:t xml:space="preserve"> 4173) i z.k.ul.br. 3440 k.o. Daruvar (</w:t>
      </w:r>
      <w:proofErr w:type="spellStart"/>
      <w:r>
        <w:t>čkbr</w:t>
      </w:r>
      <w:proofErr w:type="spellEnd"/>
      <w:r>
        <w:t xml:space="preserve"> 1827/7), kao i na pokretninama sadržanim u zaključku FINA-e br. </w:t>
      </w:r>
    </w:p>
    <w:p w:rsidRDefault="003602FC" w:rsidP="003602FC" w:rsidR="003602FC">
      <w:pPr>
        <w:jc w:val="both"/>
      </w:pPr>
      <w:r>
        <w:t xml:space="preserve">455/312/13 od 24.01.2013. godine, za korist </w:t>
      </w:r>
      <w:proofErr w:type="spellStart"/>
      <w:r>
        <w:t>razlučnog</w:t>
      </w:r>
      <w:proofErr w:type="spellEnd"/>
      <w:r>
        <w:t xml:space="preserve"> vjerovnika H-ABDUCO d.o.o. Zagreb u iznosu od 40.838.895,58 kuna (unovčenjem istih </w:t>
      </w:r>
      <w:proofErr w:type="spellStart"/>
      <w:r>
        <w:t>razlučni</w:t>
      </w:r>
      <w:proofErr w:type="spellEnd"/>
      <w:r>
        <w:t xml:space="preserve"> vjerovnik namiren iznosom od 6.005.215,41 kuna tj. 14,70 %).</w:t>
      </w:r>
    </w:p>
    <w:p w:rsidRDefault="003602FC" w:rsidP="003602FC" w:rsidR="003602FC">
      <w:pPr>
        <w:jc w:val="both"/>
      </w:pPr>
      <w:r>
        <w:t xml:space="preserve">Nakon rokova određenih čl. 176. st. 2. Stečajnog zakona stečajnom upravitelju dostavljene su prijave tražbina stečajnih vjerovnika  PINKY-S d.o.o. iz </w:t>
      </w:r>
      <w:proofErr w:type="spellStart"/>
      <w:r>
        <w:t>Pribislavca</w:t>
      </w:r>
      <w:proofErr w:type="spellEnd"/>
      <w:r>
        <w:t xml:space="preserve"> i PRIZMA VV d.o.o. iz</w:t>
      </w:r>
    </w:p>
    <w:p w:rsidRDefault="003602FC" w:rsidP="003602FC" w:rsidR="003602FC">
      <w:pPr>
        <w:jc w:val="both"/>
      </w:pPr>
      <w:r>
        <w:t>Malog Otoka, te su iste odbačene rješenjima  TS u Bjelovaru kao nepravovremeno podnesene.</w:t>
      </w:r>
    </w:p>
    <w:p w:rsidRDefault="003602FC" w:rsidP="003602FC" w:rsidR="003602FC">
      <w:pPr>
        <w:jc w:val="both"/>
      </w:pPr>
    </w:p>
    <w:p w:rsidRDefault="003602FC" w:rsidP="003602FC" w:rsidR="003602FC">
      <w:pPr>
        <w:jc w:val="both"/>
      </w:pPr>
      <w:r>
        <w:t>Sukladno odredbama Zakona o osiguranju radničkih potraživanja u slučaju stečaja poslodavca</w:t>
      </w:r>
    </w:p>
    <w:p w:rsidRDefault="003602FC" w:rsidP="003602FC" w:rsidR="003602FC">
      <w:pPr>
        <w:jc w:val="both"/>
      </w:pPr>
      <w:r>
        <w:t>dužnikovim bivšim radnicima isplaćeno je 2.214.440,32 kuna doznačenih od strane Agencije za osiguranje radničkih potraživanja u slučaju stečaja poslodavca.</w:t>
      </w:r>
    </w:p>
    <w:p w:rsidRDefault="003602FC" w:rsidP="003602FC" w:rsidR="003602FC">
      <w:pPr>
        <w:jc w:val="both"/>
      </w:pPr>
      <w:r>
        <w:lastRenderedPageBreak/>
        <w:t xml:space="preserve">                                                                             11 </w:t>
      </w:r>
    </w:p>
    <w:p w:rsidRDefault="003602FC" w:rsidP="003602FC" w:rsidR="003602FC">
      <w:pPr>
        <w:jc w:val="both"/>
      </w:pPr>
      <w:r>
        <w:t>Tabela ispitnih i utvrđenih tražbina</w:t>
      </w:r>
    </w:p>
    <w:p w:rsidRDefault="003602FC" w:rsidP="003602FC" w:rsidR="003602FC">
      <w:pPr>
        <w:jc w:val="both"/>
      </w:pPr>
    </w:p>
    <w:tbl>
      <w:tblPr>
        <w:tblW w:type="dxa" w:w="9288"/>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93"/>
        <w:gridCol w:w="2721"/>
        <w:gridCol w:w="1858"/>
        <w:gridCol w:w="1858"/>
        <w:gridCol w:w="1858"/>
      </w:tblGrid>
      <w:tr w:rsidTr="003602FC" w:rsidR="003602FC">
        <w:tc>
          <w:tcPr>
            <w:tcW w:type="dxa" w:w="993"/>
            <w:tcBorders>
              <w:top w:space="0" w:sz="4" w:color="auto" w:val="single"/>
              <w:left w:space="0" w:sz="4" w:color="auto" w:val="single"/>
              <w:bottom w:space="0" w:sz="4" w:color="auto" w:val="single"/>
              <w:right w:space="0" w:sz="4" w:color="auto" w:val="single"/>
            </w:tcBorders>
            <w:hideMark/>
          </w:tcPr>
          <w:p w:rsidRDefault="003602FC" w:rsidR="003602FC">
            <w:pPr>
              <w:jc w:val="both"/>
            </w:pPr>
            <w:r>
              <w:t>Red.br.</w:t>
            </w:r>
          </w:p>
        </w:tc>
        <w:tc>
          <w:tcPr>
            <w:tcW w:type="dxa" w:w="2721"/>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Vrsta tražbine </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pPr>
            <w:r>
              <w:t>Prijavljeno,kn</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Osporeno,kn</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Priznato,kn</w:t>
            </w:r>
          </w:p>
        </w:tc>
      </w:tr>
      <w:tr w:rsidTr="003602FC" w:rsidR="003602FC">
        <w:tc>
          <w:tcPr>
            <w:tcW w:type="dxa" w:w="993"/>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1.</w:t>
            </w:r>
          </w:p>
        </w:tc>
        <w:tc>
          <w:tcPr>
            <w:tcW w:type="dxa" w:w="2721"/>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Prvi viši </w:t>
            </w:r>
            <w:proofErr w:type="spellStart"/>
            <w:r>
              <w:t>ispl</w:t>
            </w:r>
            <w:proofErr w:type="spellEnd"/>
            <w:r>
              <w:t>. red</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7.892.310,10</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310.664,46</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7.581.645,64</w:t>
            </w:r>
          </w:p>
        </w:tc>
      </w:tr>
      <w:tr w:rsidTr="003602FC" w:rsidR="003602FC">
        <w:tc>
          <w:tcPr>
            <w:tcW w:type="dxa" w:w="993"/>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2.</w:t>
            </w:r>
          </w:p>
        </w:tc>
        <w:tc>
          <w:tcPr>
            <w:tcW w:type="dxa" w:w="2721"/>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Drugi viši </w:t>
            </w:r>
            <w:proofErr w:type="spellStart"/>
            <w:r>
              <w:t>ispl</w:t>
            </w:r>
            <w:proofErr w:type="spellEnd"/>
            <w:r>
              <w:t>. red</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29.466.630,39</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1.846.691,41</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27.619.938,98</w:t>
            </w:r>
          </w:p>
        </w:tc>
      </w:tr>
      <w:tr w:rsidTr="003602FC" w:rsidR="003602FC">
        <w:trPr>
          <w:trHeight w:val="270"/>
        </w:trPr>
        <w:tc>
          <w:tcPr>
            <w:tcW w:type="dxa" w:w="993"/>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3.</w:t>
            </w:r>
          </w:p>
        </w:tc>
        <w:tc>
          <w:tcPr>
            <w:tcW w:type="dxa" w:w="2721"/>
            <w:tcBorders>
              <w:top w:space="0" w:sz="4" w:color="auto" w:val="single"/>
              <w:left w:space="0" w:sz="4" w:color="auto" w:val="single"/>
              <w:bottom w:space="0" w:sz="4" w:color="auto" w:val="single"/>
              <w:right w:space="0" w:sz="4" w:color="auto" w:val="single"/>
            </w:tcBorders>
            <w:hideMark/>
          </w:tcPr>
          <w:p w:rsidRDefault="003602FC" w:rsidR="003602FC">
            <w:pPr>
              <w:jc w:val="both"/>
              <w:rPr>
                <w:b/>
              </w:rPr>
            </w:pPr>
            <w:proofErr w:type="spellStart"/>
            <w:r>
              <w:t>Razlučni</w:t>
            </w:r>
            <w:proofErr w:type="spellEnd"/>
            <w:r>
              <w:t xml:space="preserve"> vjerovnici</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45.885.236,14</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0,00</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pPr>
            <w:r>
              <w:t xml:space="preserve">   45.885.236,14</w:t>
            </w:r>
          </w:p>
        </w:tc>
      </w:tr>
      <w:tr w:rsidTr="003602FC" w:rsidR="003602FC">
        <w:trPr>
          <w:trHeight w:val="285"/>
        </w:trPr>
        <w:tc>
          <w:tcPr>
            <w:tcW w:type="dxa" w:w="993"/>
            <w:tcBorders>
              <w:top w:space="0" w:sz="4" w:color="auto" w:val="single"/>
              <w:left w:space="0" w:sz="4" w:color="auto" w:val="single"/>
              <w:bottom w:space="0" w:sz="4" w:color="auto" w:val="single"/>
              <w:right w:space="0" w:sz="4" w:color="auto" w:val="single"/>
            </w:tcBorders>
          </w:tcPr>
          <w:p w:rsidRDefault="003602FC" w:rsidR="003602FC">
            <w:pPr>
              <w:jc w:val="both"/>
            </w:pPr>
          </w:p>
        </w:tc>
        <w:tc>
          <w:tcPr>
            <w:tcW w:type="dxa" w:w="2721"/>
            <w:tcBorders>
              <w:top w:space="0" w:sz="4" w:color="auto" w:val="single"/>
              <w:left w:space="0" w:sz="4" w:color="auto" w:val="single"/>
              <w:bottom w:space="0" w:sz="4" w:color="auto" w:val="single"/>
              <w:right w:space="0" w:sz="4" w:color="auto" w:val="single"/>
            </w:tcBorders>
            <w:hideMark/>
          </w:tcPr>
          <w:p w:rsidRDefault="003602FC" w:rsidR="003602FC">
            <w:pPr>
              <w:jc w:val="both"/>
            </w:pPr>
            <w:r>
              <w:rPr>
                <w:b/>
              </w:rPr>
              <w:t>UKUPNO</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rPr>
                <w:b/>
              </w:rPr>
            </w:pPr>
            <w:r>
              <w:t xml:space="preserve">    </w:t>
            </w:r>
            <w:r>
              <w:rPr>
                <w:b/>
              </w:rPr>
              <w:t>83.244.176,63</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rPr>
                <w:b/>
              </w:rPr>
            </w:pPr>
            <w:r>
              <w:rPr>
                <w:b/>
              </w:rPr>
              <w:t xml:space="preserve">    2.157.355,87</w:t>
            </w:r>
          </w:p>
        </w:tc>
        <w:tc>
          <w:tcPr>
            <w:tcW w:type="dxa" w:w="1858"/>
            <w:tcBorders>
              <w:top w:space="0" w:sz="4" w:color="auto" w:val="single"/>
              <w:left w:space="0" w:sz="4" w:color="auto" w:val="single"/>
              <w:bottom w:space="0" w:sz="4" w:color="auto" w:val="single"/>
              <w:right w:space="0" w:sz="4" w:color="auto" w:val="single"/>
            </w:tcBorders>
            <w:hideMark/>
          </w:tcPr>
          <w:p w:rsidRDefault="003602FC" w:rsidR="003602FC">
            <w:pPr>
              <w:jc w:val="both"/>
              <w:rPr>
                <w:b/>
              </w:rPr>
            </w:pPr>
            <w:r>
              <w:rPr>
                <w:b/>
              </w:rPr>
              <w:t xml:space="preserve">   81.086.820,76</w:t>
            </w:r>
          </w:p>
        </w:tc>
      </w:tr>
    </w:tbl>
    <w:p w:rsidRDefault="003602FC" w:rsidP="003602FC" w:rsidR="003602FC"/>
    <w:p w:rsidRDefault="003602FC" w:rsidP="003602FC" w:rsidR="003602FC"/>
    <w:p w:rsidRDefault="003602FC" w:rsidP="003602FC" w:rsidR="003602FC">
      <w:r>
        <w:t>Tabela namirenja tražbina</w:t>
      </w:r>
    </w:p>
    <w:p w:rsidRDefault="003602FC" w:rsidP="003602FC" w:rsidR="003602FC"/>
    <w:tbl>
      <w:tblPr>
        <w:tblW w:type="dxa" w:w="96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816"/>
        <w:gridCol w:w="2833"/>
        <w:gridCol w:w="1984"/>
        <w:gridCol w:w="1911"/>
        <w:gridCol w:w="2056"/>
      </w:tblGrid>
      <w:tr w:rsidTr="003602FC" w:rsidR="003602FC">
        <w:trPr>
          <w:trHeight w:val="300"/>
        </w:trPr>
        <w:tc>
          <w:tcPr>
            <w:tcW w:type="dxa" w:w="817"/>
            <w:vMerge w:val="restart"/>
            <w:tcBorders>
              <w:top w:space="0" w:sz="4" w:color="auto" w:val="single"/>
              <w:left w:space="0" w:sz="4" w:color="auto" w:val="single"/>
              <w:bottom w:space="0" w:sz="4" w:color="auto" w:val="single"/>
              <w:right w:space="0" w:sz="4" w:color="auto" w:val="single"/>
            </w:tcBorders>
            <w:hideMark/>
          </w:tcPr>
          <w:p w:rsidRDefault="003602FC" w:rsidR="003602FC">
            <w:pPr>
              <w:ind w:right="117"/>
            </w:pPr>
            <w:r>
              <w:t>Red.</w:t>
            </w:r>
          </w:p>
          <w:p w:rsidRDefault="003602FC" w:rsidR="003602FC">
            <w:r>
              <w:t>br.</w:t>
            </w:r>
          </w:p>
        </w:tc>
        <w:tc>
          <w:tcPr>
            <w:tcW w:type="dxa" w:w="2835"/>
            <w:vMerge w:val="restart"/>
            <w:tcBorders>
              <w:top w:space="0" w:sz="4" w:color="auto" w:val="single"/>
              <w:left w:space="0" w:sz="4" w:color="auto" w:val="single"/>
              <w:bottom w:space="0" w:sz="4" w:color="auto" w:val="single"/>
              <w:right w:space="0" w:sz="4" w:color="auto" w:val="single"/>
            </w:tcBorders>
            <w:hideMark/>
          </w:tcPr>
          <w:p w:rsidRDefault="003602FC" w:rsidR="003602FC">
            <w:r>
              <w:t xml:space="preserve">           </w:t>
            </w:r>
            <w:proofErr w:type="spellStart"/>
            <w:r>
              <w:t>Osnov</w:t>
            </w:r>
            <w:proofErr w:type="spellEnd"/>
            <w:r>
              <w:t xml:space="preserve"> </w:t>
            </w:r>
          </w:p>
          <w:p w:rsidRDefault="003602FC" w:rsidR="003602FC">
            <w:r>
              <w:t xml:space="preserve">           tražbine</w:t>
            </w:r>
          </w:p>
        </w:tc>
        <w:tc>
          <w:tcPr>
            <w:tcW w:type="dxa" w:w="1985"/>
            <w:vMerge w:val="restart"/>
            <w:tcBorders>
              <w:top w:space="0" w:sz="4" w:color="auto" w:val="single"/>
              <w:left w:space="0" w:sz="4" w:color="auto" w:val="single"/>
              <w:bottom w:space="0" w:sz="4" w:color="auto" w:val="single"/>
              <w:right w:space="0" w:sz="4" w:color="auto" w:val="single"/>
            </w:tcBorders>
            <w:hideMark/>
          </w:tcPr>
          <w:p w:rsidRDefault="003602FC" w:rsidR="003602FC">
            <w:r>
              <w:t xml:space="preserve">     Iznos</w:t>
            </w:r>
          </w:p>
          <w:p w:rsidRDefault="003602FC" w:rsidR="003602FC">
            <w:pPr>
              <w:ind w:hanging="691" w:right="-289" w:left="691"/>
            </w:pPr>
            <w:r>
              <w:t xml:space="preserve"> tražbine,kn</w:t>
            </w:r>
          </w:p>
        </w:tc>
        <w:tc>
          <w:tcPr>
            <w:tcW w:type="dxa" w:w="3969"/>
            <w:gridSpan w:val="2"/>
            <w:tcBorders>
              <w:top w:space="0" w:sz="4" w:color="auto" w:val="single"/>
              <w:left w:space="0" w:sz="4" w:color="auto" w:val="single"/>
              <w:bottom w:space="0" w:sz="4" w:color="auto" w:val="single"/>
              <w:right w:space="0" w:sz="4" w:color="auto" w:val="single"/>
            </w:tcBorders>
            <w:hideMark/>
          </w:tcPr>
          <w:p w:rsidRDefault="003602FC" w:rsidR="003602FC">
            <w:pPr>
              <w:ind w:firstLine="687" w:left="-687"/>
            </w:pPr>
            <w:r>
              <w:t xml:space="preserve">                 Namirenje , kn</w:t>
            </w:r>
          </w:p>
        </w:tc>
      </w:tr>
      <w:tr w:rsidTr="003602FC" w:rsidR="003602FC">
        <w:trPr>
          <w:trHeight w:val="240"/>
        </w:trPr>
        <w:tc>
          <w:tcPr>
            <w:tcW w:type="dxa" w:w="817"/>
            <w:vMerge/>
            <w:tcBorders>
              <w:top w:space="0" w:sz="4" w:color="auto" w:val="single"/>
              <w:left w:space="0" w:sz="4" w:color="auto" w:val="single"/>
              <w:bottom w:space="0" w:sz="4" w:color="auto" w:val="single"/>
              <w:right w:space="0" w:sz="4" w:color="auto" w:val="single"/>
            </w:tcBorders>
            <w:vAlign w:val="center"/>
            <w:hideMark/>
          </w:tcPr>
          <w:p w:rsidRDefault="003602FC" w:rsidR="003602FC"/>
        </w:tc>
        <w:tc>
          <w:tcPr>
            <w:tcW w:type="dxa" w:w="2835"/>
            <w:vMerge/>
            <w:tcBorders>
              <w:top w:space="0" w:sz="4" w:color="auto" w:val="single"/>
              <w:left w:space="0" w:sz="4" w:color="auto" w:val="single"/>
              <w:bottom w:space="0" w:sz="4" w:color="auto" w:val="single"/>
              <w:right w:space="0" w:sz="4" w:color="auto" w:val="single"/>
            </w:tcBorders>
            <w:vAlign w:val="center"/>
            <w:hideMark/>
          </w:tcPr>
          <w:p w:rsidRDefault="003602FC" w:rsidR="003602FC"/>
        </w:tc>
        <w:tc>
          <w:tcPr>
            <w:tcW w:type="dxa" w:w="1985"/>
            <w:vMerge/>
            <w:tcBorders>
              <w:top w:space="0" w:sz="4" w:color="auto" w:val="single"/>
              <w:left w:space="0" w:sz="4" w:color="auto" w:val="single"/>
              <w:bottom w:space="0" w:sz="4" w:color="auto" w:val="single"/>
              <w:right w:space="0" w:sz="4" w:color="auto" w:val="single"/>
            </w:tcBorders>
            <w:vAlign w:val="center"/>
            <w:hideMark/>
          </w:tcPr>
          <w:p w:rsidRDefault="003602FC" w:rsidR="003602FC"/>
        </w:tc>
        <w:tc>
          <w:tcPr>
            <w:tcW w:type="dxa" w:w="1912"/>
            <w:tcBorders>
              <w:top w:space="0" w:sz="4" w:color="auto" w:val="single"/>
              <w:left w:space="0" w:sz="4" w:color="auto" w:val="single"/>
              <w:bottom w:space="0" w:sz="4" w:color="auto" w:val="single"/>
              <w:right w:space="0" w:sz="4" w:color="auto" w:val="single"/>
            </w:tcBorders>
            <w:hideMark/>
          </w:tcPr>
          <w:p w:rsidRDefault="003602FC" w:rsidR="003602FC">
            <w:r>
              <w:t xml:space="preserve">          kn</w:t>
            </w:r>
          </w:p>
        </w:tc>
        <w:tc>
          <w:tcPr>
            <w:tcW w:type="dxa" w:w="2057"/>
            <w:tcBorders>
              <w:top w:space="0" w:sz="4" w:color="auto" w:val="single"/>
              <w:left w:space="0" w:sz="4" w:color="auto" w:val="single"/>
              <w:bottom w:space="0" w:sz="4" w:color="auto" w:val="single"/>
              <w:right w:space="0" w:sz="4" w:color="auto" w:val="single"/>
            </w:tcBorders>
            <w:hideMark/>
          </w:tcPr>
          <w:p w:rsidRDefault="003602FC" w:rsidR="003602FC">
            <w:pPr>
              <w:ind w:firstLine="687" w:left="-687"/>
            </w:pPr>
            <w:r>
              <w:t xml:space="preserve">           %</w:t>
            </w:r>
          </w:p>
        </w:tc>
      </w:tr>
      <w:tr w:rsidTr="003602FC" w:rsidR="003602FC">
        <w:trPr>
          <w:trHeight w:val="246"/>
        </w:trPr>
        <w:tc>
          <w:tcPr>
            <w:tcW w:type="dxa" w:w="817"/>
            <w:tcBorders>
              <w:top w:space="0" w:sz="4" w:color="auto" w:val="single"/>
              <w:left w:space="0" w:sz="4" w:color="auto" w:val="single"/>
              <w:bottom w:space="0" w:sz="4" w:color="auto" w:val="single"/>
              <w:right w:space="0" w:sz="4" w:color="auto" w:val="single"/>
            </w:tcBorders>
            <w:hideMark/>
          </w:tcPr>
          <w:p w:rsidRDefault="003602FC" w:rsidR="003602FC">
            <w:r>
              <w:t xml:space="preserve">  1.</w:t>
            </w:r>
          </w:p>
        </w:tc>
        <w:tc>
          <w:tcPr>
            <w:tcW w:type="dxa" w:w="2835"/>
            <w:tcBorders>
              <w:top w:space="0" w:sz="4" w:color="auto" w:val="single"/>
              <w:left w:space="0" w:sz="4" w:color="auto" w:val="single"/>
              <w:bottom w:space="0" w:sz="4" w:color="auto" w:val="single"/>
              <w:right w:space="0" w:sz="4" w:color="auto" w:val="single"/>
            </w:tcBorders>
            <w:hideMark/>
          </w:tcPr>
          <w:p w:rsidRDefault="003602FC" w:rsidR="003602FC">
            <w:r>
              <w:t xml:space="preserve">Prvi viši </w:t>
            </w:r>
            <w:proofErr w:type="spellStart"/>
            <w:r>
              <w:t>ispl.red</w:t>
            </w:r>
            <w:proofErr w:type="spellEnd"/>
          </w:p>
        </w:tc>
        <w:tc>
          <w:tcPr>
            <w:tcW w:type="dxa" w:w="1985"/>
            <w:tcBorders>
              <w:top w:space="0" w:sz="4" w:color="auto" w:val="single"/>
              <w:left w:space="0" w:sz="4" w:color="auto" w:val="single"/>
              <w:bottom w:space="0" w:sz="4" w:color="auto" w:val="single"/>
              <w:right w:space="0" w:sz="4" w:color="auto" w:val="single"/>
            </w:tcBorders>
            <w:hideMark/>
          </w:tcPr>
          <w:p w:rsidRDefault="003602FC" w:rsidR="003602FC">
            <w:r>
              <w:t xml:space="preserve">     7.581.645,64</w:t>
            </w:r>
          </w:p>
        </w:tc>
        <w:tc>
          <w:tcPr>
            <w:tcW w:type="dxa" w:w="1912"/>
            <w:tcBorders>
              <w:top w:space="0" w:sz="4" w:color="auto" w:val="single"/>
              <w:left w:space="0" w:sz="4" w:color="auto" w:val="single"/>
              <w:bottom w:space="0" w:sz="4" w:color="auto" w:val="single"/>
              <w:right w:space="0" w:sz="4" w:color="auto" w:val="single"/>
            </w:tcBorders>
            <w:hideMark/>
          </w:tcPr>
          <w:p w:rsidRDefault="003602FC" w:rsidR="003602FC">
            <w:pPr>
              <w:jc w:val="center"/>
            </w:pPr>
            <w:r>
              <w:t>1.921.607,86</w:t>
            </w:r>
          </w:p>
        </w:tc>
        <w:tc>
          <w:tcPr>
            <w:tcW w:type="dxa" w:w="2057"/>
            <w:tcBorders>
              <w:top w:space="0" w:sz="4" w:color="auto" w:val="single"/>
              <w:left w:space="0" w:sz="4" w:color="auto" w:val="single"/>
              <w:bottom w:space="0" w:sz="4" w:color="auto" w:val="single"/>
              <w:right w:space="0" w:sz="4" w:color="auto" w:val="single"/>
            </w:tcBorders>
            <w:hideMark/>
          </w:tcPr>
          <w:p w:rsidRDefault="003602FC" w:rsidR="003602FC">
            <w:pPr>
              <w:ind w:firstLine="687" w:left="-687"/>
            </w:pPr>
            <w:r>
              <w:t xml:space="preserve">        25,00</w:t>
            </w:r>
          </w:p>
        </w:tc>
      </w:tr>
      <w:tr w:rsidTr="003602FC" w:rsidR="003602FC">
        <w:trPr>
          <w:trHeight w:val="256"/>
        </w:trPr>
        <w:tc>
          <w:tcPr>
            <w:tcW w:type="dxa" w:w="817"/>
            <w:tcBorders>
              <w:top w:space="0" w:sz="4" w:color="auto" w:val="single"/>
              <w:left w:space="0" w:sz="4" w:color="auto" w:val="single"/>
              <w:bottom w:space="0" w:sz="4" w:color="auto" w:val="single"/>
              <w:right w:space="0" w:sz="4" w:color="auto" w:val="single"/>
            </w:tcBorders>
            <w:hideMark/>
          </w:tcPr>
          <w:p w:rsidRDefault="003602FC" w:rsidR="003602FC">
            <w:r>
              <w:t xml:space="preserve">  2. </w:t>
            </w:r>
          </w:p>
        </w:tc>
        <w:tc>
          <w:tcPr>
            <w:tcW w:type="dxa" w:w="2835"/>
            <w:tcBorders>
              <w:top w:space="0" w:sz="4" w:color="auto" w:val="single"/>
              <w:left w:space="0" w:sz="4" w:color="auto" w:val="single"/>
              <w:bottom w:space="0" w:sz="4" w:color="auto" w:val="single"/>
              <w:right w:space="0" w:sz="4" w:color="auto" w:val="single"/>
            </w:tcBorders>
            <w:hideMark/>
          </w:tcPr>
          <w:p w:rsidRDefault="003602FC" w:rsidR="003602FC">
            <w:r>
              <w:t xml:space="preserve">Drugi viši </w:t>
            </w:r>
            <w:proofErr w:type="spellStart"/>
            <w:r>
              <w:t>ispl</w:t>
            </w:r>
            <w:proofErr w:type="spellEnd"/>
            <w:r>
              <w:t>. red</w:t>
            </w:r>
          </w:p>
        </w:tc>
        <w:tc>
          <w:tcPr>
            <w:tcW w:type="dxa" w:w="1985"/>
            <w:tcBorders>
              <w:top w:space="0" w:sz="4" w:color="auto" w:val="single"/>
              <w:left w:space="0" w:sz="4" w:color="auto" w:val="single"/>
              <w:bottom w:space="0" w:sz="4" w:color="auto" w:val="single"/>
              <w:right w:space="0" w:sz="4" w:color="auto" w:val="single"/>
            </w:tcBorders>
            <w:hideMark/>
          </w:tcPr>
          <w:p w:rsidRDefault="003602FC" w:rsidR="003602FC">
            <w:r>
              <w:t xml:space="preserve">   27.619.938,98</w:t>
            </w:r>
          </w:p>
        </w:tc>
        <w:tc>
          <w:tcPr>
            <w:tcW w:type="dxa" w:w="1912"/>
            <w:tcBorders>
              <w:top w:space="0" w:sz="4" w:color="auto" w:val="single"/>
              <w:left w:space="0" w:sz="4" w:color="auto" w:val="single"/>
              <w:bottom w:space="0" w:sz="4" w:color="auto" w:val="single"/>
              <w:right w:space="0" w:sz="4" w:color="auto" w:val="single"/>
            </w:tcBorders>
            <w:hideMark/>
          </w:tcPr>
          <w:p w:rsidRDefault="003602FC" w:rsidR="003602FC">
            <w:pPr>
              <w:ind w:firstLine="687" w:left="-687"/>
            </w:pPr>
            <w:r>
              <w:t xml:space="preserve">                  0,00</w:t>
            </w:r>
          </w:p>
        </w:tc>
        <w:tc>
          <w:tcPr>
            <w:tcW w:type="dxa" w:w="2057"/>
            <w:tcBorders>
              <w:top w:space="0" w:sz="4" w:color="auto" w:val="single"/>
              <w:left w:space="0" w:sz="4" w:color="auto" w:val="single"/>
              <w:bottom w:space="0" w:sz="4" w:color="auto" w:val="single"/>
              <w:right w:space="0" w:sz="4" w:color="auto" w:val="single"/>
            </w:tcBorders>
            <w:hideMark/>
          </w:tcPr>
          <w:p w:rsidRDefault="003602FC" w:rsidR="003602FC">
            <w:pPr>
              <w:ind w:firstLine="687" w:left="-687"/>
            </w:pPr>
            <w:r>
              <w:t xml:space="preserve">          0,00</w:t>
            </w:r>
          </w:p>
        </w:tc>
      </w:tr>
      <w:tr w:rsidTr="003602FC" w:rsidR="003602FC">
        <w:trPr>
          <w:trHeight w:val="286"/>
        </w:trPr>
        <w:tc>
          <w:tcPr>
            <w:tcW w:type="dxa" w:w="817"/>
            <w:tcBorders>
              <w:top w:space="0" w:sz="4" w:color="auto" w:val="single"/>
              <w:left w:space="0" w:sz="4" w:color="auto" w:val="single"/>
              <w:bottom w:space="0" w:sz="4" w:color="auto" w:val="single"/>
              <w:right w:space="0" w:sz="4" w:color="auto" w:val="single"/>
            </w:tcBorders>
            <w:hideMark/>
          </w:tcPr>
          <w:p w:rsidRDefault="003602FC" w:rsidR="003602FC">
            <w:r>
              <w:t xml:space="preserve">  3.</w:t>
            </w:r>
          </w:p>
        </w:tc>
        <w:tc>
          <w:tcPr>
            <w:tcW w:type="dxa" w:w="2835"/>
            <w:tcBorders>
              <w:top w:space="0" w:sz="4" w:color="auto" w:val="single"/>
              <w:left w:space="0" w:sz="4" w:color="auto" w:val="single"/>
              <w:bottom w:space="0" w:sz="4" w:color="auto" w:val="single"/>
              <w:right w:space="0" w:sz="4" w:color="auto" w:val="single"/>
            </w:tcBorders>
            <w:hideMark/>
          </w:tcPr>
          <w:p w:rsidRDefault="003602FC" w:rsidR="003602FC">
            <w:proofErr w:type="spellStart"/>
            <w:r>
              <w:t>Razlučni</w:t>
            </w:r>
            <w:proofErr w:type="spellEnd"/>
            <w:r>
              <w:t xml:space="preserve"> vjerovnici</w:t>
            </w:r>
          </w:p>
        </w:tc>
        <w:tc>
          <w:tcPr>
            <w:tcW w:type="dxa" w:w="1985"/>
            <w:tcBorders>
              <w:top w:space="0" w:sz="4" w:color="auto" w:val="single"/>
              <w:left w:space="0" w:sz="4" w:color="auto" w:val="single"/>
              <w:bottom w:space="0" w:sz="4" w:color="auto" w:val="single"/>
              <w:right w:space="0" w:sz="4" w:color="auto" w:val="single"/>
            </w:tcBorders>
            <w:hideMark/>
          </w:tcPr>
          <w:p w:rsidRDefault="003602FC" w:rsidR="003602FC">
            <w:r>
              <w:t xml:space="preserve">   45.885.236,14</w:t>
            </w:r>
          </w:p>
        </w:tc>
        <w:tc>
          <w:tcPr>
            <w:tcW w:type="dxa" w:w="1912"/>
            <w:tcBorders>
              <w:top w:space="0" w:sz="4" w:color="auto" w:val="single"/>
              <w:left w:space="0" w:sz="4" w:color="auto" w:val="single"/>
              <w:bottom w:space="0" w:sz="4" w:color="auto" w:val="single"/>
              <w:right w:space="0" w:sz="4" w:color="auto" w:val="single"/>
            </w:tcBorders>
            <w:hideMark/>
          </w:tcPr>
          <w:p w:rsidRDefault="003602FC" w:rsidR="003602FC">
            <w:r>
              <w:t xml:space="preserve">    9.164.239,23</w:t>
            </w:r>
          </w:p>
        </w:tc>
        <w:tc>
          <w:tcPr>
            <w:tcW w:type="dxa" w:w="2057"/>
            <w:tcBorders>
              <w:top w:space="0" w:sz="4" w:color="auto" w:val="single"/>
              <w:left w:space="0" w:sz="4" w:color="auto" w:val="single"/>
              <w:bottom w:space="0" w:sz="4" w:color="auto" w:val="single"/>
              <w:right w:space="0" w:sz="4" w:color="auto" w:val="single"/>
            </w:tcBorders>
            <w:hideMark/>
          </w:tcPr>
          <w:p w:rsidRDefault="003602FC" w:rsidR="003602FC">
            <w:pPr>
              <w:ind w:firstLine="687" w:left="-687"/>
            </w:pPr>
            <w:r>
              <w:t xml:space="preserve">        19,97</w:t>
            </w:r>
          </w:p>
        </w:tc>
      </w:tr>
      <w:tr w:rsidTr="003602FC" w:rsidR="003602FC">
        <w:trPr>
          <w:trHeight w:val="301"/>
        </w:trPr>
        <w:tc>
          <w:tcPr>
            <w:tcW w:type="dxa" w:w="817"/>
            <w:tcBorders>
              <w:top w:space="0" w:sz="4" w:color="auto" w:val="single"/>
              <w:left w:space="0" w:sz="4" w:color="auto" w:val="single"/>
              <w:bottom w:space="0" w:sz="4" w:color="auto" w:val="single"/>
              <w:right w:space="0" w:sz="4" w:color="auto" w:val="single"/>
            </w:tcBorders>
            <w:hideMark/>
          </w:tcPr>
          <w:p w:rsidRDefault="003602FC" w:rsidR="003602FC">
            <w:r>
              <w:t xml:space="preserve">  4.</w:t>
            </w:r>
          </w:p>
        </w:tc>
        <w:tc>
          <w:tcPr>
            <w:tcW w:type="dxa" w:w="2835"/>
            <w:tcBorders>
              <w:top w:space="0" w:sz="4" w:color="auto" w:val="single"/>
              <w:left w:space="0" w:sz="4" w:color="auto" w:val="single"/>
              <w:bottom w:space="0" w:sz="4" w:color="auto" w:val="single"/>
              <w:right w:space="0" w:sz="4" w:color="auto" w:val="single"/>
            </w:tcBorders>
            <w:hideMark/>
          </w:tcPr>
          <w:p w:rsidRDefault="003602FC" w:rsidR="003602FC">
            <w:r>
              <w:t>Troškovi st. postupka</w:t>
            </w:r>
          </w:p>
        </w:tc>
        <w:tc>
          <w:tcPr>
            <w:tcW w:type="dxa" w:w="1985"/>
            <w:tcBorders>
              <w:top w:space="0" w:sz="4" w:color="auto" w:val="single"/>
              <w:left w:space="0" w:sz="4" w:color="auto" w:val="single"/>
              <w:bottom w:space="0" w:sz="4" w:color="auto" w:val="single"/>
              <w:right w:space="0" w:sz="4" w:color="auto" w:val="single"/>
            </w:tcBorders>
            <w:hideMark/>
          </w:tcPr>
          <w:p w:rsidRDefault="003602FC" w:rsidR="003602FC">
            <w:r>
              <w:t xml:space="preserve">        629.255,55</w:t>
            </w:r>
          </w:p>
        </w:tc>
        <w:tc>
          <w:tcPr>
            <w:tcW w:type="dxa" w:w="1912"/>
            <w:tcBorders>
              <w:top w:space="0" w:sz="4" w:color="auto" w:val="single"/>
              <w:left w:space="0" w:sz="4" w:color="auto" w:val="single"/>
              <w:bottom w:space="0" w:sz="4" w:color="auto" w:val="single"/>
              <w:right w:space="0" w:sz="4" w:color="auto" w:val="single"/>
            </w:tcBorders>
            <w:hideMark/>
          </w:tcPr>
          <w:p w:rsidRDefault="003602FC" w:rsidR="003602FC">
            <w:r>
              <w:t xml:space="preserve">       629.255,55</w:t>
            </w:r>
          </w:p>
        </w:tc>
        <w:tc>
          <w:tcPr>
            <w:tcW w:type="dxa" w:w="2057"/>
            <w:tcBorders>
              <w:top w:space="0" w:sz="4" w:color="auto" w:val="single"/>
              <w:left w:space="0" w:sz="4" w:color="auto" w:val="single"/>
              <w:bottom w:space="0" w:sz="4" w:color="auto" w:val="single"/>
              <w:right w:space="0" w:sz="4" w:color="auto" w:val="single"/>
            </w:tcBorders>
            <w:hideMark/>
          </w:tcPr>
          <w:p w:rsidRDefault="003602FC" w:rsidR="003602FC">
            <w:pPr>
              <w:ind w:firstLine="687" w:left="-687"/>
            </w:pPr>
            <w:r>
              <w:t xml:space="preserve">      100,00</w:t>
            </w:r>
          </w:p>
        </w:tc>
      </w:tr>
      <w:tr w:rsidTr="003602FC" w:rsidR="003602FC">
        <w:trPr>
          <w:trHeight w:val="330"/>
        </w:trPr>
        <w:tc>
          <w:tcPr>
            <w:tcW w:type="dxa" w:w="817"/>
            <w:tcBorders>
              <w:top w:space="0" w:sz="4" w:color="auto" w:val="single"/>
              <w:left w:space="0" w:sz="4" w:color="auto" w:val="single"/>
              <w:bottom w:space="0" w:sz="4" w:color="auto" w:val="single"/>
              <w:right w:space="0" w:sz="4" w:color="auto" w:val="single"/>
            </w:tcBorders>
            <w:hideMark/>
          </w:tcPr>
          <w:p w:rsidRDefault="003602FC" w:rsidR="003602FC">
            <w:r>
              <w:t xml:space="preserve">  5.</w:t>
            </w:r>
          </w:p>
        </w:tc>
        <w:tc>
          <w:tcPr>
            <w:tcW w:type="dxa" w:w="2835"/>
            <w:tcBorders>
              <w:top w:space="0" w:sz="4" w:color="auto" w:val="single"/>
              <w:left w:space="0" w:sz="4" w:color="auto" w:val="single"/>
              <w:bottom w:space="0" w:sz="4" w:color="auto" w:val="single"/>
              <w:right w:space="0" w:sz="4" w:color="auto" w:val="single"/>
            </w:tcBorders>
            <w:hideMark/>
          </w:tcPr>
          <w:p w:rsidRDefault="003602FC" w:rsidR="003602FC">
            <w:r>
              <w:t xml:space="preserve"> Ostale obveze st. mase</w:t>
            </w:r>
          </w:p>
        </w:tc>
        <w:tc>
          <w:tcPr>
            <w:tcW w:type="dxa" w:w="1985"/>
            <w:tcBorders>
              <w:top w:space="0" w:sz="4" w:color="auto" w:val="single"/>
              <w:left w:space="0" w:sz="4" w:color="auto" w:val="single"/>
              <w:bottom w:space="0" w:sz="4" w:color="auto" w:val="single"/>
              <w:right w:space="0" w:sz="4" w:color="auto" w:val="single"/>
            </w:tcBorders>
            <w:hideMark/>
          </w:tcPr>
          <w:p w:rsidRDefault="003602FC" w:rsidR="003602FC">
            <w:r>
              <w:t xml:space="preserve">     6.125.962,29</w:t>
            </w:r>
          </w:p>
        </w:tc>
        <w:tc>
          <w:tcPr>
            <w:tcW w:type="dxa" w:w="1912"/>
            <w:tcBorders>
              <w:top w:space="0" w:sz="4" w:color="auto" w:val="single"/>
              <w:left w:space="0" w:sz="4" w:color="auto" w:val="single"/>
              <w:bottom w:space="0" w:sz="4" w:color="auto" w:val="single"/>
              <w:right w:space="0" w:sz="4" w:color="auto" w:val="single"/>
            </w:tcBorders>
            <w:hideMark/>
          </w:tcPr>
          <w:p w:rsidRDefault="003602FC" w:rsidR="003602FC">
            <w:r>
              <w:t xml:space="preserve">    6.125.962,29</w:t>
            </w:r>
          </w:p>
        </w:tc>
        <w:tc>
          <w:tcPr>
            <w:tcW w:type="dxa" w:w="2057"/>
            <w:tcBorders>
              <w:top w:space="0" w:sz="4" w:color="auto" w:val="single"/>
              <w:left w:space="0" w:sz="4" w:color="auto" w:val="single"/>
              <w:bottom w:space="0" w:sz="4" w:color="auto" w:val="single"/>
              <w:right w:space="0" w:sz="4" w:color="auto" w:val="single"/>
            </w:tcBorders>
            <w:hideMark/>
          </w:tcPr>
          <w:p w:rsidRDefault="003602FC" w:rsidR="003602FC">
            <w:pPr>
              <w:ind w:firstLine="687" w:left="-687"/>
            </w:pPr>
            <w:r>
              <w:t xml:space="preserve">      100,00</w:t>
            </w:r>
          </w:p>
        </w:tc>
      </w:tr>
      <w:tr w:rsidTr="003602FC" w:rsidR="003602FC">
        <w:trPr>
          <w:trHeight w:val="207"/>
        </w:trPr>
        <w:tc>
          <w:tcPr>
            <w:tcW w:type="dxa" w:w="817"/>
            <w:tcBorders>
              <w:top w:space="0" w:sz="4" w:color="auto" w:val="single"/>
              <w:left w:space="0" w:sz="4" w:color="auto" w:val="single"/>
              <w:bottom w:space="0" w:sz="4" w:color="auto" w:val="single"/>
              <w:right w:space="0" w:sz="4" w:color="auto" w:val="single"/>
            </w:tcBorders>
            <w:hideMark/>
          </w:tcPr>
          <w:p w:rsidRDefault="003602FC" w:rsidR="003602FC">
            <w:r>
              <w:t xml:space="preserve">  6.</w:t>
            </w:r>
          </w:p>
        </w:tc>
        <w:tc>
          <w:tcPr>
            <w:tcW w:type="dxa" w:w="2835"/>
            <w:tcBorders>
              <w:top w:space="0" w:sz="4" w:color="auto" w:val="single"/>
              <w:left w:space="0" w:sz="4" w:color="auto" w:val="single"/>
              <w:bottom w:space="0" w:sz="4" w:color="auto" w:val="single"/>
              <w:right w:space="0" w:sz="4" w:color="auto" w:val="single"/>
            </w:tcBorders>
            <w:hideMark/>
          </w:tcPr>
          <w:p w:rsidRDefault="003602FC" w:rsidR="003602FC">
            <w:r>
              <w:t xml:space="preserve"> Kompenzacije</w:t>
            </w:r>
          </w:p>
        </w:tc>
        <w:tc>
          <w:tcPr>
            <w:tcW w:type="dxa" w:w="1985"/>
            <w:tcBorders>
              <w:top w:space="0" w:sz="4" w:color="auto" w:val="single"/>
              <w:left w:space="0" w:sz="4" w:color="auto" w:val="single"/>
              <w:bottom w:space="0" w:sz="4" w:color="auto" w:val="single"/>
              <w:right w:space="0" w:sz="4" w:color="auto" w:val="single"/>
            </w:tcBorders>
            <w:hideMark/>
          </w:tcPr>
          <w:p w:rsidRDefault="003602FC" w:rsidR="003602FC">
            <w:r>
              <w:t xml:space="preserve">     5.149.846,53</w:t>
            </w:r>
          </w:p>
        </w:tc>
        <w:tc>
          <w:tcPr>
            <w:tcW w:type="dxa" w:w="1912"/>
            <w:tcBorders>
              <w:top w:space="0" w:sz="4" w:color="auto" w:val="single"/>
              <w:left w:space="0" w:sz="4" w:color="auto" w:val="single"/>
              <w:bottom w:space="0" w:sz="4" w:color="auto" w:val="single"/>
              <w:right w:space="0" w:sz="4" w:color="auto" w:val="single"/>
            </w:tcBorders>
            <w:hideMark/>
          </w:tcPr>
          <w:p w:rsidRDefault="003602FC" w:rsidR="003602FC">
            <w:r>
              <w:t xml:space="preserve">    5.149.846,53</w:t>
            </w:r>
          </w:p>
        </w:tc>
        <w:tc>
          <w:tcPr>
            <w:tcW w:type="dxa" w:w="2057"/>
            <w:tcBorders>
              <w:top w:space="0" w:sz="4" w:color="auto" w:val="single"/>
              <w:left w:space="0" w:sz="4" w:color="auto" w:val="single"/>
              <w:bottom w:space="0" w:sz="4" w:color="auto" w:val="single"/>
              <w:right w:space="0" w:sz="4" w:color="auto" w:val="single"/>
            </w:tcBorders>
            <w:hideMark/>
          </w:tcPr>
          <w:p w:rsidRDefault="003602FC" w:rsidR="003602FC">
            <w:pPr>
              <w:ind w:firstLine="687" w:left="-687"/>
            </w:pPr>
            <w:r>
              <w:t xml:space="preserve">      100,00</w:t>
            </w:r>
          </w:p>
        </w:tc>
      </w:tr>
    </w:tbl>
    <w:p w:rsidRDefault="003602FC" w:rsidP="003602FC" w:rsidR="003602FC"/>
    <w:p w:rsidRDefault="003602FC" w:rsidP="003602FC" w:rsidR="003602FC"/>
    <w:p w:rsidRDefault="003602FC" w:rsidP="003602FC" w:rsidR="003602FC">
      <w:r>
        <w:t xml:space="preserve">U dosadašnjem tijeku stečajnog postupka u cijelosti su podmireni nastali troškovi stečajnog postupka u ukupnom iznosu od  629.255,55 kuna, i to troškovi koje su činili isplata neto nagrade stečajnom upravitelju u iznosu od  370.000,00 kuna i isplata stvarnog troška stečajnog upravitelja u iznosu od 82.233,60 kuna, isplata razlike plaća radnicima sukladno čl. 86. </w:t>
      </w:r>
    </w:p>
    <w:p w:rsidRDefault="003602FC" w:rsidP="003602FC" w:rsidR="003602FC">
      <w:r>
        <w:lastRenderedPageBreak/>
        <w:t>Stečajnog zakona u iznosu od 171.471,80 kuna i naknade članova odbora vjerovnika u iznosu od</w:t>
      </w:r>
    </w:p>
    <w:p w:rsidRDefault="003602FC" w:rsidP="003602FC" w:rsidR="003602FC">
      <w:r>
        <w:t>5.550,15 kuna.</w:t>
      </w:r>
    </w:p>
    <w:p w:rsidRDefault="003602FC" w:rsidP="003602FC" w:rsidR="003602FC"/>
    <w:p w:rsidRDefault="003602FC" w:rsidP="003602FC" w:rsidR="003602FC">
      <w:r>
        <w:t xml:space="preserve">Pri namirenju ostalih obaveza stečajne mase izvršena namirenja u najvećem dijelu odnosila su se na plaćanje PDV-a  (1.517.495,08 kuna), plaćanje poreza i doprinosa (1.244.592,22 kuna), isplatu plaća (1.557.025,51 kuna),  trošak komunalne naknade (328.786,08 kuna), trošak osiguranja (208.538,15 kuna), plaćanje troška telefonskih i poštanskih usluga (68.608,10 kuna), trošak oglašavanja (217.726,63 kuna), trošak </w:t>
      </w:r>
      <w:proofErr w:type="spellStart"/>
      <w:r>
        <w:t>odvj</w:t>
      </w:r>
      <w:proofErr w:type="spellEnd"/>
      <w:r>
        <w:t>. i j. bilježnika (174.927,75 kuna), trošak zbrinjavanja  arhivskog gradiva (97.600,00 kuna), trošak el. energije  (96.566,96 kuna), trošak vještačenja (89.597,80 kuna), i dr.</w:t>
      </w:r>
    </w:p>
    <w:p w:rsidRDefault="003602FC" w:rsidP="003602FC" w:rsidR="003602FC"/>
    <w:p w:rsidRDefault="003602FC" w:rsidP="003602FC" w:rsidR="003602FC">
      <w:r>
        <w:t>Sukladno naprijed navedenom na dan izrade ovog izvješća stečajni dužnik ima na raspolaganju</w:t>
      </w:r>
    </w:p>
    <w:p w:rsidRDefault="003602FC" w:rsidP="003602FC" w:rsidR="003602FC">
      <w:r>
        <w:t>novčani iznos od 308.480,00 kuna, te će isti biti raspoređen sukladno predloženoj završnoj diobi.</w:t>
      </w:r>
    </w:p>
    <w:p w:rsidRDefault="003602FC" w:rsidP="003602FC" w:rsidR="003602FC"/>
    <w:p w:rsidRDefault="003602FC" w:rsidP="003602FC" w:rsidR="003602FC"/>
    <w:p w:rsidRDefault="003602FC" w:rsidP="003602FC" w:rsidR="003602FC"/>
    <w:p w:rsidRDefault="003602FC" w:rsidP="003602FC" w:rsidR="003602FC"/>
    <w:p w:rsidRDefault="003602FC" w:rsidP="003602FC" w:rsidR="003602FC"/>
    <w:p w:rsidRDefault="003602FC" w:rsidP="003602FC" w:rsidR="003602FC"/>
    <w:p w:rsidRDefault="003602FC" w:rsidP="003602FC" w:rsidR="003602FC"/>
    <w:p w:rsidRDefault="003602FC" w:rsidP="003602FC" w:rsidR="003602FC"/>
    <w:p w:rsidRDefault="003602FC" w:rsidP="003602FC" w:rsidR="003602FC">
      <w:r>
        <w:t xml:space="preserve">                                                                          12</w:t>
      </w:r>
    </w:p>
    <w:p w:rsidRDefault="003602FC" w:rsidP="003602FC" w:rsidR="003602FC"/>
    <w:p w:rsidRDefault="003602FC" w:rsidP="003602FC" w:rsidR="003602FC">
      <w:r>
        <w:t>4.   SUDSKI POSTUPCI U TIJEKU</w:t>
      </w:r>
    </w:p>
    <w:p w:rsidRDefault="003602FC" w:rsidP="003602FC" w:rsidR="003602FC"/>
    <w:p w:rsidRDefault="003602FC" w:rsidP="003602FC" w:rsidR="003602FC">
      <w:r>
        <w:t xml:space="preserve">      U nastavku stečajni upravitelj navodi sudske postupke u tijeku, te ujedno predlaže stečajnom</w:t>
      </w:r>
    </w:p>
    <w:p w:rsidRDefault="003602FC" w:rsidP="003602FC" w:rsidR="003602FC">
      <w:r>
        <w:t xml:space="preserve">      sucu da mu odobri nastavak vođenja istih za korist dužnikove stečajne mase.</w:t>
      </w:r>
    </w:p>
    <w:p w:rsidRDefault="003602FC" w:rsidP="003602FC" w:rsidR="003602FC"/>
    <w:p w:rsidRDefault="003602FC" w:rsidP="003602FC" w:rsidR="003602FC">
      <w:r>
        <w:t xml:space="preserve"> 1. Tužitelj SREDNJA ŠKOLA BEDEKOVČINA iz </w:t>
      </w:r>
      <w:proofErr w:type="spellStart"/>
      <w:r>
        <w:t>Bedekovčine</w:t>
      </w:r>
      <w:proofErr w:type="spellEnd"/>
      <w:r>
        <w:t xml:space="preserve">, postupak pred Općinskim </w:t>
      </w:r>
    </w:p>
    <w:p w:rsidRDefault="003602FC" w:rsidP="003602FC" w:rsidR="003602FC">
      <w:r>
        <w:t xml:space="preserve">     sudom u Virovitici broj: </w:t>
      </w:r>
      <w:proofErr w:type="spellStart"/>
      <w:r>
        <w:t>Povrv</w:t>
      </w:r>
      <w:proofErr w:type="spellEnd"/>
      <w:r>
        <w:t xml:space="preserve">-390/12, </w:t>
      </w:r>
      <w:proofErr w:type="spellStart"/>
      <w:r>
        <w:t>vps</w:t>
      </w:r>
      <w:proofErr w:type="spellEnd"/>
      <w:r>
        <w:t>. 81.455,52 kuna, postupak u prekidu</w:t>
      </w:r>
    </w:p>
    <w:p w:rsidRDefault="003602FC" w:rsidP="003602FC" w:rsidR="003602FC">
      <w:r>
        <w:t xml:space="preserve"> 2. Tužitelj IGOR FUČKAR iz Virovitice, postupak pred Općinskim sudom u Virovitici broj:</w:t>
      </w:r>
    </w:p>
    <w:p w:rsidRDefault="003602FC" w:rsidP="003602FC" w:rsidR="003602FC">
      <w:r>
        <w:t xml:space="preserve">     P-676/14, </w:t>
      </w:r>
      <w:proofErr w:type="spellStart"/>
      <w:r>
        <w:t>vps</w:t>
      </w:r>
      <w:proofErr w:type="spellEnd"/>
      <w:r>
        <w:t>. 59104,79 kuna, postupak u prekidu</w:t>
      </w:r>
    </w:p>
    <w:p w:rsidRDefault="003602FC" w:rsidP="003602FC" w:rsidR="003602FC">
      <w:r>
        <w:t xml:space="preserve"> 3. Tuženik APOLONIA d.o.o., postupak pred Trgovačkim sudom u Bjelovaru broj:</w:t>
      </w:r>
    </w:p>
    <w:p w:rsidRDefault="003602FC" w:rsidP="003602FC" w:rsidR="003602FC">
      <w:r>
        <w:t xml:space="preserve">     </w:t>
      </w:r>
      <w:proofErr w:type="spellStart"/>
      <w:r>
        <w:t>Povrv</w:t>
      </w:r>
      <w:proofErr w:type="spellEnd"/>
      <w:r>
        <w:t xml:space="preserve">-767/14  , </w:t>
      </w:r>
      <w:proofErr w:type="spellStart"/>
      <w:r>
        <w:t>vps</w:t>
      </w:r>
      <w:proofErr w:type="spellEnd"/>
      <w:r>
        <w:t xml:space="preserve">. 34.808,93 kuna, postupak u prekidu zbog otvaranja </w:t>
      </w:r>
      <w:proofErr w:type="spellStart"/>
      <w:r>
        <w:t>predstečajne</w:t>
      </w:r>
      <w:proofErr w:type="spellEnd"/>
    </w:p>
    <w:p w:rsidRDefault="003602FC" w:rsidP="003602FC" w:rsidR="003602FC">
      <w:r>
        <w:t xml:space="preserve">     nagodbe nad tuženikom</w:t>
      </w:r>
    </w:p>
    <w:p w:rsidRDefault="003602FC" w:rsidP="003602FC" w:rsidR="003602FC">
      <w:r>
        <w:t xml:space="preserve"> 4. Tuženik BAKIR LARA, postupak pred Trgovačkim sudom u Bjelovaru broj: </w:t>
      </w:r>
      <w:proofErr w:type="spellStart"/>
      <w:r>
        <w:t>Povrv</w:t>
      </w:r>
      <w:proofErr w:type="spellEnd"/>
      <w:r>
        <w:t>-45/2015,</w:t>
      </w:r>
    </w:p>
    <w:p w:rsidRDefault="003602FC" w:rsidP="003602FC" w:rsidR="003602FC">
      <w:r>
        <w:t xml:space="preserve">      </w:t>
      </w:r>
      <w:proofErr w:type="spellStart"/>
      <w:r>
        <w:t>vps</w:t>
      </w:r>
      <w:proofErr w:type="spellEnd"/>
      <w:r>
        <w:t xml:space="preserve">. 4.638,48 kuna, spis po žalbi na Visokom trgovačkom sudu u Zagrebu pod brojem </w:t>
      </w:r>
    </w:p>
    <w:p w:rsidRDefault="003602FC" w:rsidP="003602FC" w:rsidR="003602FC">
      <w:r>
        <w:t xml:space="preserve">      </w:t>
      </w:r>
      <w:proofErr w:type="spellStart"/>
      <w:r>
        <w:t>Pž</w:t>
      </w:r>
      <w:proofErr w:type="spellEnd"/>
      <w:r>
        <w:t>-5626720/15</w:t>
      </w:r>
    </w:p>
    <w:p w:rsidRDefault="003602FC" w:rsidP="003602FC" w:rsidR="003602FC">
      <w:r>
        <w:t xml:space="preserve"> 5. </w:t>
      </w:r>
      <w:proofErr w:type="spellStart"/>
      <w:r>
        <w:t>Ovršenici</w:t>
      </w:r>
      <w:proofErr w:type="spellEnd"/>
      <w:r>
        <w:t xml:space="preserve"> BOŽICA i  LUKA BOTIĆ, postupak pred Općinskim sudom u Virovitici broj: </w:t>
      </w:r>
    </w:p>
    <w:p w:rsidRDefault="003602FC" w:rsidP="003602FC" w:rsidR="003602FC">
      <w:r>
        <w:t xml:space="preserve">     </w:t>
      </w:r>
      <w:proofErr w:type="spellStart"/>
      <w:r>
        <w:t>Ovrv</w:t>
      </w:r>
      <w:proofErr w:type="spellEnd"/>
      <w:r>
        <w:t xml:space="preserve">-322/16, </w:t>
      </w:r>
      <w:proofErr w:type="spellStart"/>
      <w:r>
        <w:t>vps</w:t>
      </w:r>
      <w:proofErr w:type="spellEnd"/>
      <w:r>
        <w:t xml:space="preserve">. 7.065,00 kuna, spis po žalbi na Županijskom sudu u Rijeci pod brojem </w:t>
      </w:r>
    </w:p>
    <w:p w:rsidRDefault="003602FC" w:rsidP="003602FC" w:rsidR="003602FC">
      <w:r>
        <w:t xml:space="preserve">     </w:t>
      </w:r>
      <w:proofErr w:type="spellStart"/>
      <w:r>
        <w:t>Gž</w:t>
      </w:r>
      <w:proofErr w:type="spellEnd"/>
      <w:r>
        <w:t>-974/16</w:t>
      </w:r>
    </w:p>
    <w:p w:rsidRDefault="003602FC" w:rsidP="003602FC" w:rsidR="003602FC">
      <w:r>
        <w:t xml:space="preserve"> 6. </w:t>
      </w:r>
      <w:proofErr w:type="spellStart"/>
      <w:r>
        <w:t>Ovršenik</w:t>
      </w:r>
      <w:proofErr w:type="spellEnd"/>
      <w:r>
        <w:t xml:space="preserve"> DAVOR BOŽIĆ rješenje o ovrsi j. bilježnika Nikole bakrača broj: </w:t>
      </w:r>
      <w:proofErr w:type="spellStart"/>
      <w:r>
        <w:t>Ovrv</w:t>
      </w:r>
      <w:proofErr w:type="spellEnd"/>
      <w:r>
        <w:t>-777/2014</w:t>
      </w:r>
    </w:p>
    <w:p w:rsidRDefault="003602FC" w:rsidP="003602FC" w:rsidR="003602FC">
      <w:r>
        <w:t xml:space="preserve">     pravomoćno, </w:t>
      </w:r>
      <w:proofErr w:type="spellStart"/>
      <w:r>
        <w:t>vps</w:t>
      </w:r>
      <w:proofErr w:type="spellEnd"/>
      <w:r>
        <w:t>. 8.919,89 kuna, predano u FINA-u</w:t>
      </w:r>
    </w:p>
    <w:p w:rsidRDefault="003602FC" w:rsidP="003602FC" w:rsidR="003602FC">
      <w:pPr>
        <w:ind w:right="-425"/>
      </w:pPr>
      <w:r>
        <w:t xml:space="preserve"> 7. Tuženik DARIO DESKAR, postupak pred Trgovačkim sudom u Bjelovaru broj: </w:t>
      </w:r>
      <w:proofErr w:type="spellStart"/>
      <w:r>
        <w:t>Povrv</w:t>
      </w:r>
      <w:proofErr w:type="spellEnd"/>
      <w:r>
        <w:t>-787/2014,</w:t>
      </w:r>
    </w:p>
    <w:p w:rsidRDefault="003602FC" w:rsidP="003602FC" w:rsidR="003602FC">
      <w:pPr>
        <w:ind w:right="-425"/>
      </w:pPr>
      <w:r>
        <w:t xml:space="preserve">     </w:t>
      </w:r>
      <w:proofErr w:type="spellStart"/>
      <w:r>
        <w:t>vps</w:t>
      </w:r>
      <w:proofErr w:type="spellEnd"/>
      <w:r>
        <w:t>. 6.749,16 kuna, spis po žalbi na Visokom Trgovačkom sudu u Zagrebu pod brojem</w:t>
      </w:r>
    </w:p>
    <w:p w:rsidRDefault="003602FC" w:rsidP="003602FC" w:rsidR="003602FC">
      <w:pPr>
        <w:ind w:right="-425"/>
      </w:pPr>
      <w:r>
        <w:t xml:space="preserve">     </w:t>
      </w:r>
      <w:proofErr w:type="spellStart"/>
      <w:r>
        <w:t>Pž</w:t>
      </w:r>
      <w:proofErr w:type="spellEnd"/>
      <w:r>
        <w:t>-8227/15</w:t>
      </w:r>
    </w:p>
    <w:p w:rsidRDefault="003602FC" w:rsidP="003602FC" w:rsidR="003602FC">
      <w:pPr>
        <w:ind w:right="-425"/>
      </w:pPr>
      <w:r>
        <w:t xml:space="preserve"> 8. Tuženik ŽELJKO JANDREČIĆ,  postupak radi predaje u posjed pokretnina pred Trgovačkim </w:t>
      </w:r>
    </w:p>
    <w:p w:rsidRDefault="003602FC" w:rsidP="003602FC" w:rsidR="003602FC">
      <w:pPr>
        <w:ind w:right="-425"/>
      </w:pPr>
      <w:r>
        <w:t xml:space="preserve">     sudom u Bjelovaru broj: P-316/2014, spis po žalbi na Visokom Trgovačkom sudu u Zagrebu</w:t>
      </w:r>
    </w:p>
    <w:p w:rsidRDefault="003602FC" w:rsidP="003602FC" w:rsidR="003602FC">
      <w:pPr>
        <w:ind w:right="-425"/>
      </w:pPr>
      <w:r>
        <w:t xml:space="preserve">     pod brojem </w:t>
      </w:r>
      <w:proofErr w:type="spellStart"/>
      <w:r>
        <w:t>Pž</w:t>
      </w:r>
      <w:proofErr w:type="spellEnd"/>
      <w:r>
        <w:t>-492/15</w:t>
      </w:r>
    </w:p>
    <w:p w:rsidRDefault="003602FC" w:rsidP="003602FC" w:rsidR="003602FC">
      <w:pPr>
        <w:ind w:right="-425"/>
      </w:pPr>
      <w:r>
        <w:t xml:space="preserve"> 9. Tuženik IVAN KOVAČEVIĆ,  postupak pred Trgovačkim sudom u Bjelovaru broj: </w:t>
      </w:r>
    </w:p>
    <w:p w:rsidRDefault="003602FC" w:rsidP="003602FC" w:rsidR="003602FC">
      <w:pPr>
        <w:ind w:right="-425"/>
      </w:pPr>
      <w:r>
        <w:t xml:space="preserve">     </w:t>
      </w:r>
      <w:proofErr w:type="spellStart"/>
      <w:r>
        <w:t>Povrv</w:t>
      </w:r>
      <w:proofErr w:type="spellEnd"/>
      <w:r>
        <w:t xml:space="preserve">-110/2015, </w:t>
      </w:r>
      <w:proofErr w:type="spellStart"/>
      <w:r>
        <w:t>vps</w:t>
      </w:r>
      <w:proofErr w:type="spellEnd"/>
      <w:r>
        <w:t>. 22.514,52 kuna, spis po žalbi na Visokom Trgovačkom sudu u Zagrebu</w:t>
      </w:r>
    </w:p>
    <w:p w:rsidRDefault="003602FC" w:rsidP="003602FC" w:rsidR="003602FC">
      <w:pPr>
        <w:ind w:right="-425"/>
      </w:pPr>
      <w:r>
        <w:t xml:space="preserve">     broj: </w:t>
      </w:r>
      <w:proofErr w:type="spellStart"/>
      <w:r>
        <w:t>Pž</w:t>
      </w:r>
      <w:proofErr w:type="spellEnd"/>
      <w:r>
        <w:t>-299/16</w:t>
      </w:r>
    </w:p>
    <w:p w:rsidRDefault="003602FC" w:rsidP="003602FC" w:rsidR="003602FC">
      <w:pPr>
        <w:ind w:right="-425" w:left="-142"/>
      </w:pPr>
      <w:r>
        <w:lastRenderedPageBreak/>
        <w:t xml:space="preserve">10. </w:t>
      </w:r>
      <w:proofErr w:type="spellStart"/>
      <w:r>
        <w:t>Ovršenik</w:t>
      </w:r>
      <w:proofErr w:type="spellEnd"/>
      <w:r>
        <w:t xml:space="preserve"> ŽELJKA LACKO, postupak pred Općinskim sudom u Virovitici broj: </w:t>
      </w:r>
      <w:proofErr w:type="spellStart"/>
      <w:r>
        <w:t>Ovr</w:t>
      </w:r>
      <w:proofErr w:type="spellEnd"/>
      <w:r>
        <w:t>-822/16,</w:t>
      </w:r>
    </w:p>
    <w:p w:rsidRDefault="003602FC" w:rsidP="003602FC" w:rsidR="003602FC">
      <w:pPr>
        <w:ind w:right="-425" w:left="-142"/>
      </w:pPr>
      <w:r>
        <w:t xml:space="preserve">      </w:t>
      </w:r>
      <w:proofErr w:type="spellStart"/>
      <w:r>
        <w:t>vps</w:t>
      </w:r>
      <w:proofErr w:type="spellEnd"/>
      <w:r>
        <w:t xml:space="preserve"> 15.079,30 kuna, </w:t>
      </w:r>
      <w:proofErr w:type="spellStart"/>
      <w:r>
        <w:t>ovršenica</w:t>
      </w:r>
      <w:proofErr w:type="spellEnd"/>
      <w:r>
        <w:t xml:space="preserve"> po prigovoru upućena na pokretanje parnice</w:t>
      </w:r>
    </w:p>
    <w:p w:rsidRDefault="003602FC" w:rsidP="003602FC" w:rsidR="003602FC">
      <w:pPr>
        <w:ind w:right="-425" w:left="-142"/>
      </w:pPr>
      <w:r>
        <w:t>11. Tužitelj MIRKO PETRAŠ iz Virovitice, postupak pred Trgovačkim sudom u Bjelovaru broj:</w:t>
      </w:r>
    </w:p>
    <w:p w:rsidRDefault="003602FC" w:rsidP="003602FC" w:rsidR="003602FC">
      <w:pPr>
        <w:ind w:right="-425" w:left="-142"/>
      </w:pPr>
      <w:r>
        <w:t xml:space="preserve">      P-266/2014, </w:t>
      </w:r>
      <w:proofErr w:type="spellStart"/>
      <w:r>
        <w:t>vps</w:t>
      </w:r>
      <w:proofErr w:type="spellEnd"/>
      <w:r>
        <w:t>. 16.029,07 kuna, spis po žalbi na Visokom Trgovačkom sudu u Zagrebu</w:t>
      </w:r>
    </w:p>
    <w:p w:rsidRDefault="003602FC" w:rsidP="003602FC" w:rsidR="003602FC">
      <w:pPr>
        <w:ind w:right="-425" w:left="-142"/>
      </w:pPr>
      <w:r>
        <w:t xml:space="preserve">      broj </w:t>
      </w:r>
      <w:proofErr w:type="spellStart"/>
      <w:r>
        <w:t>Pž</w:t>
      </w:r>
      <w:proofErr w:type="spellEnd"/>
      <w:r>
        <w:t>-4342/15</w:t>
      </w:r>
    </w:p>
    <w:p w:rsidRDefault="003602FC" w:rsidP="003602FC" w:rsidR="003602FC">
      <w:pPr>
        <w:ind w:right="-425" w:left="-142"/>
      </w:pPr>
      <w:r>
        <w:t>12. Tuženik ROYAL TRANSPORTI d.o.o., postupak pred Trgovačkim sudom u Bjelovaru broj:</w:t>
      </w:r>
    </w:p>
    <w:p w:rsidRDefault="003602FC" w:rsidP="003602FC" w:rsidR="003602FC">
      <w:pPr>
        <w:ind w:right="-425" w:left="-142"/>
      </w:pPr>
      <w:r>
        <w:t xml:space="preserve">      </w:t>
      </w:r>
      <w:proofErr w:type="spellStart"/>
      <w:r>
        <w:t>Povrv</w:t>
      </w:r>
      <w:proofErr w:type="spellEnd"/>
      <w:r>
        <w:t xml:space="preserve">-462/2015, </w:t>
      </w:r>
      <w:proofErr w:type="spellStart"/>
      <w:r>
        <w:t>vps</w:t>
      </w:r>
      <w:proofErr w:type="spellEnd"/>
      <w:r>
        <w:t>. 11.091,98 kuna, spis po žalbi na Visokom Trgovačkom sudu u Zagrebu</w:t>
      </w:r>
    </w:p>
    <w:p w:rsidRDefault="003602FC" w:rsidP="003602FC" w:rsidR="003602FC">
      <w:pPr>
        <w:ind w:right="-425" w:left="-142"/>
      </w:pPr>
      <w:r>
        <w:t xml:space="preserve">      broj: </w:t>
      </w:r>
      <w:proofErr w:type="spellStart"/>
      <w:r>
        <w:t>Pž</w:t>
      </w:r>
      <w:proofErr w:type="spellEnd"/>
      <w:r>
        <w:t xml:space="preserve">-6373/16 </w:t>
      </w:r>
    </w:p>
    <w:p w:rsidRDefault="003602FC" w:rsidP="003602FC" w:rsidR="003602FC">
      <w:pPr>
        <w:ind w:right="-425" w:left="-142"/>
      </w:pPr>
      <w:r>
        <w:t xml:space="preserve">  </w:t>
      </w:r>
    </w:p>
    <w:p w:rsidRDefault="003602FC" w:rsidP="003602FC" w:rsidR="003602FC"/>
    <w:p w:rsidRDefault="003602FC" w:rsidP="003602FC" w:rsidR="003602FC">
      <w:r>
        <w:t xml:space="preserve">       </w:t>
      </w:r>
    </w:p>
    <w:p w:rsidRDefault="003602FC" w:rsidP="003602FC" w:rsidR="003602FC"/>
    <w:p w:rsidRDefault="003602FC" w:rsidP="003602FC" w:rsidR="003602FC"/>
    <w:p w:rsidRDefault="003602FC" w:rsidP="003602FC" w:rsidR="003602FC"/>
    <w:p w:rsidRDefault="003602FC" w:rsidP="003602FC" w:rsidR="003602FC"/>
    <w:p w:rsidRDefault="003602FC" w:rsidP="003602FC" w:rsidR="003602FC">
      <w:r>
        <w:t xml:space="preserve">           </w:t>
      </w:r>
    </w:p>
    <w:p w:rsidRDefault="003602FC" w:rsidP="003602FC" w:rsidR="003602FC">
      <w:r>
        <w:t xml:space="preserve">                                                                       </w:t>
      </w:r>
    </w:p>
    <w:p w:rsidRDefault="003602FC" w:rsidP="003602FC" w:rsidR="003602FC"/>
    <w:p w:rsidRDefault="003602FC" w:rsidP="003602FC" w:rsidR="003602FC"/>
    <w:p w:rsidRDefault="003602FC" w:rsidP="003602FC" w:rsidR="003602FC">
      <w:r>
        <w:t xml:space="preserve">                                                                          13</w:t>
      </w:r>
    </w:p>
    <w:p w:rsidRDefault="003602FC" w:rsidP="003602FC" w:rsidR="003602FC">
      <w:pPr>
        <w:rPr>
          <w:b/>
        </w:rPr>
      </w:pPr>
      <w:r>
        <w:rPr>
          <w:b/>
        </w:rPr>
        <w:t>V   ZAVRŠNI  DIOBNI  POPIS</w:t>
      </w:r>
    </w:p>
    <w:p w:rsidRDefault="003602FC" w:rsidP="003602FC" w:rsidR="003602FC">
      <w:pPr>
        <w:rPr>
          <w:b/>
        </w:rPr>
      </w:pPr>
    </w:p>
    <w:p w:rsidRDefault="003602FC" w:rsidP="003602FC" w:rsidR="003602FC">
      <w:r>
        <w:t>1.  Rezervacija za troškove po čl. 155., 156. i 157. SZ-a</w:t>
      </w:r>
    </w:p>
    <w:p w:rsidRDefault="003602FC" w:rsidP="003602FC" w:rsidR="003602FC"/>
    <w:p w:rsidRDefault="003602FC" w:rsidP="003602FC" w:rsidR="003602FC"/>
    <w:tbl>
      <w:tblPr>
        <w:tblpPr w:tblpY="151" w:tblpX="94" w:vertAnchor="text" w:rightFromText="180" w:leftFromText="180"/>
        <w:tblW w:type="auto" w:w="0"/>
        <w:tblBorders>
          <w:top w:space="0" w:sz="4" w:color="auto" w:val="single"/>
        </w:tblBorders>
        <w:tblLook w:val="04A0" w:noVBand="1" w:noHBand="0" w:lastColumn="0" w:firstColumn="1" w:lastRow="0" w:firstRow="1"/>
      </w:tblPr>
      <w:tblGrid>
        <w:gridCol w:w="7821"/>
      </w:tblGrid>
      <w:tr w:rsidTr="003602FC" w:rsidR="003602FC">
        <w:trPr>
          <w:trHeight w:val="100"/>
          <w:hidden/>
        </w:trPr>
        <w:tc>
          <w:tcPr>
            <w:tcW w:type="dxa" w:w="7821"/>
            <w:tcBorders>
              <w:top w:space="0" w:sz="4" w:color="auto" w:val="single"/>
              <w:left w:val="nil"/>
              <w:bottom w:val="nil"/>
              <w:right w:val="nil"/>
            </w:tcBorders>
          </w:tcPr>
          <w:p w:rsidRDefault="003602FC" w:rsidR="003602FC">
            <w:pPr>
              <w:rPr>
                <w:vanish/>
              </w:rPr>
            </w:pPr>
          </w:p>
        </w:tc>
      </w:tr>
    </w:tbl>
    <w:p w:rsidRDefault="003602FC" w:rsidP="003602FC" w:rsidR="003602FC">
      <w:pPr>
        <w:rPr>
          <w:vanish/>
        </w:rPr>
      </w:pPr>
    </w:p>
    <w:tbl>
      <w:tblPr>
        <w:tblW w:type="auto" w:w="0"/>
        <w:tblInd w:type="dxa" w:w="46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24"/>
      </w:tblGrid>
      <w:tr w:rsidTr="003602FC" w:rsidR="003602FC">
        <w:trPr>
          <w:trHeight w:val="90"/>
          <w:hidden/>
        </w:trPr>
        <w:tc>
          <w:tcPr>
            <w:tcW w:type="dxa" w:w="324"/>
            <w:tcBorders>
              <w:top w:space="0" w:sz="4" w:color="auto" w:val="single"/>
              <w:left w:space="0" w:sz="4" w:color="auto" w:val="single"/>
              <w:bottom w:space="0" w:sz="4" w:color="auto" w:val="single"/>
              <w:right w:space="0" w:sz="4" w:color="auto" w:val="single"/>
            </w:tcBorders>
          </w:tcPr>
          <w:p w:rsidRDefault="003602FC" w:rsidR="003602FC">
            <w:pPr>
              <w:rPr>
                <w:vanish/>
              </w:rPr>
            </w:pPr>
          </w:p>
        </w:tc>
      </w:tr>
    </w:tbl>
    <w:p w:rsidRDefault="003602FC" w:rsidP="003602FC" w:rsidR="003602FC">
      <w:pPr>
        <w:rPr>
          <w:vanish/>
        </w:rPr>
      </w:pPr>
    </w:p>
    <w:tbl>
      <w:tblPr>
        <w:tblW w:type="auto" w:w="0"/>
        <w:tblInd w:type="dxa" w:w="38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24"/>
      </w:tblGrid>
      <w:tr w:rsidTr="003602FC" w:rsidR="003602FC">
        <w:trPr>
          <w:trHeight w:val="180"/>
          <w:hidden/>
        </w:trPr>
        <w:tc>
          <w:tcPr>
            <w:tcW w:type="dxa" w:w="324"/>
            <w:tcBorders>
              <w:top w:space="0" w:sz="4" w:color="auto" w:val="single"/>
              <w:left w:space="0" w:sz="4" w:color="auto" w:val="single"/>
              <w:bottom w:space="0" w:sz="4" w:color="auto" w:val="single"/>
              <w:right w:space="0" w:sz="4" w:color="auto" w:val="single"/>
            </w:tcBorders>
          </w:tcPr>
          <w:p w:rsidRDefault="003602FC" w:rsidR="003602FC">
            <w:pPr>
              <w:rPr>
                <w:vanish/>
              </w:rPr>
            </w:pPr>
          </w:p>
        </w:tc>
      </w:tr>
    </w:tbl>
    <w:p w:rsidRDefault="003602FC" w:rsidP="003602FC" w:rsidR="003602FC">
      <w:pPr>
        <w:rPr>
          <w:vanish/>
        </w:rPr>
      </w:pPr>
    </w:p>
    <w:tbl>
      <w:tblPr>
        <w:tblpPr w:tblpY="241" w:tblpX="454"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24"/>
      </w:tblGrid>
      <w:tr w:rsidTr="003602FC" w:rsidR="003602FC">
        <w:trPr>
          <w:trHeight w:val="105"/>
          <w:hidden/>
        </w:trPr>
        <w:tc>
          <w:tcPr>
            <w:tcW w:type="dxa" w:w="324"/>
            <w:tcBorders>
              <w:top w:space="0" w:sz="4" w:color="auto" w:val="single"/>
              <w:left w:space="0" w:sz="4" w:color="auto" w:val="single"/>
              <w:bottom w:space="0" w:sz="4" w:color="auto" w:val="single"/>
              <w:right w:space="0" w:sz="4" w:color="auto" w:val="single"/>
            </w:tcBorders>
          </w:tcPr>
          <w:p w:rsidRDefault="003602FC" w:rsidR="003602FC">
            <w:pPr>
              <w:rPr>
                <w:vanish/>
              </w:rPr>
            </w:pPr>
          </w:p>
        </w:tc>
      </w:tr>
    </w:tbl>
    <w:p w:rsidRDefault="003602FC" w:rsidP="003602FC" w:rsidR="003602FC">
      <w:pPr>
        <w:rPr>
          <w:vanish/>
        </w:rPr>
      </w:pPr>
    </w:p>
    <w:tbl>
      <w:tblPr>
        <w:tblW w:type="auto" w:w="0"/>
        <w:tblInd w:type="dxa" w:w="47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095"/>
      </w:tblGrid>
      <w:tr w:rsidTr="003602FC" w:rsidR="003602FC">
        <w:trPr>
          <w:trHeight w:val="300"/>
          <w:hidden/>
        </w:trPr>
        <w:tc>
          <w:tcPr>
            <w:tcW w:type="dxa" w:w="7095"/>
            <w:tcBorders>
              <w:top w:space="0" w:sz="4" w:color="auto" w:val="single"/>
              <w:left w:space="0" w:sz="4" w:color="auto" w:val="single"/>
              <w:bottom w:space="0" w:sz="4" w:color="auto" w:val="single"/>
              <w:right w:space="0" w:sz="4" w:color="auto" w:val="single"/>
            </w:tcBorders>
          </w:tcPr>
          <w:p w:rsidRDefault="003602FC" w:rsidR="003602FC">
            <w:pPr>
              <w:rPr>
                <w:vanish/>
              </w:rPr>
            </w:pPr>
          </w:p>
        </w:tc>
      </w:tr>
    </w:tbl>
    <w:p w:rsidRDefault="003602FC" w:rsidP="003602FC" w:rsidR="003602FC">
      <w:pPr>
        <w:rPr>
          <w:vanish/>
        </w:rPr>
      </w:pPr>
    </w:p>
    <w:p w:rsidRDefault="003602FC" w:rsidP="003602FC" w:rsidR="003602FC"/>
    <w:tbl>
      <w:tblPr>
        <w:tblW w:type="auto" w:w="0"/>
        <w:tblInd w:type="dxa" w:w="37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23"/>
        <w:gridCol w:w="4170"/>
        <w:gridCol w:w="2867"/>
      </w:tblGrid>
      <w:tr w:rsidTr="003602FC" w:rsidR="003602FC">
        <w:trPr>
          <w:trHeight w:val="303"/>
        </w:trPr>
        <w:tc>
          <w:tcPr>
            <w:tcW w:type="dxa" w:w="923"/>
            <w:tcBorders>
              <w:top w:space="0" w:sz="4" w:color="auto" w:val="single"/>
              <w:left w:space="0" w:sz="4" w:color="auto" w:val="single"/>
              <w:bottom w:space="0" w:sz="4" w:color="auto" w:val="single"/>
              <w:right w:space="0" w:sz="4" w:color="auto" w:val="single"/>
            </w:tcBorders>
            <w:hideMark/>
          </w:tcPr>
          <w:p w:rsidRDefault="003602FC" w:rsidR="003602FC">
            <w:r>
              <w:lastRenderedPageBreak/>
              <w:t>Red.br.</w:t>
            </w:r>
          </w:p>
        </w:tc>
        <w:tc>
          <w:tcPr>
            <w:tcW w:type="dxa" w:w="4170"/>
            <w:tcBorders>
              <w:top w:space="0" w:sz="4" w:color="auto" w:val="single"/>
              <w:left w:space="0" w:sz="4" w:color="auto" w:val="single"/>
              <w:bottom w:space="0" w:sz="4" w:color="auto" w:val="single"/>
              <w:right w:space="0" w:sz="4" w:color="auto" w:val="single"/>
            </w:tcBorders>
            <w:hideMark/>
          </w:tcPr>
          <w:p w:rsidRDefault="003602FC" w:rsidR="003602FC">
            <w:pPr>
              <w:ind w:left="1512"/>
            </w:pPr>
            <w:r>
              <w:t>Vrsta troška</w:t>
            </w:r>
          </w:p>
        </w:tc>
        <w:tc>
          <w:tcPr>
            <w:tcW w:type="dxa" w:w="2867"/>
            <w:tcBorders>
              <w:top w:space="0" w:sz="4" w:color="auto" w:val="single"/>
              <w:left w:space="0" w:sz="4" w:color="auto" w:val="single"/>
              <w:bottom w:space="0" w:sz="4" w:color="auto" w:val="single"/>
              <w:right w:space="0" w:sz="4" w:color="auto" w:val="single"/>
            </w:tcBorders>
            <w:hideMark/>
          </w:tcPr>
          <w:p w:rsidRDefault="003602FC" w:rsidR="003602FC">
            <w:r>
              <w:t xml:space="preserve">           Iznos troška, kn</w:t>
            </w:r>
          </w:p>
        </w:tc>
      </w:tr>
      <w:tr w:rsidTr="003602FC" w:rsidR="003602FC">
        <w:trPr>
          <w:trHeight w:val="333"/>
        </w:trPr>
        <w:tc>
          <w:tcPr>
            <w:tcW w:type="dxa" w:w="923"/>
            <w:tcBorders>
              <w:top w:space="0" w:sz="4" w:color="auto" w:val="single"/>
              <w:left w:space="0" w:sz="4" w:color="auto" w:val="single"/>
              <w:bottom w:space="0" w:sz="4" w:color="auto" w:val="single"/>
              <w:right w:space="0" w:sz="4" w:color="auto" w:val="single"/>
            </w:tcBorders>
            <w:hideMark/>
          </w:tcPr>
          <w:p w:rsidRDefault="003602FC" w:rsidR="003602FC">
            <w:r>
              <w:t xml:space="preserve">  1.</w:t>
            </w:r>
          </w:p>
        </w:tc>
        <w:tc>
          <w:tcPr>
            <w:tcW w:type="dxa" w:w="4170"/>
            <w:tcBorders>
              <w:top w:space="0" w:sz="4" w:color="auto" w:val="single"/>
              <w:left w:space="0" w:sz="4" w:color="auto" w:val="single"/>
              <w:bottom w:space="0" w:sz="4" w:color="auto" w:val="single"/>
              <w:right w:space="0" w:sz="4" w:color="auto" w:val="single"/>
            </w:tcBorders>
            <w:hideMark/>
          </w:tcPr>
          <w:p w:rsidRDefault="003602FC" w:rsidR="003602FC">
            <w:pPr>
              <w:ind w:left="267"/>
            </w:pPr>
            <w:r>
              <w:t>Prekršajni nalog broj: G-194/14</w:t>
            </w:r>
          </w:p>
        </w:tc>
        <w:tc>
          <w:tcPr>
            <w:tcW w:type="dxa" w:w="2867"/>
            <w:tcBorders>
              <w:top w:space="0" w:sz="4" w:color="auto" w:val="single"/>
              <w:left w:space="0" w:sz="4" w:color="auto" w:val="single"/>
              <w:bottom w:space="0" w:sz="4" w:color="auto" w:val="single"/>
              <w:right w:space="0" w:sz="4" w:color="auto" w:val="single"/>
            </w:tcBorders>
            <w:hideMark/>
          </w:tcPr>
          <w:p w:rsidRDefault="003602FC" w:rsidR="003602FC">
            <w:r>
              <w:t xml:space="preserve">                6.000,00</w:t>
            </w:r>
          </w:p>
        </w:tc>
      </w:tr>
      <w:tr w:rsidTr="003602FC" w:rsidR="003602FC">
        <w:trPr>
          <w:trHeight w:val="243"/>
        </w:trPr>
        <w:tc>
          <w:tcPr>
            <w:tcW w:type="dxa" w:w="923"/>
            <w:tcBorders>
              <w:top w:space="0" w:sz="4" w:color="auto" w:val="single"/>
              <w:left w:space="0" w:sz="4" w:color="auto" w:val="single"/>
              <w:bottom w:space="0" w:sz="4" w:color="auto" w:val="single"/>
              <w:right w:space="0" w:sz="4" w:color="auto" w:val="single"/>
            </w:tcBorders>
            <w:hideMark/>
          </w:tcPr>
          <w:p w:rsidRDefault="003602FC" w:rsidR="003602FC">
            <w:r>
              <w:t xml:space="preserve">  2.</w:t>
            </w:r>
          </w:p>
        </w:tc>
        <w:tc>
          <w:tcPr>
            <w:tcW w:type="dxa" w:w="4170"/>
            <w:tcBorders>
              <w:top w:space="0" w:sz="4" w:color="auto" w:val="single"/>
              <w:left w:space="0" w:sz="4" w:color="auto" w:val="single"/>
              <w:bottom w:space="0" w:sz="4" w:color="auto" w:val="single"/>
              <w:right w:space="0" w:sz="4" w:color="auto" w:val="single"/>
            </w:tcBorders>
            <w:hideMark/>
          </w:tcPr>
          <w:p w:rsidRDefault="003602FC" w:rsidR="003602FC">
            <w:pPr>
              <w:ind w:left="267"/>
            </w:pPr>
            <w:r>
              <w:t>Plaća računovođe</w:t>
            </w:r>
          </w:p>
        </w:tc>
        <w:tc>
          <w:tcPr>
            <w:tcW w:type="dxa" w:w="2867"/>
            <w:tcBorders>
              <w:top w:space="0" w:sz="4" w:color="auto" w:val="single"/>
              <w:left w:space="0" w:sz="4" w:color="auto" w:val="single"/>
              <w:bottom w:space="0" w:sz="4" w:color="auto" w:val="single"/>
              <w:right w:space="0" w:sz="4" w:color="auto" w:val="single"/>
            </w:tcBorders>
            <w:hideMark/>
          </w:tcPr>
          <w:p w:rsidRDefault="003602FC" w:rsidR="003602FC">
            <w:r>
              <w:t xml:space="preserve">              15.000,00</w:t>
            </w:r>
          </w:p>
        </w:tc>
      </w:tr>
      <w:tr w:rsidTr="003602FC" w:rsidR="003602FC">
        <w:trPr>
          <w:trHeight w:val="240"/>
        </w:trPr>
        <w:tc>
          <w:tcPr>
            <w:tcW w:type="dxa" w:w="923"/>
            <w:tcBorders>
              <w:top w:space="0" w:sz="4" w:color="auto" w:val="single"/>
              <w:left w:space="0" w:sz="4" w:color="auto" w:val="single"/>
              <w:bottom w:space="0" w:sz="4" w:color="auto" w:val="single"/>
              <w:right w:space="0" w:sz="4" w:color="auto" w:val="single"/>
            </w:tcBorders>
            <w:hideMark/>
          </w:tcPr>
          <w:p w:rsidRDefault="003602FC" w:rsidR="003602FC">
            <w:r>
              <w:t xml:space="preserve">  3.</w:t>
            </w:r>
          </w:p>
        </w:tc>
        <w:tc>
          <w:tcPr>
            <w:tcW w:type="dxa" w:w="4170"/>
            <w:tcBorders>
              <w:top w:space="0" w:sz="4" w:color="auto" w:val="single"/>
              <w:left w:space="0" w:sz="4" w:color="auto" w:val="single"/>
              <w:bottom w:space="0" w:sz="4" w:color="auto" w:val="single"/>
              <w:right w:space="0" w:sz="4" w:color="auto" w:val="single"/>
            </w:tcBorders>
            <w:hideMark/>
          </w:tcPr>
          <w:p w:rsidRDefault="003602FC" w:rsidR="003602FC">
            <w:pPr>
              <w:ind w:left="267"/>
            </w:pPr>
            <w:r>
              <w:t>Porezi i doprinosi</w:t>
            </w:r>
          </w:p>
        </w:tc>
        <w:tc>
          <w:tcPr>
            <w:tcW w:type="dxa" w:w="2867"/>
            <w:tcBorders>
              <w:top w:space="0" w:sz="4" w:color="auto" w:val="single"/>
              <w:left w:space="0" w:sz="4" w:color="auto" w:val="single"/>
              <w:bottom w:space="0" w:sz="4" w:color="auto" w:val="single"/>
              <w:right w:space="0" w:sz="4" w:color="auto" w:val="single"/>
            </w:tcBorders>
            <w:hideMark/>
          </w:tcPr>
          <w:p w:rsidRDefault="003602FC" w:rsidR="003602FC">
            <w:r>
              <w:t xml:space="preserve">              15.000,00</w:t>
            </w:r>
          </w:p>
        </w:tc>
      </w:tr>
      <w:tr w:rsidTr="003602FC" w:rsidR="003602FC">
        <w:trPr>
          <w:trHeight w:val="237"/>
        </w:trPr>
        <w:tc>
          <w:tcPr>
            <w:tcW w:type="dxa" w:w="923"/>
            <w:tcBorders>
              <w:top w:space="0" w:sz="4" w:color="auto" w:val="single"/>
              <w:left w:space="0" w:sz="4" w:color="auto" w:val="single"/>
              <w:bottom w:space="0" w:sz="4" w:color="auto" w:val="single"/>
              <w:right w:space="0" w:sz="4" w:color="auto" w:val="single"/>
            </w:tcBorders>
            <w:hideMark/>
          </w:tcPr>
          <w:p w:rsidRDefault="003602FC" w:rsidR="003602FC">
            <w:r>
              <w:t xml:space="preserve">  4.</w:t>
            </w:r>
          </w:p>
        </w:tc>
        <w:tc>
          <w:tcPr>
            <w:tcW w:type="dxa" w:w="4170"/>
            <w:tcBorders>
              <w:top w:space="0" w:sz="4" w:color="auto" w:val="single"/>
              <w:left w:space="0" w:sz="4" w:color="auto" w:val="single"/>
              <w:bottom w:space="0" w:sz="4" w:color="auto" w:val="single"/>
              <w:right w:space="0" w:sz="4" w:color="auto" w:val="single"/>
            </w:tcBorders>
            <w:hideMark/>
          </w:tcPr>
          <w:p w:rsidRDefault="003602FC" w:rsidR="003602FC">
            <w:pPr>
              <w:ind w:left="267"/>
            </w:pPr>
            <w:r>
              <w:t>Stvarni bruto trošak st. upravitelja</w:t>
            </w:r>
          </w:p>
        </w:tc>
        <w:tc>
          <w:tcPr>
            <w:tcW w:type="dxa" w:w="2867"/>
            <w:tcBorders>
              <w:top w:space="0" w:sz="4" w:color="auto" w:val="single"/>
              <w:left w:space="0" w:sz="4" w:color="auto" w:val="single"/>
              <w:bottom w:space="0" w:sz="4" w:color="auto" w:val="single"/>
              <w:right w:space="0" w:sz="4" w:color="auto" w:val="single"/>
            </w:tcBorders>
            <w:hideMark/>
          </w:tcPr>
          <w:p w:rsidRDefault="003602FC" w:rsidR="003602FC">
            <w:r>
              <w:t xml:space="preserve">              10.000,00</w:t>
            </w:r>
          </w:p>
        </w:tc>
      </w:tr>
      <w:tr w:rsidTr="003602FC" w:rsidR="003602FC">
        <w:trPr>
          <w:trHeight w:val="315"/>
        </w:trPr>
        <w:tc>
          <w:tcPr>
            <w:tcW w:type="dxa" w:w="923"/>
            <w:tcBorders>
              <w:top w:space="0" w:sz="4" w:color="auto" w:val="single"/>
              <w:left w:space="0" w:sz="4" w:color="auto" w:val="single"/>
              <w:bottom w:space="0" w:sz="4" w:color="auto" w:val="single"/>
              <w:right w:space="0" w:sz="4" w:color="auto" w:val="single"/>
            </w:tcBorders>
            <w:hideMark/>
          </w:tcPr>
          <w:p w:rsidRDefault="003602FC" w:rsidR="003602FC">
            <w:r>
              <w:t xml:space="preserve">  5.</w:t>
            </w:r>
          </w:p>
        </w:tc>
        <w:tc>
          <w:tcPr>
            <w:tcW w:type="dxa" w:w="4170"/>
            <w:tcBorders>
              <w:top w:space="0" w:sz="4" w:color="auto" w:val="single"/>
              <w:left w:space="0" w:sz="4" w:color="auto" w:val="single"/>
              <w:bottom w:space="0" w:sz="4" w:color="auto" w:val="single"/>
              <w:right w:space="0" w:sz="4" w:color="auto" w:val="single"/>
            </w:tcBorders>
            <w:hideMark/>
          </w:tcPr>
          <w:p w:rsidRDefault="003602FC" w:rsidR="003602FC">
            <w:pPr>
              <w:ind w:left="267"/>
            </w:pPr>
            <w:r>
              <w:t>Troškovi zbrinjavanja arhive</w:t>
            </w:r>
          </w:p>
        </w:tc>
        <w:tc>
          <w:tcPr>
            <w:tcW w:type="dxa" w:w="2867"/>
            <w:tcBorders>
              <w:top w:space="0" w:sz="4" w:color="auto" w:val="single"/>
              <w:left w:space="0" w:sz="4" w:color="auto" w:val="single"/>
              <w:bottom w:space="0" w:sz="4" w:color="auto" w:val="single"/>
              <w:right w:space="0" w:sz="4" w:color="auto" w:val="single"/>
            </w:tcBorders>
            <w:hideMark/>
          </w:tcPr>
          <w:p w:rsidRDefault="003602FC" w:rsidR="003602FC">
            <w:r>
              <w:t xml:space="preserve">               5.000,00</w:t>
            </w:r>
          </w:p>
        </w:tc>
      </w:tr>
      <w:tr w:rsidTr="003602FC" w:rsidR="003602FC">
        <w:trPr>
          <w:trHeight w:val="330"/>
        </w:trPr>
        <w:tc>
          <w:tcPr>
            <w:tcW w:type="dxa" w:w="923"/>
            <w:tcBorders>
              <w:top w:space="0" w:sz="4" w:color="auto" w:val="single"/>
              <w:left w:space="0" w:sz="4" w:color="auto" w:val="single"/>
              <w:bottom w:space="0" w:sz="4" w:color="auto" w:val="single"/>
              <w:right w:space="0" w:sz="4" w:color="auto" w:val="single"/>
            </w:tcBorders>
            <w:hideMark/>
          </w:tcPr>
          <w:p w:rsidRDefault="003602FC" w:rsidR="003602FC">
            <w:r>
              <w:t xml:space="preserve">  6.</w:t>
            </w:r>
          </w:p>
        </w:tc>
        <w:tc>
          <w:tcPr>
            <w:tcW w:type="dxa" w:w="4170"/>
            <w:tcBorders>
              <w:top w:space="0" w:sz="4" w:color="auto" w:val="single"/>
              <w:left w:space="0" w:sz="4" w:color="auto" w:val="single"/>
              <w:bottom w:space="0" w:sz="4" w:color="auto" w:val="single"/>
              <w:right w:space="0" w:sz="4" w:color="auto" w:val="single"/>
            </w:tcBorders>
            <w:hideMark/>
          </w:tcPr>
          <w:p w:rsidRDefault="003602FC" w:rsidR="003602FC">
            <w:pPr>
              <w:ind w:left="267"/>
            </w:pPr>
            <w:r>
              <w:t>Bankarske usluge</w:t>
            </w:r>
          </w:p>
        </w:tc>
        <w:tc>
          <w:tcPr>
            <w:tcW w:type="dxa" w:w="2867"/>
            <w:tcBorders>
              <w:top w:space="0" w:sz="4" w:color="auto" w:val="single"/>
              <w:left w:space="0" w:sz="4" w:color="auto" w:val="single"/>
              <w:bottom w:space="0" w:sz="4" w:color="auto" w:val="single"/>
              <w:right w:space="0" w:sz="4" w:color="auto" w:val="single"/>
            </w:tcBorders>
            <w:hideMark/>
          </w:tcPr>
          <w:p w:rsidRDefault="003602FC" w:rsidR="003602FC">
            <w:r>
              <w:t xml:space="preserve">                  500,00</w:t>
            </w:r>
          </w:p>
        </w:tc>
      </w:tr>
      <w:tr w:rsidTr="003602FC" w:rsidR="003602FC">
        <w:trPr>
          <w:trHeight w:val="279"/>
        </w:trPr>
        <w:tc>
          <w:tcPr>
            <w:tcW w:type="dxa" w:w="923"/>
            <w:tcBorders>
              <w:top w:space="0" w:sz="4" w:color="auto" w:val="single"/>
              <w:left w:space="0" w:sz="4" w:color="auto" w:val="single"/>
              <w:bottom w:space="0" w:sz="4" w:color="auto" w:val="single"/>
              <w:right w:space="0" w:sz="4" w:color="auto" w:val="single"/>
            </w:tcBorders>
            <w:hideMark/>
          </w:tcPr>
          <w:p w:rsidRDefault="003602FC" w:rsidR="003602FC">
            <w:r>
              <w:t xml:space="preserve">  7.</w:t>
            </w:r>
          </w:p>
        </w:tc>
        <w:tc>
          <w:tcPr>
            <w:tcW w:type="dxa" w:w="4170"/>
            <w:tcBorders>
              <w:top w:space="0" w:sz="4" w:color="auto" w:val="single"/>
              <w:left w:space="0" w:sz="4" w:color="auto" w:val="single"/>
              <w:bottom w:space="0" w:sz="4" w:color="auto" w:val="single"/>
              <w:right w:space="0" w:sz="4" w:color="auto" w:val="single"/>
            </w:tcBorders>
            <w:hideMark/>
          </w:tcPr>
          <w:p w:rsidRDefault="003602FC" w:rsidR="003602FC">
            <w:pPr>
              <w:ind w:left="267"/>
            </w:pPr>
            <w:r>
              <w:t>Usluga FINA-e</w:t>
            </w:r>
          </w:p>
        </w:tc>
        <w:tc>
          <w:tcPr>
            <w:tcW w:type="dxa" w:w="2867"/>
            <w:tcBorders>
              <w:top w:space="0" w:sz="4" w:color="auto" w:val="single"/>
              <w:left w:space="0" w:sz="4" w:color="auto" w:val="single"/>
              <w:bottom w:space="0" w:sz="4" w:color="auto" w:val="single"/>
              <w:right w:space="0" w:sz="4" w:color="auto" w:val="single"/>
            </w:tcBorders>
            <w:hideMark/>
          </w:tcPr>
          <w:p w:rsidRDefault="003602FC" w:rsidR="003602FC">
            <w:r>
              <w:t xml:space="preserve">                  500,00</w:t>
            </w:r>
          </w:p>
        </w:tc>
      </w:tr>
      <w:tr w:rsidTr="003602FC" w:rsidR="003602FC">
        <w:trPr>
          <w:trHeight w:val="303"/>
        </w:trPr>
        <w:tc>
          <w:tcPr>
            <w:tcW w:type="dxa" w:w="923"/>
            <w:tcBorders>
              <w:top w:space="0" w:sz="4" w:color="auto" w:val="single"/>
              <w:left w:space="0" w:sz="4" w:color="auto" w:val="single"/>
              <w:bottom w:space="0" w:sz="4" w:color="auto" w:val="single"/>
              <w:right w:space="0" w:sz="4" w:color="auto" w:val="single"/>
            </w:tcBorders>
            <w:hideMark/>
          </w:tcPr>
          <w:p w:rsidRDefault="003602FC" w:rsidR="003602FC">
            <w:r>
              <w:t xml:space="preserve">  8.</w:t>
            </w:r>
          </w:p>
        </w:tc>
        <w:tc>
          <w:tcPr>
            <w:tcW w:type="dxa" w:w="4170"/>
            <w:tcBorders>
              <w:top w:space="0" w:sz="4" w:color="auto" w:val="single"/>
              <w:left w:space="0" w:sz="4" w:color="auto" w:val="single"/>
              <w:bottom w:space="0" w:sz="4" w:color="auto" w:val="single"/>
              <w:right w:space="0" w:sz="4" w:color="auto" w:val="single"/>
            </w:tcBorders>
            <w:hideMark/>
          </w:tcPr>
          <w:p w:rsidRDefault="003602FC" w:rsidR="003602FC">
            <w:pPr>
              <w:ind w:left="267"/>
            </w:pPr>
            <w:r>
              <w:t>Materijalni troškovi</w:t>
            </w:r>
          </w:p>
        </w:tc>
        <w:tc>
          <w:tcPr>
            <w:tcW w:type="dxa" w:w="2867"/>
            <w:tcBorders>
              <w:top w:space="0" w:sz="4" w:color="auto" w:val="single"/>
              <w:left w:space="0" w:sz="4" w:color="auto" w:val="single"/>
              <w:bottom w:space="0" w:sz="4" w:color="auto" w:val="single"/>
              <w:right w:space="0" w:sz="4" w:color="auto" w:val="single"/>
            </w:tcBorders>
            <w:hideMark/>
          </w:tcPr>
          <w:p w:rsidRDefault="003602FC" w:rsidR="003602FC">
            <w:r>
              <w:t xml:space="preserve">               5.000,00</w:t>
            </w:r>
          </w:p>
        </w:tc>
      </w:tr>
      <w:tr w:rsidTr="003602FC" w:rsidR="003602FC">
        <w:trPr>
          <w:trHeight w:val="330"/>
        </w:trPr>
        <w:tc>
          <w:tcPr>
            <w:tcW w:type="dxa" w:w="923"/>
            <w:tcBorders>
              <w:top w:space="0" w:sz="4" w:color="auto" w:val="single"/>
              <w:left w:space="0" w:sz="4" w:color="auto" w:val="single"/>
              <w:bottom w:space="0" w:sz="4" w:color="auto" w:val="single"/>
              <w:right w:space="0" w:sz="4" w:color="auto" w:val="single"/>
            </w:tcBorders>
            <w:hideMark/>
          </w:tcPr>
          <w:p w:rsidRDefault="003602FC" w:rsidR="003602FC">
            <w:r>
              <w:t xml:space="preserve">  9.</w:t>
            </w:r>
          </w:p>
        </w:tc>
        <w:tc>
          <w:tcPr>
            <w:tcW w:type="dxa" w:w="4170"/>
            <w:tcBorders>
              <w:top w:space="0" w:sz="4" w:color="auto" w:val="single"/>
              <w:left w:space="0" w:sz="4" w:color="auto" w:val="single"/>
              <w:bottom w:space="0" w:sz="4" w:color="auto" w:val="single"/>
              <w:right w:space="0" w:sz="4" w:color="auto" w:val="single"/>
            </w:tcBorders>
            <w:hideMark/>
          </w:tcPr>
          <w:p w:rsidRDefault="003602FC" w:rsidR="003602FC">
            <w:pPr>
              <w:ind w:left="267"/>
            </w:pPr>
            <w:r>
              <w:t>Troškovi sudskih postupaka u tijeku</w:t>
            </w:r>
          </w:p>
        </w:tc>
        <w:tc>
          <w:tcPr>
            <w:tcW w:type="dxa" w:w="2867"/>
            <w:tcBorders>
              <w:top w:space="0" w:sz="4" w:color="auto" w:val="single"/>
              <w:left w:space="0" w:sz="4" w:color="auto" w:val="single"/>
              <w:bottom w:space="0" w:sz="4" w:color="auto" w:val="single"/>
              <w:right w:space="0" w:sz="4" w:color="auto" w:val="single"/>
            </w:tcBorders>
            <w:hideMark/>
          </w:tcPr>
          <w:p w:rsidRDefault="003602FC" w:rsidR="003602FC">
            <w:r>
              <w:t xml:space="preserve">             66.677,39</w:t>
            </w:r>
          </w:p>
        </w:tc>
      </w:tr>
      <w:tr w:rsidTr="003602FC" w:rsidR="003602FC">
        <w:trPr>
          <w:trHeight w:val="210"/>
        </w:trPr>
        <w:tc>
          <w:tcPr>
            <w:tcW w:type="dxa" w:w="923"/>
            <w:tcBorders>
              <w:top w:space="0" w:sz="4" w:color="auto" w:val="single"/>
              <w:left w:space="0" w:sz="4" w:color="auto" w:val="single"/>
              <w:bottom w:space="0" w:sz="4" w:color="auto" w:val="single"/>
              <w:right w:space="0" w:sz="4" w:color="auto" w:val="single"/>
            </w:tcBorders>
          </w:tcPr>
          <w:p w:rsidRDefault="003602FC" w:rsidR="003602FC"/>
        </w:tc>
        <w:tc>
          <w:tcPr>
            <w:tcW w:type="dxa" w:w="4170"/>
            <w:tcBorders>
              <w:top w:space="0" w:sz="4" w:color="auto" w:val="single"/>
              <w:left w:space="0" w:sz="4" w:color="auto" w:val="single"/>
              <w:bottom w:space="0" w:sz="4" w:color="auto" w:val="single"/>
              <w:right w:space="0" w:sz="4" w:color="auto" w:val="single"/>
            </w:tcBorders>
            <w:hideMark/>
          </w:tcPr>
          <w:p w:rsidRDefault="003602FC" w:rsidR="003602FC">
            <w:pPr>
              <w:ind w:left="327"/>
            </w:pPr>
            <w:r>
              <w:t>UKUPNO:</w:t>
            </w:r>
          </w:p>
        </w:tc>
        <w:tc>
          <w:tcPr>
            <w:tcW w:type="dxa" w:w="2867"/>
            <w:tcBorders>
              <w:top w:space="0" w:sz="4" w:color="auto" w:val="single"/>
              <w:left w:space="0" w:sz="4" w:color="auto" w:val="single"/>
              <w:bottom w:space="0" w:sz="4" w:color="auto" w:val="single"/>
              <w:right w:space="0" w:sz="4" w:color="auto" w:val="single"/>
            </w:tcBorders>
            <w:hideMark/>
          </w:tcPr>
          <w:p w:rsidRDefault="003602FC" w:rsidR="003602FC">
            <w:r>
              <w:t xml:space="preserve">           123.677,39   </w:t>
            </w:r>
          </w:p>
        </w:tc>
      </w:tr>
    </w:tbl>
    <w:p w:rsidRDefault="003602FC" w:rsidP="003602FC" w:rsidR="003602FC">
      <w:r>
        <w:t xml:space="preserve">                     </w:t>
      </w:r>
    </w:p>
    <w:tbl>
      <w:tblPr>
        <w:tblW w:type="dxa" w:w="7950"/>
        <w:tblInd w:type="dxa" w:w="1216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987"/>
        <w:gridCol w:w="1987"/>
        <w:gridCol w:w="1988"/>
        <w:gridCol w:w="1988"/>
      </w:tblGrid>
      <w:tr w:rsidTr="003602FC" w:rsidR="003602FC">
        <w:trPr>
          <w:trHeight w:val="1410"/>
        </w:trPr>
        <w:tc>
          <w:tcPr>
            <w:tcW w:type="dxa" w:w="1986"/>
            <w:tcBorders>
              <w:top w:space="0" w:sz="4" w:color="auto" w:val="single"/>
              <w:left w:space="0" w:sz="4" w:color="auto" w:val="single"/>
              <w:bottom w:space="0" w:sz="4" w:color="auto" w:val="single"/>
              <w:right w:space="0" w:sz="4" w:color="auto" w:val="single"/>
            </w:tcBorders>
          </w:tcPr>
          <w:p w:rsidRDefault="003602FC" w:rsidR="003602FC">
            <w:pPr>
              <w:ind w:right="-261"/>
              <w:jc w:val="both"/>
            </w:pPr>
          </w:p>
        </w:tc>
        <w:tc>
          <w:tcPr>
            <w:tcW w:type="dxa" w:w="1986"/>
            <w:tcBorders>
              <w:top w:space="0" w:sz="4" w:color="auto" w:val="single"/>
              <w:left w:space="0" w:sz="4" w:color="auto" w:val="single"/>
              <w:bottom w:space="0" w:sz="4" w:color="auto" w:val="single"/>
              <w:right w:space="0" w:sz="4" w:color="auto" w:val="single"/>
            </w:tcBorders>
          </w:tcPr>
          <w:p w:rsidRDefault="003602FC" w:rsidR="003602FC">
            <w:pPr>
              <w:ind w:right="-261"/>
            </w:pPr>
          </w:p>
        </w:tc>
        <w:tc>
          <w:tcPr>
            <w:tcW w:type="dxa" w:w="1986"/>
            <w:tcBorders>
              <w:top w:space="0" w:sz="4" w:color="auto" w:val="single"/>
              <w:left w:space="0" w:sz="4" w:color="auto" w:val="single"/>
              <w:bottom w:space="0" w:sz="4" w:color="auto" w:val="single"/>
              <w:right w:space="0" w:sz="4" w:color="auto" w:val="single"/>
            </w:tcBorders>
          </w:tcPr>
          <w:p w:rsidRDefault="003602FC" w:rsidR="003602FC">
            <w:pPr>
              <w:ind w:right="-261"/>
            </w:pPr>
          </w:p>
        </w:tc>
        <w:tc>
          <w:tcPr>
            <w:tcW w:type="dxa" w:w="1986"/>
            <w:tcBorders>
              <w:top w:space="0" w:sz="4" w:color="auto" w:val="single"/>
              <w:left w:space="0" w:sz="4" w:color="auto" w:val="single"/>
              <w:bottom w:space="0" w:sz="4" w:color="auto" w:val="single"/>
              <w:right w:space="0" w:sz="4" w:color="auto" w:val="single"/>
            </w:tcBorders>
          </w:tcPr>
          <w:p w:rsidRDefault="003602FC" w:rsidR="003602FC"/>
        </w:tc>
      </w:tr>
    </w:tbl>
    <w:p w:rsidRDefault="003602FC" w:rsidP="003602FC" w:rsidR="003602FC">
      <w:pPr>
        <w:rPr>
          <w:color w:val="FF0000"/>
        </w:rPr>
      </w:pPr>
    </w:p>
    <w:p w:rsidRDefault="003602FC" w:rsidP="003602FC" w:rsidR="003602FC"/>
    <w:p w:rsidRDefault="003602FC" w:rsidP="003602FC" w:rsidR="003602FC"/>
    <w:p w:rsidRDefault="003602FC" w:rsidP="003602FC" w:rsidR="003602FC">
      <w:r>
        <w:t xml:space="preserve">                                                                                                  </w:t>
      </w:r>
    </w:p>
    <w:p w:rsidRDefault="003602FC" w:rsidP="003602FC" w:rsidR="003602FC"/>
    <w:p w:rsidRDefault="003602FC" w:rsidP="003602FC" w:rsidR="003602FC"/>
    <w:p w:rsidRDefault="003602FC" w:rsidP="003602FC" w:rsidR="003602FC"/>
    <w:p w:rsidRDefault="003602FC" w:rsidP="003602FC" w:rsidR="003602FC">
      <w:r>
        <w:t xml:space="preserve">                                                                                                    Stečajni upravitelj</w:t>
      </w:r>
    </w:p>
    <w:p w:rsidRDefault="003602FC" w:rsidP="003602FC" w:rsidR="003602FC">
      <w:r>
        <w:t xml:space="preserve">                                                                                                     Branko Valentić</w:t>
      </w:r>
    </w:p>
    <w:p w:rsidRDefault="003602FC" w:rsidP="003602FC" w:rsidR="003602FC"/>
    <w:p w:rsidRDefault="00AE649C" w:rsidP="003602FC" w:rsidR="00AE649C" w:rsidRPr="00B76F3C">
      <w:pPr>
        <w:pStyle w:val="Bezproreda"/>
      </w:pPr>
    </w:p>
    <w:p w:rsidRDefault="00937FF9" w:rsidP="00E67D40" w:rsidR="00AE649C" w:rsidRPr="00B76F3C">
      <w:pPr>
        <w:pStyle w:val="SudNaziv"/>
      </w:pPr>
      <w:r>
        <w:rPr>
          <w:lang w:eastAsia="hr-HR"/>
        </w:rPr>
        <w:lastRenderedPageBreak/>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02FC"/>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iPriority="0" w:name="Table Simple 1"/>
    <w:lsdException w:uiPriority="0" w:name="Table Simple 2"/>
    <w:lsdException w:uiPriority="0" w:name="Table Simple 3"/>
    <w:lsdException w:uiPriority="0" w:name="Table Classic 1"/>
    <w:lsdException w:uiPriority="0" w:name="Table Classic 2"/>
    <w:lsdException w:uiPriority="0" w:name="Table Elegant"/>
    <w:lsdException w:uiPriority="0" w:name="Balloon Text"/>
    <w:lsdException w:unhideWhenUsed="false" w:semiHidden="false" w:uiPriority="0"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cs="Tahoma" w:hAnsi="Tahoma" w:ascii="Tahoma"/>
      <w:sz w:val="16"/>
      <w:szCs w:val="16"/>
    </w:rPr>
  </w:style>
  <w:style w:customStyle="true" w:styleId="TekstbaloniaChar" w:type="character">
    <w:name w:val="Tekst balončića Char"/>
    <w:basedOn w:val="Zadanifontodlomka"/>
    <w:link w:val="Tekstbalonia"/>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Simple 1" w:uiPriority="0"/>
    <w:lsdException w:name="Table Simple 2" w:uiPriority="0"/>
    <w:lsdException w:name="Table Simple 3" w:uiPriority="0"/>
    <w:lsdException w:name="Table Classic 1" w:uiPriority="0"/>
    <w:lsdException w:name="Table Classic 2" w:uiPriority="0"/>
    <w:lsdException w:name="Table Elegant" w:uiPriority="0"/>
    <w:lsdException w:name="Balloon Text" w:uiPriority="0"/>
    <w:lsdException w:name="Table Grid" w:semiHidden="0" w:uiPriority="0"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60095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St-34/2014-330</izvorni_sadrzaj>
    <derivirana_varijabla naziv="DomainObject.Oznaka_1">St-34/2014-330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St-34/2014</izvorni_sadrzaj>
    <derivirana_varijabla naziv="DomainObject.Predmet.OznakaBroj_1">St-34/2014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OPECO d.o.o. za proizvodnju opeke, crijepa i proizvoda od pečene gline za građevinarstvo VIROVITICA</izvorni_sadrzaj>
    <derivirana_varijabla naziv="DomainObject.Predmet.StrankaFormated_1">  OPECO d.o.o. za proizvodnju opeke, crijepa i proizvoda od pečene gline za građevinarstvo VIROVITICA</derivirana_varijabla>
  </DomainObject.Predmet.StrankaFormated>
  <DomainObject.Predmet.StrankaFormatedOIB>
    <izvorni_sadrzaj>  OPECO d.o.o. za proizvodnju opeke, crijepa i proizvoda od pečene gline za građevinarstvo VIROVITICA, OIB 50588599367</izvorni_sadrzaj>
    <derivirana_varijabla naziv="DomainObject.Predmet.StrankaFormatedOIB_1">  OPECO d.o.o. za proizvodnju opeke, crijepa i proizvoda od pečene gline za građevinarstvo VIROVITICA, OIB 50588599367</derivirana_varijabla>
  </DomainObject.Predmet.StrankaFormatedOIB>
  <DomainObject.Predmet.StrankaFormatedWithAdress>
    <izvorni_sadrzaj> OPECO d.o.o. za proizvodnju opeke, crijepa i proizvoda od pečene gline za građevinarstvo VIROVITICA, Josipa Jurja Štrossmayera 106, 33000 Virovitica</izvorni_sadrzaj>
    <derivirana_varijabla naziv="DomainObject.Predmet.StrankaFormatedWithAdress_1"> OPECO d.o.o. za proizvodnju opeke, crijepa i proizvoda od pečene gline za građevinarstvo VIROVITICA, Josipa Jurja Štrossmayera 106, 33000 Virovitica</derivirana_varijabla>
  </DomainObject.Predmet.StrankaFormatedWithAdress>
  <DomainObject.Predmet.StrankaFormatedWithAdressOIB>
    <izvorni_sadrzaj> OPECO d.o.o. za proizvodnju opeke, crijepa i proizvoda od pečene gline za građevinarstvo VIROVITICA, OIB 50588599367, Josipa Jurja Štrossmayera 106, 33000 Virovitica</izvorni_sadrzaj>
    <derivirana_varijabla naziv="DomainObject.Predmet.StrankaFormatedWithAdressOIB_1"> OPECO d.o.o. za proizvodnju opeke, crijepa i proizvoda od pečene gline za građevinarstvo VIROVITICA, OIB 50588599367, Josipa Jurja Štrossmayera 106, 33000 Virovitica</derivirana_varijabla>
  </DomainObject.Predmet.StrankaFormatedWithAdressOIB>
  <DomainObject.Predmet.StrankaWithAdress>
    <izvorni_sadrzaj>OPECO d.o.o. za proizvodnju opeke, crijepa i proizvoda od pečene gline za građevinarstvo VIROVITICA Josipa Jurja Štrossmayera 106,33000 Virovitica</izvorni_sadrzaj>
    <derivirana_varijabla naziv="DomainObject.Predmet.StrankaWithAdress_1">OPECO d.o.o. za proizvodnju opeke, crijepa i proizvoda od pečene gline za građevinarstvo VIROVITICA Josipa Jurja Štrossmayera 106,33000 Virovitica</derivirana_varijabla>
  </DomainObject.Predmet.StrankaWithAdress>
  <DomainObject.Predmet.StrankaWithAdressOIB>
    <izvorni_sadrzaj>OPECO d.o.o. za proizvodnju opeke, crijepa i proizvoda od pečene gline za građevinarstvo VIROVITICA, OIB 50588599367, Josipa Jurja Štrossmayera 106,33000 Virovitica</izvorni_sadrzaj>
    <derivirana_varijabla naziv="DomainObject.Predmet.StrankaWithAdressOIB_1">OPECO d.o.o. za proizvodnju opeke, crijepa i proizvoda od pečene gline za građevinarstvo VIROVITICA, OIB 50588599367, Josipa Jurja Štrossmayera 106,33000 Virovitica</derivirana_varijabla>
  </DomainObject.Predmet.StrankaWithAdressOIB>
  <DomainObject.Predmet.StrankaNazivFormated>
    <izvorni_sadrzaj>OPECO d.o.o. za proizvodnju opeke, crijepa i proizvoda od pečene gline za građevinarstvo VIROVITICA</izvorni_sadrzaj>
    <derivirana_varijabla naziv="DomainObject.Predmet.StrankaNazivFormated_1">OPECO d.o.o. za proizvodnju opeke, crijepa i proizvoda od pečene gline za građevinarstvo VIROVITICA</derivirana_varijabla>
  </DomainObject.Predmet.StrankaNazivFormated>
  <DomainObject.Predmet.StrankaNazivFormatedOIB>
    <izvorni_sadrzaj>OPECO d.o.o. za proizvodnju opeke, crijepa i proizvoda od pečene gline za građevinarstvo VIROVITICA, OIB 50588599367</izvorni_sadrzaj>
    <derivirana_varijabla naziv="DomainObject.Predmet.StrankaNazivFormatedOIB_1">OPECO d.o.o. za proizvodnju opeke, crijepa i proizvoda od pečene gline za građevinarstvo VIROVITICA, OIB 50588599367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OPECO d.o.o. za proizvodnju opeke, crijepa i proizvoda od pečene gline za građevinarstvo VIROVITICA</item>
    </izvorni_sadrzaj>
    <derivirana_varijabla naziv="DomainObject.Predmet.StrankaListFormated_1">
      <item>OPECO d.o.o. za proizvodnju opeke, crijepa i proizvoda od pečene gline za građevinarstvo VIROVITICA</item>
    </derivirana_varijabla>
  </DomainObject.Predmet.StrankaListFormated>
  <DomainObject.Predmet.StrankaListFormatedOIB>
    <izvorni_sadrzaj>
      <item>OPECO d.o.o. za proizvodnju opeke, crijepa i proizvoda od pečene gline za građevinarstvo VIROVITICA, OIB 50588599367</item>
    </izvorni_sadrzaj>
    <derivirana_varijabla naziv="DomainObject.Predmet.StrankaListFormatedOIB_1">
      <item>OPECO d.o.o. za proizvodnju opeke, crijepa i proizvoda od pečene gline za građevinarstvo VIROVITICA, OIB 50588599367</item>
    </derivirana_varijabla>
  </DomainObject.Predmet.StrankaListFormatedOIB>
  <DomainObject.Predmet.StrankaListFormatedWithAdress>
    <izvorni_sadrzaj>
      <item>OPECO d.o.o. za proizvodnju opeke, crijepa i proizvoda od pečene gline za građevinarstvo VIROVITICA, Josipa Jurja Štrossmayera 106, 33000 Virovitica</item>
    </izvorni_sadrzaj>
    <derivirana_varijabla naziv="DomainObject.Predmet.StrankaListFormatedWithAdress_1">
      <item>OPECO d.o.o. za proizvodnju opeke, crijepa i proizvoda od pečene gline za građevinarstvo VIROVITICA, Josipa Jurja Štrossmayera 106, 33000 Virovitica</item>
    </derivirana_varijabla>
  </DomainObject.Predmet.StrankaListFormatedWithAdress>
  <DomainObject.Predmet.StrankaListFormatedWithAdressOIB>
    <izvorni_sadrzaj>
      <item>OPECO d.o.o. za proizvodnju opeke, crijepa i proizvoda od pečene gline za građevinarstvo VIROVITICA, OIB 50588599367, Josipa Jurja Štrossmayera 106, 33000 Virovitica</item>
    </izvorni_sadrzaj>
    <derivirana_varijabla naziv="DomainObject.Predmet.StrankaListFormatedWithAdressOIB_1">
      <item>OPECO d.o.o. za proizvodnju opeke, crijepa i proizvoda od pečene gline za građevinarstvo VIROVITICA, OIB 50588599367, Josipa Jurja Štrossmayera 106, 33000 Virovitica</item>
    </derivirana_varijabla>
  </DomainObject.Predmet.StrankaListFormatedWithAdressOIB>
  <DomainObject.Predmet.StrankaListNazivFormated>
    <izvorni_sadrzaj>
      <item>OPECO d.o.o. za proizvodnju opeke, crijepa i proizvoda od pečene gline za građevinarstvo VIROVITICA</item>
    </izvorni_sadrzaj>
    <derivirana_varijabla naziv="DomainObject.Predmet.StrankaListNazivFormated_1">
      <item>OPECO d.o.o. za proizvodnju opeke, crijepa i proizvoda od pečene gline za građevinarstvo VIROVITICA</item>
    </derivirana_varijabla>
  </DomainObject.Predmet.StrankaListNazivFormated>
  <DomainObject.Predmet.StrankaListNazivFormatedOIB>
    <izvorni_sadrzaj>
      <item>OPECO d.o.o. za proizvodnju opeke, crijepa i proizvoda od pečene gline za građevinarstvo VIROVITICA, OIB 50588599367</item>
    </izvorni_sadrzaj>
    <derivirana_varijabla naziv="DomainObject.Predmet.StrankaListNazivFormatedOIB_1">
      <item>OPECO d.o.o. za proizvodnju opeke, crijepa i proizvoda od pečene gline za građevinarstvo VIROVITICA, OIB 50588599367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Marijana Dijaković</item>
      <item>e-oglasna ploča</item>
      <item>GRADBA d.o.o.</item>
      <item>ODVJETNIČKO DRUŠTVO LACKOVIĆ &amp; RUKAVINA</item>
      <item>DAMIR KUJUNDŽIĆ</item>
    </izvorni_sadrzaj>
    <derivirana_varijabla naziv="DomainObject.Predmet.OstaliListFormated_1">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Marijana Dijaković</item>
      <item>e-oglasna ploča</item>
      <item>GRADBA d.o.o.</item>
      <item>ODVJETNIČKO DRUŠTVO LACKOVIĆ &amp; RUKAVINA</item>
      <item>DAMIR KUJUNDŽIĆ</item>
    </derivirana_varijabla>
  </DomainObject.Predmet.OstaliListFormated>
  <DomainObject.Predmet.OstaliListFormatedOIB>
    <izvorni_sadrzaj>
      <item>Mirko Požgaj, OIB 72530778250</item>
      <item>Branko Valentić, stečajni upravitelj, OIB 85378232573</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 OIB 00721719381</item>
      <item>DALNEO j.d.o.o., OIB 62965607050</item>
      <item>KING ART STUDIO d.o.o., OIB 06760286781</item>
      <item>GRATIS-COMMERCE d.o.o.</item>
      <item>DARIJO ŠKLEDAR vl. Strojomehanika Škledar</item>
      <item>ERR5I d.o.o.</item>
      <item>STOPONJA d.o.o.</item>
      <item>BOSMATTOM d.o.o.</item>
      <item>AUTOCENTAR PEPA d.o.o.</item>
      <item>Marijana Dijaković, OIB 98073223498</item>
      <item>e-oglasna ploča</item>
      <item>GRADBA d.o.o., OIB 07720002212</item>
      <item>ODVJETNIČKO DRUŠTVO LACKOVIĆ &amp; RUKAVINA</item>
      <item>DAMIR KUJUNDŽIĆ, OIB 75693638154</item>
    </izvorni_sadrzaj>
    <derivirana_varijabla naziv="DomainObject.Predmet.OstaliListFormatedOIB_1">
      <item>Mirko Požgaj, OIB 72530778250</item>
      <item>Branko Valentić, stečajni upravitelj, OIB 85378232573</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 OIB 00721719381</item>
      <item>DALNEO j.d.o.o., OIB 62965607050</item>
      <item>KING ART STUDIO d.o.o., OIB 06760286781</item>
      <item>GRATIS-COMMERCE d.o.o.</item>
      <item>DARIJO ŠKLEDAR vl. Strojomehanika Škledar</item>
      <item>ERR5I d.o.o.</item>
      <item>STOPONJA d.o.o.</item>
      <item>BOSMATTOM d.o.o.</item>
      <item>AUTOCENTAR PEPA d.o.o.</item>
      <item>Marijana Dijaković, OIB 98073223498</item>
      <item>e-oglasna ploča</item>
      <item>GRADBA d.o.o., OIB 07720002212</item>
      <item>ODVJETNIČKO DRUŠTVO LACKOVIĆ &amp; RUKAVINA</item>
      <item>DAMIR KUJUNDŽIĆ, OIB 75693638154</item>
    </derivirana_varijabla>
  </DomainObject.Predmet.OstaliListFormatedOIB>
  <DomainObject.Predmet.OstaliListFormatedWithAdress>
    <izvorni_sadrzaj>
      <item>Mirko Požgaj, kbr. 78, 33406 Lukač</item>
      <item>Branko Valentić, stečajni upravitelj, F. Rusana 100, 33000 Virovitica</item>
      <item>Županijsko državno odvjetništvo u Bjelovaru, Dr. I. Lebovića 42., 43000 Bjelovar</item>
      <item>Općinski sud u Virovitici, Zemljišnoknjižni odjel</item>
      <item>Porezna uprava u Virovitici</item>
      <item>Sudski registar Trgovačkog suda u Bjelovaru</item>
      <item>Narodne novine d.d., Savski gaj XIII put br. 26., 10000 Zagreb</item>
      <item>Hypo Alpe Adria bank d.d., Slavonska avenija 6., 10000 Zagreb</item>
      <item>Porezna uprava u Virovitici</item>
      <item>Grad Slatina, Trg Sv. Josipa 10., 33520 Slatina</item>
      <item>Krijesnica d.o.o., kbr. 144, 33406 Gornje Bazje</item>
      <item>Damir Smiljanec, Kralja Tomislava 152., 33410 Suhopolje</item>
      <item>Fina Bjelovar</item>
      <item>računovodstvo Trgovčakog suda u Bjelovaru ovdje</item>
      <item>Javna vatrogasna postrojba Virovitica, M. Gupca 63., 33000 Virovitica</item>
      <item>Srednja škola Bedekovčina</item>
      <item>GS2 d.o.o.</item>
      <item>Hidroizolacija katran d.o.o., Radnička cesta 27., 10000 Zagreb</item>
      <item>Ledo d.d., M. Čavića 1 a., 10000 Zagreb</item>
      <item>Allianz Zagreb d.o.o.</item>
      <item>Limarija Sebastijan d.o.o.</item>
      <item>Maro i Đurđica Varga, P.Preradovića 1., 33000 Virovitica</item>
      <item>Hidroving d.o.o.</item>
      <item>Zdravstvena ustanova Ljekarne Novoselec Virovitica</item>
      <item>Branka Kovač, knr. 18, 33000 Virovitica</item>
      <item>Igor Fućkar, I. Kapistrana 14., 33000 Virovitica</item>
      <item>Zdenko i Marija Berlančić, E. Kumičića 2., 33000 Virovitica</item>
      <item>SAB d.o.o.</item>
      <item>Informativni centar Virovitica d.o.o., F. Rusana 1/9, 33000 Virovitica</item>
      <item>Tofrado Bačvarija d.o.o., Kralja Krešimira 53., 34000 Požega</item>
      <item>Asanator d.o.o., Višnjevac, Kralja Tomislava 10., 31000 Osijek</item>
      <item>Vino Ilok d.o.o., S. Radića 14., 32236 Ilok</item>
      <item>Cosmopolis d.o.o., Vukovarska 34., 33522 Voćin</item>
      <item>Nataša Solić, Trg Sv. Florijana 4., 33515 Orahovica</item>
      <item>Grad Daruvar</item>
      <item>Darkom d.o.o.</item>
      <item>Mladen Resler i Tot</item>
      <item>Mirko Petraš, Masarykova 15., 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 42000 Varaždin</item>
      <item>Grad Slatina</item>
      <item>Nenad, Marina Nada Škrobić, Lukavac 47., 33520 Slatina</item>
      <item>DIV d.o.o.</item>
      <item>Berner d.o.o.</item>
      <item>Likos d.o.o.</item>
      <item>Euroinspekt d.o.o.</item>
      <item>Odvjetnik Boris Anišić</item>
      <item>Lipapromet d.o.o., Radnička cesta 220. a., 10000 Zagreb</item>
      <item>H-Abduco d.o.o., Slavonska avenija 6 a., 10000 Zagreb</item>
      <item>Hypo Alpe-Adria Bank d.d., bb, 10000 Zagreb</item>
      <item>Slatinska banka d.d., V.Nazora 2., 33520 Slatina</item>
      <item>Grad Virovitica, Tr k. Zvonimira 1., 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 10000 Zagreb</item>
      <item>Dergez d.o.o., Trg bana J. Jelačića 11., 48350 Podravske Sesvete</item>
      <item>oglasna ploča - ovdje</item>
      <item>Hrvatska banka za obnovu i razvitak, Strossmayerov trg 9., 10000 Zagreb</item>
      <item>Kastriot Pecollaj, Kralja Zvonimira 21., 33520 Slatina</item>
      <item>Odvjetnik Darko Novačić, T. Masaryka br. 14., 33000 Virovitica</item>
      <item>Odvjetnik Josip Marohnić, Radnička cesta 52/R3, 10000 Zagreb</item>
      <item>PINKY-S d.o.o., V. Nazora 3., 40000 Čakovec</item>
      <item>GEGA JAKOVIĆ vl. obrta za trgovinu, prijevoz i usluge Jaković promet Veliki Bastaji, V. Bastaji 89., 43500 Veliki Bastaji</item>
      <item>VINKOPROM d.o.o., H.Vukčića Hrvatinčića 108., 32100 Vinkovci</item>
      <item>DALNEO j.d.o.o., Ljudevita Gaja 19., 33000 Virovitica</item>
      <item>KING ART STUDIO d.o.o., Trg Petra Svačića 24., 33000 Virovitica</item>
      <item>GRATIS-COMMERCE d.o.o., Vinogradska cesta 2 F., 35000 Slavonski Brod</item>
      <item>DARIJO ŠKLEDAR vl. Strojomehanika Škledar, Ratarna 31., 48260 Križevci</item>
      <item>ERR5I d.o.o., Prijepoljska 46., 10000 Zagreb</item>
      <item>STOPONJA d.o.o., Rudolfa Kolibaše 31., 33520 Slatina</item>
      <item>BOSMATTOM d.o.o., Kraljice Jelene 19., 21204 Dugopolje</item>
      <item>AUTOCENTAR PEPA d.o.o., Vinkovačka cesta bb., 33000 Virovitica</item>
      <item>Marijana Dijaković, Trg kralja Tomislava bb., 33405 Pitomača</item>
      <item>e-oglasna ploča</item>
      <item>GRADBA d.o.o., Brezik 1/J, 33406 Lukač</item>
      <item>ODVJETNIČKO DRUŠTVO LACKOVIĆ &amp; RUKAVINA, Opatička 5/II, 48000 Koprivnica</item>
      <item>DAMIR KUJUNDŽIĆ, S. Radića 36, 31000 Osijek</item>
    </izvorni_sadrzaj>
    <derivirana_varijabla naziv="DomainObject.Predmet.OstaliListFormatedWithAdress_1">
      <item>Mirko Požgaj, kbr. 78, 33406 Lukač</item>
      <item>Branko Valentić, stečajni upravitelj, F. Rusana 100, 33000 Virovitica</item>
      <item>Županijsko državno odvjetništvo u Bjelovaru, Dr. I. Lebovića 42., 43000 Bjelovar</item>
      <item>Općinski sud u Virovitici, Zemljišnoknjižni odjel</item>
      <item>Porezna uprava u Virovitici</item>
      <item>Sudski registar Trgovačkog suda u Bjelovaru</item>
      <item>Narodne novine d.d., Savski gaj XIII put br. 26., 10000 Zagreb</item>
      <item>Hypo Alpe Adria bank d.d., Slavonska avenija 6., 10000 Zagreb</item>
      <item>Porezna uprava u Virovitici</item>
      <item>Grad Slatina, Trg Sv. Josipa 10., 33520 Slatina</item>
      <item>Krijesnica d.o.o., kbr. 144, 33406 Gornje Bazje</item>
      <item>Damir Smiljanec, Kralja Tomislava 152., 33410 Suhopolje</item>
      <item>Fina Bjelovar</item>
      <item>računovodstvo Trgovčakog suda u Bjelovaru ovdje</item>
      <item>Javna vatrogasna postrojba Virovitica, M. Gupca 63., 33000 Virovitica</item>
      <item>Srednja škola Bedekovčina</item>
      <item>GS2 d.o.o.</item>
      <item>Hidroizolacija katran d.o.o., Radnička cesta 27., 10000 Zagreb</item>
      <item>Ledo d.d., M. Čavića 1 a., 10000 Zagreb</item>
      <item>Allianz Zagreb d.o.o.</item>
      <item>Limarija Sebastijan d.o.o.</item>
      <item>Maro i Đurđica Varga, P.Preradovića 1., 33000 Virovitica</item>
      <item>Hidroving d.o.o.</item>
      <item>Zdravstvena ustanova Ljekarne Novoselec Virovitica</item>
      <item>Branka Kovač, knr. 18, 33000 Virovitica</item>
      <item>Igor Fućkar, I. Kapistrana 14., 33000 Virovitica</item>
      <item>Zdenko i Marija Berlančić, E. Kumičića 2., 33000 Virovitica</item>
      <item>SAB d.o.o.</item>
      <item>Informativni centar Virovitica d.o.o., F. Rusana 1/9, 33000 Virovitica</item>
      <item>Tofrado Bačvarija d.o.o., Kralja Krešimira 53., 34000 Požega</item>
      <item>Asanator d.o.o., Višnjevac, Kralja Tomislava 10., 31000 Osijek</item>
      <item>Vino Ilok d.o.o., S. Radića 14., 32236 Ilok</item>
      <item>Cosmopolis d.o.o., Vukovarska 34., 33522 Voćin</item>
      <item>Nataša Solić, Trg Sv. Florijana 4., 33515 Orahovica</item>
      <item>Grad Daruvar</item>
      <item>Darkom d.o.o.</item>
      <item>Mladen Resler i Tot</item>
      <item>Mirko Petraš, Masarykova 15., 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 42000 Varaždin</item>
      <item>Grad Slatina</item>
      <item>Nenad, Marina Nada Škrobić, Lukavac 47., 33520 Slatina</item>
      <item>DIV d.o.o.</item>
      <item>Berner d.o.o.</item>
      <item>Likos d.o.o.</item>
      <item>Euroinspekt d.o.o.</item>
      <item>Odvjetnik Boris Anišić</item>
      <item>Lipapromet d.o.o., Radnička cesta 220. a., 10000 Zagreb</item>
      <item>H-Abduco d.o.o., Slavonska avenija 6 a., 10000 Zagreb</item>
      <item>Hypo Alpe-Adria Bank d.d., bb, 10000 Zagreb</item>
      <item>Slatinska banka d.d., V.Nazora 2., 33520 Slatina</item>
      <item>Grad Virovitica, Tr k. Zvonimira 1., 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 10000 Zagreb</item>
      <item>Dergez d.o.o., Trg bana J. Jelačića 11., 48350 Podravske Sesvete</item>
      <item>oglasna ploča - ovdje</item>
      <item>Hrvatska banka za obnovu i razvitak, Strossmayerov trg 9., 10000 Zagreb</item>
      <item>Kastriot Pecollaj, Kralja Zvonimira 21., 33520 Slatina</item>
      <item>Odvjetnik Darko Novačić, T. Masaryka br. 14., 33000 Virovitica</item>
      <item>Odvjetnik Josip Marohnić, Radnička cesta 52/R3, 10000 Zagreb</item>
      <item>PINKY-S d.o.o., V. Nazora 3., 40000 Čakovec</item>
      <item>GEGA JAKOVIĆ vl. obrta za trgovinu, prijevoz i usluge Jaković promet Veliki Bastaji, V. Bastaji 89., 43500 Veliki Bastaji</item>
      <item>VINKOPROM d.o.o., H.Vukčića Hrvatinčića 108., 32100 Vinkovci</item>
      <item>DALNEO j.d.o.o., Ljudevita Gaja 19., 33000 Virovitica</item>
      <item>KING ART STUDIO d.o.o., Trg Petra Svačića 24., 33000 Virovitica</item>
      <item>GRATIS-COMMERCE d.o.o., Vinogradska cesta 2 F., 35000 Slavonski Brod</item>
      <item>DARIJO ŠKLEDAR vl. Strojomehanika Škledar, Ratarna 31., 48260 Križevci</item>
      <item>ERR5I d.o.o., Prijepoljska 46., 10000 Zagreb</item>
      <item>STOPONJA d.o.o., Rudolfa Kolibaše 31., 33520 Slatina</item>
      <item>BOSMATTOM d.o.o., Kraljice Jelene 19., 21204 Dugopolje</item>
      <item>AUTOCENTAR PEPA d.o.o., Vinkovačka cesta bb., 33000 Virovitica</item>
      <item>Marijana Dijaković, Trg kralja Tomislava bb., 33405 Pitomača</item>
      <item>e-oglasna ploča</item>
      <item>GRADBA d.o.o., Brezik 1/J, 33406 Lukač</item>
      <item>ODVJETNIČKO DRUŠTVO LACKOVIĆ &amp; RUKAVINA, Opatička 5/II, 48000 Koprivnica</item>
      <item>DAMIR KUJUNDŽIĆ, S. Radića 36, 31000 Osijek</item>
    </derivirana_varijabla>
  </DomainObject.Predmet.OstaliListFormatedWithAdress>
  <DomainObject.Predmet.OstaliListFormatedWithAdressOIB>
    <izvorni_sadrzaj>
      <item>Mirko Požgaj, OIB 72530778250, kbr. 78, 33406 Lukač</item>
      <item>Branko Valentić, stečajni upravitelj, OIB 85378232573, F. Rusana 100, 33000 Virovitica</item>
      <item>Županijsko državno odvjetništvo u Bjelovaru, Dr. I. Lebovića 42., 43000 Bjelovar</item>
      <item>Općinski sud u Virovitici, Zemljišnoknjižni odjel</item>
      <item>Porezna uprava u Virovitici</item>
      <item>Sudski registar Trgovačkog suda u Bjelovaru</item>
      <item>Narodne novine d.d., Savski gaj XIII put br. 26., 10000 Zagreb</item>
      <item>Hypo Alpe Adria bank d.d., Slavonska avenija 6., 10000 Zagreb</item>
      <item>Porezna uprava u Virovitici</item>
      <item>Grad Slatina, Trg Sv. Josipa 10., 33520 Slatina</item>
      <item>Krijesnica d.o.o., kbr. 144, 33406 Gornje Bazje</item>
      <item>Damir Smiljanec, Kralja Tomislava 152., 33410 Suhopolje</item>
      <item>Fina Bjelovar</item>
      <item>računovodstvo Trgovčakog suda u Bjelovaru ovdje</item>
      <item>Javna vatrogasna postrojba Virovitica, M. Gupca 63., 33000 Virovitica</item>
      <item>Srednja škola Bedekovčina</item>
      <item>GS2 d.o.o.</item>
      <item>Hidroizolacija katran d.o.o., Radnička cesta 27., 10000 Zagreb</item>
      <item>Ledo d.d., M. Čavića 1 a., 10000 Zagreb</item>
      <item>Allianz Zagreb d.o.o.</item>
      <item>Limarija Sebastijan d.o.o.</item>
      <item>Maro i Đurđica Varga, P.Preradovića 1., 33000 Virovitica</item>
      <item>Hidroving d.o.o.</item>
      <item>Zdravstvena ustanova Ljekarne Novoselec Virovitica</item>
      <item>Branka Kovač, knr. 18, 33000 Virovitica</item>
      <item>Igor Fućkar, I. Kapistrana 14., 33000 Virovitica</item>
      <item>Zdenko i Marija Berlančić, E. Kumičića 2., 33000 Virovitica</item>
      <item>SAB d.o.o.</item>
      <item>Informativni centar Virovitica d.o.o., F. Rusana 1/9, 33000 Virovitica</item>
      <item>Tofrado Bačvarija d.o.o., Kralja Krešimira 53., 34000 Požega</item>
      <item>Asanator d.o.o., Višnjevac, Kralja Tomislava 10., 31000 Osijek</item>
      <item>Vino Ilok d.o.o., S. Radića 14., 32236 Ilok</item>
      <item>Cosmopolis d.o.o., Vukovarska 34., 33522 Voćin</item>
      <item>Nataša Solić, Trg Sv. Florijana 4., 33515 Orahovica</item>
      <item>Grad Daruvar</item>
      <item>Darkom d.o.o.</item>
      <item>Mladen Resler i Tot</item>
      <item>Mirko Petraš, Masarykova 15., 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 42000 Varaždin</item>
      <item>Grad Slatina</item>
      <item>Nenad, Marina Nada Škrobić, Lukavac 47., 33520 Slatina</item>
      <item>DIV d.o.o.</item>
      <item>Berner d.o.o.</item>
      <item>Likos d.o.o.</item>
      <item>Euroinspekt d.o.o.</item>
      <item>Odvjetnik Boris Anišić</item>
      <item>Lipapromet d.o.o., Radnička cesta 220. a., 10000 Zagreb</item>
      <item>H-Abduco d.o.o., Slavonska avenija 6 a., 10000 Zagreb</item>
      <item>Hypo Alpe-Adria Bank d.d., bb, 10000 Zagreb</item>
      <item>Slatinska banka d.d., V.Nazora 2., 33520 Slatina</item>
      <item>Grad Virovitica, Tr k. Zvonimira 1., 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 10000 Zagreb</item>
      <item>Dergez d.o.o., Trg bana J. Jelačića 11., 48350 Podravske Sesvete</item>
      <item>oglasna ploča - ovdje</item>
      <item>Hrvatska banka za obnovu i razvitak, Strossmayerov trg 9., 10000 Zagreb</item>
      <item>Kastriot Pecollaj, Kralja Zvonimira 21., 33520 Slatina</item>
      <item>Odvjetnik Darko Novačić, T. Masaryka br. 14., 33000 Virovitica</item>
      <item>Odvjetnik Josip Marohnić, Radnička cesta 52/R3, 10000 Zagreb</item>
      <item>PINKY-S d.o.o., V. Nazora 3., 40000 Čakovec</item>
      <item>GEGA JAKOVIĆ vl. obrta za trgovinu, prijevoz i usluge Jaković promet Veliki Bastaji, V. Bastaji 89., 43500 Veliki Bastaji</item>
      <item>VINKOPROM d.o.o., OIB 00721719381, H.Vukčića Hrvatinčića 108., 32100 Vinkovci</item>
      <item>DALNEO j.d.o.o., OIB 62965607050, Ljudevita Gaja 19., 33000 Virovitica</item>
      <item>KING ART STUDIO d.o.o., OIB 06760286781, Trg Petra Svačića 24., 33000 Virovitica</item>
      <item>GRATIS-COMMERCE d.o.o., Vinogradska cesta 2 F., 35000 Slavonski Brod</item>
      <item>DARIJO ŠKLEDAR vl. Strojomehanika Škledar, Ratarna 31., 48260 Križevci</item>
      <item>ERR5I d.o.o., Prijepoljska 46., 10000 Zagreb</item>
      <item>STOPONJA d.o.o., Rudolfa Kolibaše 31., 33520 Slatina</item>
      <item>BOSMATTOM d.o.o., Kraljice Jelene 19., 21204 Dugopolje</item>
      <item>AUTOCENTAR PEPA d.o.o., Vinkovačka cesta bb., 33000 Virovitica</item>
      <item>Marijana Dijaković, OIB 98073223498, Trg kralja Tomislava bb., 33405 Pitomača</item>
      <item>e-oglasna ploča</item>
      <item>GRADBA d.o.o., OIB 07720002212, Brezik 1/J, 33406 Lukač</item>
      <item>ODVJETNIČKO DRUŠTVO LACKOVIĆ &amp; RUKAVINA, Opatička 5/II, 48000 Koprivnica</item>
      <item>DAMIR KUJUNDŽIĆ, OIB 75693638154, S. Radića 36, 31000 Osijek</item>
    </izvorni_sadrzaj>
    <derivirana_varijabla naziv="DomainObject.Predmet.OstaliListFormatedWithAdressOIB_1">
      <item>Mirko Požgaj, OIB 72530778250, kbr. 78, 33406 Lukač</item>
      <item>Branko Valentić, stečajni upravitelj, OIB 85378232573, F. Rusana 100, 33000 Virovitica</item>
      <item>Županijsko državno odvjetništvo u Bjelovaru, Dr. I. Lebovića 42., 43000 Bjelovar</item>
      <item>Općinski sud u Virovitici, Zemljišnoknjižni odjel</item>
      <item>Porezna uprava u Virovitici</item>
      <item>Sudski registar Trgovačkog suda u Bjelovaru</item>
      <item>Narodne novine d.d., Savski gaj XIII put br. 26., 10000 Zagreb</item>
      <item>Hypo Alpe Adria bank d.d., Slavonska avenija 6., 10000 Zagreb</item>
      <item>Porezna uprava u Virovitici</item>
      <item>Grad Slatina, Trg Sv. Josipa 10., 33520 Slatina</item>
      <item>Krijesnica d.o.o., kbr. 144, 33406 Gornje Bazje</item>
      <item>Damir Smiljanec, Kralja Tomislava 152., 33410 Suhopolje</item>
      <item>Fina Bjelovar</item>
      <item>računovodstvo Trgovčakog suda u Bjelovaru ovdje</item>
      <item>Javna vatrogasna postrojba Virovitica, M. Gupca 63., 33000 Virovitica</item>
      <item>Srednja škola Bedekovčina</item>
      <item>GS2 d.o.o.</item>
      <item>Hidroizolacija katran d.o.o., Radnička cesta 27., 10000 Zagreb</item>
      <item>Ledo d.d., M. Čavića 1 a., 10000 Zagreb</item>
      <item>Allianz Zagreb d.o.o.</item>
      <item>Limarija Sebastijan d.o.o.</item>
      <item>Maro i Đurđica Varga, P.Preradovića 1., 33000 Virovitica</item>
      <item>Hidroving d.o.o.</item>
      <item>Zdravstvena ustanova Ljekarne Novoselec Virovitica</item>
      <item>Branka Kovač, knr. 18, 33000 Virovitica</item>
      <item>Igor Fućkar, I. Kapistrana 14., 33000 Virovitica</item>
      <item>Zdenko i Marija Berlančić, E. Kumičića 2., 33000 Virovitica</item>
      <item>SAB d.o.o.</item>
      <item>Informativni centar Virovitica d.o.o., F. Rusana 1/9, 33000 Virovitica</item>
      <item>Tofrado Bačvarija d.o.o., Kralja Krešimira 53., 34000 Požega</item>
      <item>Asanator d.o.o., Višnjevac, Kralja Tomislava 10., 31000 Osijek</item>
      <item>Vino Ilok d.o.o., S. Radića 14., 32236 Ilok</item>
      <item>Cosmopolis d.o.o., Vukovarska 34., 33522 Voćin</item>
      <item>Nataša Solić, Trg Sv. Florijana 4., 33515 Orahovica</item>
      <item>Grad Daruvar</item>
      <item>Darkom d.o.o.</item>
      <item>Mladen Resler i Tot</item>
      <item>Mirko Petraš, Masarykova 15., 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 42000 Varaždin</item>
      <item>Grad Slatina</item>
      <item>Nenad, Marina Nada Škrobić, Lukavac 47., 33520 Slatina</item>
      <item>DIV d.o.o.</item>
      <item>Berner d.o.o.</item>
      <item>Likos d.o.o.</item>
      <item>Euroinspekt d.o.o.</item>
      <item>Odvjetnik Boris Anišić</item>
      <item>Lipapromet d.o.o., Radnička cesta 220. a., 10000 Zagreb</item>
      <item>H-Abduco d.o.o., Slavonska avenija 6 a., 10000 Zagreb</item>
      <item>Hypo Alpe-Adria Bank d.d., bb, 10000 Zagreb</item>
      <item>Slatinska banka d.d., V.Nazora 2., 33520 Slatina</item>
      <item>Grad Virovitica, Tr k. Zvonimira 1., 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 10000 Zagreb</item>
      <item>Dergez d.o.o., Trg bana J. Jelačića 11., 48350 Podravske Sesvete</item>
      <item>oglasna ploča - ovdje</item>
      <item>Hrvatska banka za obnovu i razvitak, Strossmayerov trg 9., 10000 Zagreb</item>
      <item>Kastriot Pecollaj, Kralja Zvonimira 21., 33520 Slatina</item>
      <item>Odvjetnik Darko Novačić, T. Masaryka br. 14., 33000 Virovitica</item>
      <item>Odvjetnik Josip Marohnić, Radnička cesta 52/R3, 10000 Zagreb</item>
      <item>PINKY-S d.o.o., V. Nazora 3., 40000 Čakovec</item>
      <item>GEGA JAKOVIĆ vl. obrta za trgovinu, prijevoz i usluge Jaković promet Veliki Bastaji, V. Bastaji 89., 43500 Veliki Bastaji</item>
      <item>VINKOPROM d.o.o., OIB 00721719381, H.Vukčića Hrvatinčića 108., 32100 Vinkovci</item>
      <item>DALNEO j.d.o.o., OIB 62965607050, Ljudevita Gaja 19., 33000 Virovitica</item>
      <item>KING ART STUDIO d.o.o., OIB 06760286781, Trg Petra Svačića 24., 33000 Virovitica</item>
      <item>GRATIS-COMMERCE d.o.o., Vinogradska cesta 2 F., 35000 Slavonski Brod</item>
      <item>DARIJO ŠKLEDAR vl. Strojomehanika Škledar, Ratarna 31., 48260 Križevci</item>
      <item>ERR5I d.o.o., Prijepoljska 46., 10000 Zagreb</item>
      <item>STOPONJA d.o.o., Rudolfa Kolibaše 31., 33520 Slatina</item>
      <item>BOSMATTOM d.o.o., Kraljice Jelene 19., 21204 Dugopolje</item>
      <item>AUTOCENTAR PEPA d.o.o., Vinkovačka cesta bb., 33000 Virovitica</item>
      <item>Marijana Dijaković, OIB 98073223498, Trg kralja Tomislava bb., 33405 Pitomača</item>
      <item>e-oglasna ploča</item>
      <item>GRADBA d.o.o., OIB 07720002212, Brezik 1/J, 33406 Lukač</item>
      <item>ODVJETNIČKO DRUŠTVO LACKOVIĆ &amp; RUKAVINA, Opatička 5/II, 48000 Koprivnica</item>
      <item>DAMIR KUJUNDŽIĆ, OIB 75693638154, S. Radića 36, 31000 Osijek</item>
    </derivirana_varijabla>
  </DomainObject.Predmet.OstaliListFormatedWithAdressOIB>
  <DomainObject.Predmet.OstaliListNazivFormated>
    <izvorni_sadrzaj>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Marijana Dijaković</item>
      <item>e-oglasna ploča</item>
      <item>GRADBA d.o.o.</item>
      <item>ODVJETNIČKO DRUŠTVO LACKOVIĆ &amp; RUKAVINA</item>
      <item>DAMIR KUJUNDŽIĆ</item>
    </izvorni_sadrzaj>
    <derivirana_varijabla naziv="DomainObject.Predmet.OstaliListNazivFormated_1">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Marijana Dijaković</item>
      <item>e-oglasna ploča</item>
      <item>GRADBA d.o.o.</item>
      <item>ODVJETNIČKO DRUŠTVO LACKOVIĆ &amp; RUKAVINA</item>
      <item>DAMIR KUJUNDŽIĆ</item>
    </derivirana_varijabla>
  </DomainObject.Predmet.OstaliListNazivFormated>
  <DomainObject.Predmet.OstaliListNazivFormatedOIB>
    <izvorni_sadrzaj>
      <item>Mirko Požgaj, OIB 72530778250</item>
      <item>Branko Valentić, stečajni upravitelj, OIB 85378232573</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 OIB 00721719381</item>
      <item>DALNEO j.d.o.o., OIB 62965607050</item>
      <item>KING ART STUDIO d.o.o., OIB 06760286781</item>
      <item>GRATIS-COMMERCE d.o.o.</item>
      <item>DARIJO ŠKLEDAR vl. Strojomehanika Škledar</item>
      <item>ERR5I d.o.o.</item>
      <item>STOPONJA d.o.o.</item>
      <item>BOSMATTOM d.o.o.</item>
      <item>AUTOCENTAR PEPA d.o.o.</item>
      <item>Marijana Dijaković, OIB 98073223498</item>
      <item>e-oglasna ploča</item>
      <item>GRADBA d.o.o., OIB 07720002212</item>
      <item>ODVJETNIČKO DRUŠTVO LACKOVIĆ &amp; RUKAVINA</item>
      <item>DAMIR KUJUNDŽIĆ, OIB 75693638154</item>
    </izvorni_sadrzaj>
    <derivirana_varijabla naziv="DomainObject.Predmet.OstaliListNazivFormatedOIB_1">
      <item>Mirko Požgaj, OIB 72530778250</item>
      <item>Branko Valentić, stečajni upravitelj, OIB 85378232573</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 OIB 00721719381</item>
      <item>DALNEO j.d.o.o., OIB 62965607050</item>
      <item>KING ART STUDIO d.o.o., OIB 06760286781</item>
      <item>GRATIS-COMMERCE d.o.o.</item>
      <item>DARIJO ŠKLEDAR vl. Strojomehanika Škledar</item>
      <item>ERR5I d.o.o.</item>
      <item>STOPONJA d.o.o.</item>
      <item>BOSMATTOM d.o.o.</item>
      <item>AUTOCENTAR PEPA d.o.o.</item>
      <item>Marijana Dijaković, OIB 98073223498</item>
      <item>e-oglasna ploča</item>
      <item>GRADBA d.o.o., OIB 07720002212</item>
      <item>ODVJETNIČKO DRUŠTVO LACKOVIĆ &amp; RUKAVINA</item>
      <item>DAMIR KUJUNDŽIĆ, OIB 75693638154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St-34/2014-330</izvorni_sadrzaj>
    <derivirana_varijabla naziv="DomainObject.PoslovniBrojDokumenta_1">St-34/2014-330</derivirana_varijabla>
  </DomainObject.PoslovniBrojDokumenta>
  <DomainObject.Predmet.StrankaIDrugi>
    <izvorni_sadrzaj>OPECO d.o.o. za proizvodnju opeke, crijepa i proizvoda od pečene gline za građevinarstvo VIROVITICA</izvorni_sadrzaj>
    <derivirana_varijabla naziv="DomainObject.Predmet.StrankaIDrugi_1">OPECO d.o.o. za proizvodnju opeke, crijepa i proizvoda od pečene gline za građevinarstvo VIROVITICA</derivirana_varijabla>
  </DomainObject.Predmet.StrankaIDrugi>
  <DomainObject.Predmet.ProtustrankaIDrugi>
    <izvorni_sadrzaj/>
    <derivirana_varijabla naziv="DomainObject.Predmet.ProtustrankaIDrugi_1"/>
  </DomainObject.Predmet.ProtustrankaIDrugi>
  <DomainObject.Predmet.StrankaIDrugiAdressOIB>
    <izvorni_sadrzaj>OPECO d.o.o. za proizvodnju opeke, crijepa i proizvoda od pečene gline za građevinarstvo VIROVITICA, OIB 50588599367, Josipa Jurja Štrossmayera 106, 33000 Virovitica</izvorni_sadrzaj>
    <derivirana_varijabla naziv="DomainObject.Predmet.StrankaIDrugiAdressOIB_1">OPECO d.o.o. za proizvodnju opeke, crijepa i proizvoda od pečene gline za građevinarstvo VIROVITICA, OIB 50588599367, Josipa Jurja Štrossmayera 106,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OPECO d.o.o. za proizvodnju opeke, crijepa i proizvoda od pečene gline za građevinarstvo VIROVITICA</item>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Marijana Dijaković</item>
      <item>e-oglasna ploča</item>
      <item>GRADBA d.o.o.</item>
      <item>ODVJETNIČKO DRUŠTVO LACKOVIĆ &amp; RUKAVINA</item>
      <item>DAMIR KUJUNDŽIĆ</item>
    </izvorni_sadrzaj>
    <derivirana_varijabla naziv="DomainObject.Predmet.SudioniciListNaziv_1">
      <item>OPECO d.o.o. za proizvodnju opeke, crijepa i proizvoda od pečene gline za građevinarstvo VIROVITICA</item>
      <item>Mirko Požgaj</item>
      <item>Branko Valentić, stečajni upravitelj</item>
      <item>Županijsko državno odvjetništvo u Bjelovaru</item>
      <item>Općinski sud u Virovitici, Zemljišnoknjižni odjel</item>
      <item>Porezna uprava u Virovitici</item>
      <item>Sudski registar Trgovačkog suda u Bjelovaru</item>
      <item>Narodne novine d.d.</item>
      <item>Hypo Alpe Adria bank d.d.</item>
      <item>Porezna uprava u Virovitici</item>
      <item>Grad Slatina</item>
      <item>Krijesnica d.o.o.</item>
      <item>Damir Smiljanec</item>
      <item>Fina Bjelovar</item>
      <item>računovodstvo Trgovčakog suda u Bjelovaru ovdje</item>
      <item>Javna vatrogasna postrojba Virovitica</item>
      <item>Srednja škola Bedekovčina</item>
      <item>GS2 d.o.o.</item>
      <item>Hidroizolacija katran d.o.o.</item>
      <item>Ledo d.d.</item>
      <item>Allianz Zagreb d.o.o.</item>
      <item>Limarija Sebastijan d.o.o.</item>
      <item>Maro i Đurđica Varga</item>
      <item>Hidroving d.o.o.</item>
      <item>Zdravstvena ustanova Ljekarne Novoselec Virovitica</item>
      <item>Branka Kovač</item>
      <item>Igor Fućkar</item>
      <item>Zdenko i Marija Berlančić</item>
      <item>SAB d.o.o.</item>
      <item>Informativni centar Virovitica d.o.o.</item>
      <item>Tofrado Bačvarija d.o.o.</item>
      <item>Asanator d.o.o.</item>
      <item>Vino Ilok d.o.o.</item>
      <item>Cosmopolis d.o.o.</item>
      <item>Nataša Solić</item>
      <item>Grad Daruvar</item>
      <item>Darkom d.o.o.</item>
      <item>Mladen Resler i Tot</item>
      <item>Mirko Petraš</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item>
      <item>Grad Slatina</item>
      <item>Nenad, Marina Nada Škrobić</item>
      <item>DIV d.o.o.</item>
      <item>Berner d.o.o.</item>
      <item>Likos d.o.o.</item>
      <item>Euroinspekt d.o.o.</item>
      <item>Odvjetnik Boris Anišić</item>
      <item>Lipapromet d.o.o.</item>
      <item>H-Abduco d.o.o.</item>
      <item>Hypo Alpe-Adria Bank d.d.</item>
      <item>Slatinska banka d.d.</item>
      <item>Grad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item>
      <item>Dergez d.o.o.</item>
      <item>oglasna ploča - ovdje</item>
      <item>Hrvatska banka za obnovu i razvitak</item>
      <item>Kastriot Pecollaj</item>
      <item>Odvjetnik Darko Novačić</item>
      <item>Odvjetnik Josip Marohnić</item>
      <item>PINKY-S d.o.o.</item>
      <item>GEGA JAKOVIĆ vl. obrta za trgovinu, prijevoz i usluge Jaković promet Veliki Bastaji</item>
      <item>VINKOPROM d.o.o.</item>
      <item>DALNEO j.d.o.o.</item>
      <item>KING ART STUDIO d.o.o.</item>
      <item>GRATIS-COMMERCE d.o.o.</item>
      <item>DARIJO ŠKLEDAR vl. Strojomehanika Škledar</item>
      <item>ERR5I d.o.o.</item>
      <item>STOPONJA d.o.o.</item>
      <item>BOSMATTOM d.o.o.</item>
      <item>AUTOCENTAR PEPA d.o.o.</item>
      <item>Marijana Dijaković</item>
      <item>e-oglasna ploča</item>
      <item>GRADBA d.o.o.</item>
      <item>ODVJETNIČKO DRUŠTVO LACKOVIĆ &amp; RUKAVINA</item>
      <item>DAMIR KUJUNDŽIĆ</item>
    </derivirana_varijabla>
  </DomainObject.Predmet.SudioniciListNaziv>
  <DomainObject.Predmet.SudioniciListAdressOIB>
    <izvorni_sadrzaj>
      <item>OPECO d.o.o. za proizvodnju opeke, crijepa i proizvoda od pečene gline za građevinarstvo VIROVITICA, OIB 50588599367, Josipa Jurja Štrossmayera 106,33000 Virovitica</item>
      <item>Mirko Požgaj, OIB 72530778250, kbr. 78,33406 Lukač</item>
      <item>Branko Valentić, stečajni upravitelj, OIB 85378232573, F. Rusana 100,33000 Virovitica</item>
      <item>Županijsko državno odvjetništvo u Bjelovaru, Dr. I. Lebovića 42.,43000 Bjelovar</item>
      <item>Općinski sud u Virovitici, Zemljišnoknjižni odjel</item>
      <item>Porezna uprava u Virovitici</item>
      <item>Sudski registar Trgovačkog suda u Bjelovaru</item>
      <item>Narodne novine d.d., Savski gaj XIII put br. 26.,10000 Zagreb</item>
      <item>Hypo Alpe Adria bank d.d., Slavonska avenija 6.,10000 Zagreb</item>
      <item>Porezna uprava u Virovitici</item>
      <item>Grad Slatina, Trg Sv. Josipa 10.,33520 Slatina</item>
      <item>Krijesnica d.o.o., kbr. 144,33406 Gornje Bazje</item>
      <item>Damir Smiljanec, Kralja Tomislava 152.,33410 Suhopolje</item>
      <item>Fina Bjelovar</item>
      <item>računovodstvo Trgovčakog suda u Bjelovaru ovdje</item>
      <item>Javna vatrogasna postrojba Virovitica, M. Gupca 63.,33000 Virovitica</item>
      <item>Srednja škola Bedekovčina</item>
      <item>GS2 d.o.o.</item>
      <item>Hidroizolacija katran d.o.o., Radnička cesta 27.,10000 Zagreb</item>
      <item>Ledo d.d., M. Čavića 1 a.,10000 Zagreb</item>
      <item>Allianz Zagreb d.o.o.</item>
      <item>Limarija Sebastijan d.o.o.</item>
      <item>Maro i Đurđica Varga, P.Preradovića 1.,33000 Virovitica</item>
      <item>Hidroving d.o.o.</item>
      <item>Zdravstvena ustanova Ljekarne Novoselec Virovitica</item>
      <item>Branka Kovač, knr. 18,33000 Virovitica</item>
      <item>Igor Fućkar, I. Kapistrana 14.,33000 Virovitica</item>
      <item>Zdenko i Marija Berlančić, E. Kumičića 2.,33000 Virovitica</item>
      <item>SAB d.o.o.</item>
      <item>Informativni centar Virovitica d.o.o., F. Rusana 1/9,33000 Virovitica</item>
      <item>Tofrado Bačvarija d.o.o., Kralja Krešimira 53.,34000 Požega</item>
      <item>Asanator d.o.o., Višnjevac, Kralja Tomislava 10.,31000 Osijek</item>
      <item>Vino Ilok d.o.o., S. Radića 14.,32236 Ilok</item>
      <item>Cosmopolis d.o.o., Vukovarska 34.,33522 Voćin</item>
      <item>Nataša Solić, Trg Sv. Florijana 4.,33515 Orahovica</item>
      <item>Grad Daruvar</item>
      <item>Darkom d.o.o.</item>
      <item>Mladen Resler i Tot</item>
      <item>Mirko Petraš, Masarykova 15.,33000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2.,42000 Varaždin</item>
      <item>Grad Slatina</item>
      <item>Nenad, Marina Nada Škrobić, Lukavac 47.,33520 Slatina</item>
      <item>DIV d.o.o.</item>
      <item>Berner d.o.o.</item>
      <item>Likos d.o.o.</item>
      <item>Euroinspekt d.o.o.</item>
      <item>Odvjetnik Boris Anišić</item>
      <item>Lipapromet d.o.o., Radnička cesta 220. a.,10000 Zagreb</item>
      <item>H-Abduco d.o.o., Slavonska avenija 6 a.,10000 Zagreb</item>
      <item>Hypo Alpe-Adria Bank d.d., bb,10000 Zagreb</item>
      <item>Slatinska banka d.d., V.Nazora 2.,33520 Slatina</item>
      <item>Grad Virovitica, Tr k. Zvonimira 1.,33000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11.,10000 Zagreb</item>
      <item>Dergez d.o.o., Trg bana J. Jelačića 11.,48350 Podravske Sesvete</item>
      <item>oglasna ploča - ovdje</item>
      <item>Hrvatska banka za obnovu i razvitak, Strossmayerov trg 9.,10000 Zagreb</item>
      <item>Kastriot Pecollaj, Kralja Zvonimira 21.,33520 Slatina</item>
      <item>Odvjetnik Darko Novačić, T. Masaryka br. 14.,33000 Virovitica</item>
      <item>Odvjetnik Josip Marohnić, Radnička cesta 52/R3,10000 Zagreb</item>
      <item>PINKY-S d.o.o., V. Nazora 3.,40000 Čakovec</item>
      <item>GEGA JAKOVIĆ vl. obrta za trgovinu, prijevoz i usluge Jaković promet Veliki Bastaji, V. Bastaji 89.,43500 Veliki Bastaji</item>
      <item>VINKOPROM d.o.o., OIB 00721719381, H.Vukčića Hrvatinčića 108.,32100 Vinkovci</item>
      <item>DALNEO j.d.o.o., OIB 62965607050, Ljudevita Gaja 19.,33000 Virovitica</item>
      <item>KING ART STUDIO d.o.o., OIB 06760286781, Trg Petra Svačića 24.,33000 Virovitica</item>
      <item>GRATIS-COMMERCE d.o.o., Vinogradska cesta 2 F.,35000 Slavonski Brod</item>
      <item>DARIJO ŠKLEDAR vl. Strojomehanika Škledar, Ratarna 31.,48260 Križevci</item>
      <item>ERR5I d.o.o., Prijepoljska 46.,10000 Zagreb</item>
      <item>STOPONJA d.o.o., Rudolfa Kolibaše 31.,33520 Slatina</item>
      <item>BOSMATTOM d.o.o., Kraljice Jelene 19.,21204 Dugopolje</item>
      <item>AUTOCENTAR PEPA d.o.o., Vinkovačka cesta bb.,33000 Virovitica</item>
      <item>Marijana Dijaković, OIB 98073223498, Trg kralja Tomislava bb.,33405 Pitomača</item>
      <item>e-oglasna ploča</item>
      <item>GRADBA d.o.o., OIB 07720002212, Brezik 1/J,33406 Lukač</item>
      <item>ODVJETNIČKO DRUŠTVO LACKOVIĆ &amp; RUKAVINA, Opatička 5/II,48000 Koprivnica</item>
      <item>DAMIR KUJUNDŽIĆ, OIB 75693638154, S. Radića 36,31000 Osijek</item>
    </izvorni_sadrzaj>
    <derivirana_varijabla naziv="DomainObject.Predmet.SudioniciListAdressOIB_1">
      <item>OPECO d.o.o. za proizvodnju opeke, crijepa i proizvoda od pečene gline za građevinarstvo VIROVITICA, OIB 50588599367, Josipa Jurja Štrossmayera 106,33000 Virovitica</item>
      <item>Mirko Požgaj, OIB 72530778250, kbr. 78,33406 Lukač</item>
      <item>Branko Valentić, stečajni upravitelj, OIB 85378232573, F. Rusana 100,33000 Virovitica</item>
      <item>Županijsko državno odvjetništvo u Bjelovaru, Dr. I. Lebovića 42.,43000 Bjelovar</item>
      <item>Općinski sud u Virovitici, Zemljišnoknjižni odjel</item>
      <item>Porezna uprava u Virovitici</item>
      <item>Sudski registar Trgovačkog suda u Bjelovaru</item>
      <item>Narodne novine d.d., Savski gaj XIII put br. 26.,10000 Zagreb</item>
      <item>Hypo Alpe Adria bank d.d., Slavonska avenija 6.,10000 Zagreb</item>
      <item>Porezna uprava u Virovitici</item>
      <item>Grad Slatina, Trg Sv. Josipa 10.,33520 Slatina</item>
      <item>Krijesnica d.o.o., kbr. 144,33406 Gornje Bazje</item>
      <item>Damir Smiljanec, Kralja Tomislava 152.,33410 Suhopolje</item>
      <item>Fina Bjelovar</item>
      <item>računovodstvo Trgovčakog suda u Bjelovaru ovdje</item>
      <item>Javna vatrogasna postrojba Virovitica, M. Gupca 63.,33000 Virovitica</item>
      <item>Srednja škola Bedekovčina</item>
      <item>GS2 d.o.o.</item>
      <item>Hidroizolacija katran d.o.o., Radnička cesta 27.,10000 Zagreb</item>
      <item>Ledo d.d., M. Čavića 1 a.,10000 Zagreb</item>
      <item>Allianz Zagreb d.o.o.</item>
      <item>Limarija Sebastijan d.o.o.</item>
      <item>Maro i Đurđica Varga, P.Preradovića 1.,33000 Virovitica</item>
      <item>Hidroving d.o.o.</item>
      <item>Zdravstvena ustanova Ljekarne Novoselec Virovitica</item>
      <item>Branka Kovač, knr. 18,33000 Virovitica</item>
      <item>Igor Fućkar, I. Kapistrana 14.,33000 Virovitica</item>
      <item>Zdenko i Marija Berlančić, E. Kumičića 2.,33000 Virovitica</item>
      <item>SAB d.o.o.</item>
      <item>Informativni centar Virovitica d.o.o., F. Rusana 1/9,33000 Virovitica</item>
      <item>Tofrado Bačvarija d.o.o., Kralja Krešimira 53.,34000 Požega</item>
      <item>Asanator d.o.o., Višnjevac, Kralja Tomislava 10.,31000 Osijek</item>
      <item>Vino Ilok d.o.o., S. Radića 14.,32236 Ilok</item>
      <item>Cosmopolis d.o.o., Vukovarska 34.,33522 Voćin</item>
      <item>Nataša Solić, Trg Sv. Florijana 4.,33515 Orahovica</item>
      <item>Grad Daruvar</item>
      <item>Darkom d.o.o.</item>
      <item>Mladen Resler i Tot</item>
      <item>Mirko Petraš, Masarykova 15.,33000 Virovitica</item>
      <item>WDF dostava vode d.o.o.</item>
      <item>Bomark d.o.o.</item>
      <item>Chromos-Svjetlost d.o.o.</item>
      <item>Grad Bjelovar</item>
      <item>Papuk d.o.o.</item>
      <item>Aroma Bradić d.o.o.</item>
      <item>Hrvatske vode Osijek</item>
      <item>Općina Mikleuš</item>
      <item>HDS Zagreb</item>
      <item>Qualitas d.o.o.</item>
      <item>Delta Plus Croatia d.o.o.</item>
      <item>Knauf d.o.o. Zagreb</item>
      <item>Hrvatske vode Bistra Đurđevac</item>
      <item>Gera trgovina d.o.o.</item>
      <item>Odvjetnik Domagoj Crnogorac, A. Opolski 2.,42000 Varaždin</item>
      <item>Grad Slatina</item>
      <item>Nenad, Marina Nada Škrobić, Lukavac 47.,33520 Slatina</item>
      <item>DIV d.o.o.</item>
      <item>Berner d.o.o.</item>
      <item>Likos d.o.o.</item>
      <item>Euroinspekt d.o.o.</item>
      <item>Odvjetnik Boris Anišić</item>
      <item>Lipapromet d.o.o., Radnička cesta 220. a.,10000 Zagreb</item>
      <item>H-Abduco d.o.o., Slavonska avenija 6 a.,10000 Zagreb</item>
      <item>Hypo Alpe-Adria Bank d.d., bb,10000 Zagreb</item>
      <item>Slatinska banka d.d., V.Nazora 2.,33520 Slatina</item>
      <item>Grad Virovitica, Tr k. Zvonimira 1.,33000 Virovitica</item>
      <item>Delta Plus Croatia d.o.o.</item>
      <item>DRAŽAVNI PRORAČUN RH</item>
      <item>Općinski sud u Virovitici, Stalna služba u  Slatini Zemljišnoknjižni odjel</item>
      <item>Općinski sud u Bjelovaru, Stalna služba u  Daruvaru, Zemljišnoknjižni odjel</item>
      <item>VTS RH u Zagrebu</item>
      <item>Agencija za osiguranje radničkih potraživanja u slučaju sečaja poslodavca, Frankopanska 11.,10000 Zagreb</item>
      <item>Dergez d.o.o., Trg bana J. Jelačića 11.,48350 Podravske Sesvete</item>
      <item>oglasna ploča - ovdje</item>
      <item>Hrvatska banka za obnovu i razvitak, Strossmayerov trg 9.,10000 Zagreb</item>
      <item>Kastriot Pecollaj, Kralja Zvonimira 21.,33520 Slatina</item>
      <item>Odvjetnik Darko Novačić, T. Masaryka br. 14.,33000 Virovitica</item>
      <item>Odvjetnik Josip Marohnić, Radnička cesta 52/R3,10000 Zagreb</item>
      <item>PINKY-S d.o.o., V. Nazora 3.,40000 Čakovec</item>
      <item>GEGA JAKOVIĆ vl. obrta za trgovinu, prijevoz i usluge Jaković promet Veliki Bastaji, V. Bastaji 89.,43500 Veliki Bastaji</item>
      <item>VINKOPROM d.o.o., OIB 00721719381, H.Vukčića Hrvatinčića 108.,32100 Vinkovci</item>
      <item>DALNEO j.d.o.o., OIB 62965607050, Ljudevita Gaja 19.,33000 Virovitica</item>
      <item>KING ART STUDIO d.o.o., OIB 06760286781, Trg Petra Svačića 24.,33000 Virovitica</item>
      <item>GRATIS-COMMERCE d.o.o., Vinogradska cesta 2 F.,35000 Slavonski Brod</item>
      <item>DARIJO ŠKLEDAR vl. Strojomehanika Škledar, Ratarna 31.,48260 Križevci</item>
      <item>ERR5I d.o.o., Prijepoljska 46.,10000 Zagreb</item>
      <item>STOPONJA d.o.o., Rudolfa Kolibaše 31.,33520 Slatina</item>
      <item>BOSMATTOM d.o.o., Kraljice Jelene 19.,21204 Dugopolje</item>
      <item>AUTOCENTAR PEPA d.o.o., Vinkovačka cesta bb.,33000 Virovitica</item>
      <item>Marijana Dijaković, OIB 98073223498, Trg kralja Tomislava bb.,33405 Pitomača</item>
      <item>e-oglasna ploča</item>
      <item>GRADBA d.o.o., OIB 07720002212, Brezik 1/J,33406 Lukač</item>
      <item>ODVJETNIČKO DRUŠTVO LACKOVIĆ &amp; RUKAVINA, Opatička 5/II,48000 Koprivnica</item>
      <item>DAMIR KUJUNDŽIĆ, OIB 75693638154, S. Radića 36,31000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E5FD53-8800-4273-8630-A9B04569EC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26</properties:Pages>
  <properties:Words>4312</properties:Words>
  <properties:Characters>26129</properties:Characters>
  <properties:Lines>1000</properties:Lines>
  <properties:Paragraphs>734</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2017-01-30T11:55:00Z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26</vt:i4>
  </prop:property>
  <prop:property name="Naslov" pid="5" fmtid="{D5CDD505-2E9C-101B-9397-08002B2CF9AE}">
    <vt:lpwstr>St-34/2014-330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