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a161" w14:paraId="abaa161" w:rsidRDefault="00780A7D" w:rsidP="00780A7D" w:rsidR="00780A7D" w:rsidRPr="00780A7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780A7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0A7D">
        <w:rPr>
          <w:rFonts w:cs="Times New Roman" w:hAnsi="Times New Roman" w:ascii="Times New Roman"/>
          <w:bCs/>
          <w:sz w:val="24"/>
          <w:szCs w:val="24"/>
        </w:rPr>
        <w:tab/>
      </w:r>
      <w:r w:rsidRPr="00780A7D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780A7D" w:rsidP="00780A7D" w:rsidR="00780A7D" w:rsidRPr="00780A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80A7D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780A7D" w:rsidP="00780A7D" w:rsidR="00780A7D" w:rsidRPr="00780A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80A7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780A7D" w:rsidP="00780A7D" w:rsidR="008A7B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80A7D">
        <w:rPr>
          <w:rFonts w:cs="Times New Roman" w:hAnsi="Times New Roman" w:ascii="Times New Roman"/>
          <w:sz w:val="24"/>
          <w:szCs w:val="24"/>
        </w:rPr>
        <w:t xml:space="preserve">                   B. Radić 2</w:t>
      </w:r>
      <w:r w:rsidRPr="00780A7D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780A7D" w:rsidP="00780A7D" w:rsidR="00780A7D" w:rsidRPr="008A7B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0A7D" w:rsidP="00780A7D" w:rsidR="00780A7D" w:rsidRPr="00780A7D">
      <w:pPr>
        <w:jc w:val="center"/>
        <w:rPr>
          <w:rFonts w:cs="Times New Roman" w:hAnsi="Times New Roman" w:ascii="Times New Roman"/>
          <w:sz w:val="24"/>
          <w:szCs w:val="24"/>
        </w:rPr>
      </w:pPr>
      <w:r w:rsidRPr="00780A7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780A7D" w:rsidP="00780A7D" w:rsidR="00780A7D" w:rsidRPr="008A7B1F">
      <w:pPr>
        <w:jc w:val="center"/>
        <w:rPr>
          <w:rFonts w:cs="Times New Roman" w:hAnsi="Times New Roman" w:ascii="Times New Roman"/>
          <w:sz w:val="24"/>
          <w:szCs w:val="24"/>
        </w:rPr>
      </w:pPr>
      <w:r w:rsidRPr="00780A7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A7B1F" w:rsidP="00780A7D" w:rsidR="008A7B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A7B1F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postupku predstečajne </w:t>
      </w:r>
      <w:r w:rsidR="00175DE8">
        <w:rPr>
          <w:rFonts w:cs="Times New Roman" w:hAnsi="Times New Roman" w:ascii="Times New Roman"/>
          <w:sz w:val="24"/>
          <w:szCs w:val="24"/>
        </w:rPr>
        <w:t>nagodbe nad dužnikom POŽGAJ FLOORING d.o.o., Veliki Bukovec, Dravs</w:t>
      </w:r>
      <w:r w:rsidR="00780A7D">
        <w:rPr>
          <w:rFonts w:cs="Times New Roman" w:hAnsi="Times New Roman" w:ascii="Times New Roman"/>
          <w:sz w:val="24"/>
          <w:szCs w:val="24"/>
        </w:rPr>
        <w:t>ka ulica 40, OIB: 35779288855, 17</w:t>
      </w:r>
      <w:r w:rsidR="006F6882">
        <w:rPr>
          <w:rFonts w:cs="Times New Roman" w:hAnsi="Times New Roman" w:ascii="Times New Roman"/>
          <w:sz w:val="24"/>
          <w:szCs w:val="24"/>
        </w:rPr>
        <w:t>. veljače</w:t>
      </w:r>
      <w:r w:rsidR="00780A7D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780A7D" w:rsidP="00780A7D" w:rsidR="00780A7D" w:rsidRPr="00780A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80A7D" w:rsidP="00780A7D" w:rsidR="008A7B1F" w:rsidRPr="00780A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A7B1F" w:rsidP="008A7B1F" w:rsidR="008A7B1F" w:rsidRPr="008A7B1F">
      <w:pPr>
        <w:rPr>
          <w:rFonts w:cs="Times New Roman" w:hAnsi="Times New Roman" w:ascii="Times New Roman"/>
          <w:sz w:val="24"/>
          <w:szCs w:val="24"/>
        </w:rPr>
      </w:pPr>
    </w:p>
    <w:p w:rsidRDefault="00522D8D" w:rsidP="00780A7D" w:rsidR="008A7B1F" w:rsidRPr="008A7B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Vraća se </w:t>
      </w:r>
      <w:r w:rsidR="00780A7D">
        <w:rPr>
          <w:rFonts w:cs="Times New Roman" w:hAnsi="Times New Roman" w:ascii="Times New Roman"/>
          <w:sz w:val="24"/>
          <w:szCs w:val="24"/>
        </w:rPr>
        <w:t xml:space="preserve">dužniku prijedlog za pokretanje </w:t>
      </w:r>
      <w:r>
        <w:rPr>
          <w:rFonts w:cs="Times New Roman" w:hAnsi="Times New Roman" w:ascii="Times New Roman"/>
          <w:sz w:val="24"/>
          <w:szCs w:val="24"/>
        </w:rPr>
        <w:t xml:space="preserve">predstečajnog </w:t>
      </w:r>
      <w:r w:rsidR="000A1A4E">
        <w:rPr>
          <w:rFonts w:cs="Times New Roman" w:hAnsi="Times New Roman" w:ascii="Times New Roman"/>
          <w:sz w:val="24"/>
          <w:szCs w:val="24"/>
        </w:rPr>
        <w:t>postupka</w:t>
      </w:r>
      <w:r w:rsidR="00175DE8" w:rsidRPr="00175DE8">
        <w:t xml:space="preserve"> </w:t>
      </w:r>
      <w:r w:rsidR="00175DE8" w:rsidRPr="00175DE8">
        <w:rPr>
          <w:rFonts w:cs="Times New Roman" w:hAnsi="Times New Roman" w:ascii="Times New Roman"/>
          <w:sz w:val="24"/>
          <w:szCs w:val="24"/>
        </w:rPr>
        <w:t>POŽGAJ FLOORING d.o.o., Veliki Bukovec, Dravska ulica 40</w:t>
      </w:r>
      <w:r w:rsidR="008A7B1F" w:rsidRPr="008A7B1F">
        <w:rPr>
          <w:rFonts w:cs="Times New Roman" w:hAnsi="Times New Roman" w:ascii="Times New Roman"/>
          <w:sz w:val="24"/>
          <w:szCs w:val="24"/>
        </w:rPr>
        <w:t xml:space="preserve">, </w:t>
      </w:r>
      <w:r w:rsidR="00780A7D">
        <w:rPr>
          <w:rFonts w:cs="Times New Roman" w:hAnsi="Times New Roman" w:ascii="Times New Roman"/>
          <w:sz w:val="24"/>
          <w:szCs w:val="24"/>
        </w:rPr>
        <w:t xml:space="preserve">OIB: 35779288855, </w:t>
      </w:r>
      <w:r w:rsidR="008A7B1F" w:rsidRPr="008A7B1F">
        <w:rPr>
          <w:rFonts w:cs="Times New Roman" w:hAnsi="Times New Roman" w:ascii="Times New Roman"/>
          <w:sz w:val="24"/>
          <w:szCs w:val="24"/>
        </w:rPr>
        <w:t>da u roku od 8</w:t>
      </w:r>
      <w:r w:rsidR="008C68DE">
        <w:rPr>
          <w:rFonts w:cs="Times New Roman" w:hAnsi="Times New Roman" w:ascii="Times New Roman"/>
          <w:sz w:val="24"/>
          <w:szCs w:val="24"/>
        </w:rPr>
        <w:t xml:space="preserve"> dana od primitka ovog rješenje</w:t>
      </w:r>
      <w:r w:rsidR="008A7B1F" w:rsidRPr="008A7B1F">
        <w:rPr>
          <w:rFonts w:cs="Times New Roman" w:hAnsi="Times New Roman" w:ascii="Times New Roman"/>
          <w:sz w:val="24"/>
          <w:szCs w:val="24"/>
        </w:rPr>
        <w:t xml:space="preserve"> dopuni prijedlog za otvaranje predstečajnog postupka na način da:</w:t>
      </w:r>
    </w:p>
    <w:p w:rsidRDefault="00780A7D" w:rsidP="00780A7D" w:rsidR="008A7B1F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-u </w:t>
      </w:r>
      <w:r w:rsidR="008A7B1F" w:rsidRPr="008A7B1F">
        <w:rPr>
          <w:rFonts w:cs="Times New Roman" w:hAnsi="Times New Roman" w:ascii="Times New Roman"/>
          <w:sz w:val="24"/>
          <w:szCs w:val="24"/>
        </w:rPr>
        <w:t>prijedlogu upiše sve podatke propisane u obrascu prijedloga dužnika za otvaranje predstečajnog postupka koje se tiču popisa imo</w:t>
      </w:r>
      <w:r>
        <w:rPr>
          <w:rFonts w:cs="Times New Roman" w:hAnsi="Times New Roman" w:ascii="Times New Roman"/>
          <w:sz w:val="24"/>
          <w:szCs w:val="24"/>
        </w:rPr>
        <w:t xml:space="preserve">vine </w:t>
      </w:r>
      <w:r w:rsidR="008A7B1F" w:rsidRPr="008A7B1F">
        <w:rPr>
          <w:rFonts w:cs="Times New Roman" w:hAnsi="Times New Roman" w:ascii="Times New Roman"/>
          <w:sz w:val="24"/>
          <w:szCs w:val="24"/>
        </w:rPr>
        <w:t>i obveza dužnika prema čl. 17. Stečajnog zakona (dalje SZ, Narodne novine broj 71/15),</w:t>
      </w:r>
    </w:p>
    <w:p w:rsidRDefault="008A7B1F" w:rsidP="00780A7D" w:rsidR="004979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A7B1F">
        <w:rPr>
          <w:rFonts w:cs="Times New Roman" w:hAnsi="Times New Roman" w:ascii="Times New Roman"/>
          <w:sz w:val="24"/>
          <w:szCs w:val="24"/>
        </w:rPr>
        <w:t>-dostavi dokaz o ukupnoj aktivi i dokaz o ukup</w:t>
      </w:r>
      <w:r w:rsidR="00780A7D">
        <w:rPr>
          <w:rFonts w:cs="Times New Roman" w:hAnsi="Times New Roman" w:ascii="Times New Roman"/>
          <w:sz w:val="24"/>
          <w:szCs w:val="24"/>
        </w:rPr>
        <w:t>nom prihodu za prethodnu godinu</w:t>
      </w:r>
      <w:r w:rsidR="0049794C">
        <w:rPr>
          <w:rFonts w:cs="Times New Roman" w:hAnsi="Times New Roman" w:ascii="Times New Roman"/>
          <w:sz w:val="24"/>
          <w:szCs w:val="24"/>
        </w:rPr>
        <w:t>,</w:t>
      </w:r>
    </w:p>
    <w:p w:rsidRDefault="008A7B1F" w:rsidP="00780A7D" w:rsidR="008A7B1F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A7B1F">
        <w:rPr>
          <w:rFonts w:cs="Times New Roman" w:hAnsi="Times New Roman" w:ascii="Times New Roman"/>
          <w:sz w:val="24"/>
          <w:szCs w:val="24"/>
        </w:rPr>
        <w:t>-dostavi</w:t>
      </w:r>
      <w:r w:rsidR="000A1A4E">
        <w:rPr>
          <w:rFonts w:cs="Times New Roman" w:hAnsi="Times New Roman" w:ascii="Times New Roman"/>
          <w:sz w:val="24"/>
          <w:szCs w:val="24"/>
        </w:rPr>
        <w:t xml:space="preserve"> dopunjeni</w:t>
      </w:r>
      <w:r w:rsidR="00780A7D">
        <w:rPr>
          <w:rFonts w:cs="Times New Roman" w:hAnsi="Times New Roman" w:ascii="Times New Roman"/>
          <w:sz w:val="24"/>
          <w:szCs w:val="24"/>
        </w:rPr>
        <w:t xml:space="preserve"> plan restrukturiranja </w:t>
      </w:r>
      <w:r w:rsidRPr="008A7B1F">
        <w:rPr>
          <w:rFonts w:cs="Times New Roman" w:hAnsi="Times New Roman" w:ascii="Times New Roman"/>
          <w:sz w:val="24"/>
          <w:szCs w:val="24"/>
        </w:rPr>
        <w:t>na način da isti redoslijedom propisanim čl. 27. SZ sadrži sve podatke koje po tom članku zakona mora sadržavati i to:</w:t>
      </w:r>
    </w:p>
    <w:p w:rsidRDefault="006F6882" w:rsidP="00780A7D" w:rsidR="008A7B1F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8A7B1F" w:rsidRPr="008A7B1F">
        <w:rPr>
          <w:rFonts w:cs="Times New Roman" w:hAnsi="Times New Roman" w:ascii="Times New Roman"/>
          <w:sz w:val="24"/>
          <w:szCs w:val="24"/>
        </w:rPr>
        <w:t>. mjere operativnoga restrukturiranja i izračun njihovih učinaka na poslovanje</w:t>
      </w:r>
      <w:r>
        <w:rPr>
          <w:rFonts w:cs="Times New Roman" w:hAnsi="Times New Roman" w:ascii="Times New Roman"/>
          <w:sz w:val="24"/>
          <w:szCs w:val="24"/>
        </w:rPr>
        <w:t xml:space="preserve"> sa konkretnim izračunom učinaka tih mjera na poslovanje dužnika,</w:t>
      </w:r>
    </w:p>
    <w:p w:rsidRDefault="006F6882" w:rsidP="00780A7D" w:rsidR="008A7B1F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8A7B1F" w:rsidRPr="008A7B1F">
        <w:rPr>
          <w:rFonts w:cs="Times New Roman" w:hAnsi="Times New Roman" w:ascii="Times New Roman"/>
          <w:sz w:val="24"/>
          <w:szCs w:val="24"/>
        </w:rPr>
        <w:t>. plan poslovanja za razdoblje do kraja tekuće i za dvije sljedeće kalendarske godine</w:t>
      </w:r>
      <w:r w:rsidR="00780A7D">
        <w:rPr>
          <w:rFonts w:cs="Times New Roman" w:hAnsi="Times New Roman" w:ascii="Times New Roman"/>
          <w:sz w:val="24"/>
          <w:szCs w:val="24"/>
        </w:rPr>
        <w:t>,</w:t>
      </w:r>
      <w:r w:rsidR="008A7B1F" w:rsidRPr="008A7B1F">
        <w:rPr>
          <w:rFonts w:cs="Times New Roman" w:hAnsi="Times New Roman" w:ascii="Times New Roman"/>
          <w:sz w:val="24"/>
          <w:szCs w:val="24"/>
        </w:rPr>
        <w:t xml:space="preserve"> uz detaljno obrazloženje razloga za utvrđivanje svake pozicije plana</w:t>
      </w:r>
      <w:r w:rsidR="0056362B">
        <w:rPr>
          <w:rFonts w:cs="Times New Roman" w:hAnsi="Times New Roman" w:ascii="Times New Roman"/>
          <w:sz w:val="24"/>
          <w:szCs w:val="24"/>
        </w:rPr>
        <w:t>,</w:t>
      </w:r>
    </w:p>
    <w:p w:rsidRDefault="006F6882" w:rsidP="00780A7D" w:rsidR="008A7B1F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8A7B1F" w:rsidRPr="008A7B1F">
        <w:rPr>
          <w:rFonts w:cs="Times New Roman" w:hAnsi="Times New Roman" w:ascii="Times New Roman"/>
          <w:sz w:val="24"/>
          <w:szCs w:val="24"/>
        </w:rPr>
        <w:t>. planiranu bilancu na zadnji dan razdoblja za koje je sastavljen plan poslovanja</w:t>
      </w:r>
      <w:r w:rsidR="0056362B">
        <w:rPr>
          <w:rFonts w:cs="Times New Roman" w:hAnsi="Times New Roman" w:ascii="Times New Roman"/>
          <w:sz w:val="24"/>
          <w:szCs w:val="24"/>
        </w:rPr>
        <w:t>,</w:t>
      </w:r>
    </w:p>
    <w:p w:rsidRDefault="006F6882" w:rsidP="00780A7D" w:rsidR="008A7B1F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8A7B1F" w:rsidRPr="008A7B1F">
        <w:rPr>
          <w:rFonts w:cs="Times New Roman" w:hAnsi="Times New Roman" w:ascii="Times New Roman"/>
          <w:sz w:val="24"/>
          <w:szCs w:val="24"/>
        </w:rPr>
        <w:t>. analizu svih tražbina prema visini i vrsti</w:t>
      </w:r>
      <w:r w:rsidR="0056362B">
        <w:rPr>
          <w:rFonts w:cs="Times New Roman" w:hAnsi="Times New Roman" w:ascii="Times New Roman"/>
          <w:sz w:val="24"/>
          <w:szCs w:val="24"/>
        </w:rPr>
        <w:t xml:space="preserve"> sa konkretnim iznosima tražbina</w:t>
      </w:r>
      <w:r w:rsidR="008A7B1F" w:rsidRPr="008A7B1F">
        <w:rPr>
          <w:rFonts w:cs="Times New Roman" w:hAnsi="Times New Roman" w:ascii="Times New Roman"/>
          <w:sz w:val="24"/>
          <w:szCs w:val="24"/>
        </w:rPr>
        <w:t xml:space="preserve"> (tražbine radnika i prijašnjih dužnikovih radnika, izlučna prava, razlučna prava, tražbine za koje se vodi postupak, neosigurane tražbine i druge tražbine)</w:t>
      </w:r>
      <w:r w:rsidR="0056362B">
        <w:rPr>
          <w:rFonts w:cs="Times New Roman" w:hAnsi="Times New Roman" w:ascii="Times New Roman"/>
          <w:sz w:val="24"/>
          <w:szCs w:val="24"/>
        </w:rPr>
        <w:t>,</w:t>
      </w:r>
    </w:p>
    <w:p w:rsidRDefault="006F6882" w:rsidP="00780A7D" w:rsidR="008A7B1F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8A7B1F" w:rsidRPr="008A7B1F">
        <w:rPr>
          <w:rFonts w:cs="Times New Roman" w:hAnsi="Times New Roman" w:ascii="Times New Roman"/>
          <w:sz w:val="24"/>
          <w:szCs w:val="24"/>
        </w:rPr>
        <w:t>. ponudu vjerovnicima razvrstanim u skupine odgovarajućom primjenom pravila o razvrstavanju sudionika u stečajnom planu o načinu, rokovima i uvjetima namirenja tražbina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F6882" w:rsidP="00780A7D" w:rsidR="008A7B1F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8A7B1F" w:rsidRPr="008A7B1F">
        <w:rPr>
          <w:rFonts w:cs="Times New Roman" w:hAnsi="Times New Roman" w:ascii="Times New Roman"/>
          <w:sz w:val="24"/>
          <w:szCs w:val="24"/>
        </w:rPr>
        <w:t>.</w:t>
      </w:r>
      <w:r w:rsidR="00780A7D">
        <w:rPr>
          <w:rFonts w:cs="Times New Roman" w:hAnsi="Times New Roman" w:ascii="Times New Roman"/>
          <w:sz w:val="24"/>
          <w:szCs w:val="24"/>
        </w:rPr>
        <w:t xml:space="preserve"> rok za dobrovoljno ispunjenje </w:t>
      </w:r>
      <w:r>
        <w:rPr>
          <w:rFonts w:cs="Times New Roman" w:hAnsi="Times New Roman" w:ascii="Times New Roman"/>
          <w:sz w:val="24"/>
          <w:szCs w:val="24"/>
        </w:rPr>
        <w:t>u kojem će dužnik naznačiti konkretan rok, što u podnesenom planu financijskog restrukturiranja nije učinjeno,</w:t>
      </w:r>
    </w:p>
    <w:p w:rsidRDefault="006F6882" w:rsidP="00780A7D" w:rsidR="008A7B1F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7. </w:t>
      </w:r>
      <w:r w:rsidR="008A7B1F" w:rsidRPr="008A7B1F">
        <w:rPr>
          <w:rFonts w:cs="Times New Roman" w:hAnsi="Times New Roman" w:ascii="Times New Roman"/>
          <w:sz w:val="24"/>
          <w:szCs w:val="24"/>
        </w:rPr>
        <w:t>u skladu s čl. 32. SZ podatke o tome da li se pred sudom ili javnopravnim tijelom vodi postupak u kojem je dužnik stranka</w:t>
      </w:r>
      <w:r w:rsidR="0056362B">
        <w:rPr>
          <w:rFonts w:cs="Times New Roman" w:hAnsi="Times New Roman" w:ascii="Times New Roman"/>
          <w:sz w:val="24"/>
          <w:szCs w:val="24"/>
        </w:rPr>
        <w:t xml:space="preserve"> i popis tih postupaka</w:t>
      </w:r>
      <w:r w:rsidR="008A7B1F" w:rsidRPr="008A7B1F">
        <w:rPr>
          <w:rFonts w:cs="Times New Roman" w:hAnsi="Times New Roman" w:ascii="Times New Roman"/>
          <w:sz w:val="24"/>
          <w:szCs w:val="24"/>
        </w:rPr>
        <w:t>.</w:t>
      </w:r>
    </w:p>
    <w:p w:rsidRDefault="008A7B1F" w:rsidP="008A7B1F" w:rsidR="008A7B1F" w:rsidRPr="008A7B1F">
      <w:pPr>
        <w:rPr>
          <w:rFonts w:cs="Times New Roman" w:hAnsi="Times New Roman" w:ascii="Times New Roman"/>
          <w:sz w:val="24"/>
          <w:szCs w:val="24"/>
        </w:rPr>
      </w:pPr>
    </w:p>
    <w:p w:rsidRDefault="008A7B1F" w:rsidP="00FB25D5" w:rsidR="008A7B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25D5">
        <w:rPr>
          <w:rFonts w:cs="Times New Roman" w:hAnsi="Times New Roman" w:ascii="Times New Roman"/>
          <w:sz w:val="24"/>
          <w:szCs w:val="24"/>
        </w:rPr>
        <w:t xml:space="preserve">Ukoliko dužnik u ostavljenom roku od 8 dana od dana primitka ovog </w:t>
      </w:r>
      <w:r w:rsidR="008D432B" w:rsidRPr="00FB25D5">
        <w:rPr>
          <w:rFonts w:cs="Times New Roman" w:hAnsi="Times New Roman" w:ascii="Times New Roman"/>
          <w:sz w:val="24"/>
          <w:szCs w:val="24"/>
        </w:rPr>
        <w:t>rješenja</w:t>
      </w:r>
      <w:r w:rsidR="00780A7D" w:rsidRPr="00FB25D5">
        <w:rPr>
          <w:rFonts w:cs="Times New Roman" w:hAnsi="Times New Roman" w:ascii="Times New Roman"/>
          <w:sz w:val="24"/>
          <w:szCs w:val="24"/>
        </w:rPr>
        <w:t>,</w:t>
      </w:r>
      <w:r w:rsidRPr="00FB25D5">
        <w:rPr>
          <w:rFonts w:cs="Times New Roman" w:hAnsi="Times New Roman" w:ascii="Times New Roman"/>
          <w:sz w:val="24"/>
          <w:szCs w:val="24"/>
        </w:rPr>
        <w:t xml:space="preserve"> ne dopuni prijedlog za otvaranje predstečajnog postupka u skladu sa ovom točkom izreke, sud će prijedlog odbaciti. Rok za dopunu prijedloga ne može s</w:t>
      </w:r>
      <w:r w:rsidR="000A1A4E" w:rsidRPr="00FB25D5">
        <w:rPr>
          <w:rFonts w:cs="Times New Roman" w:hAnsi="Times New Roman" w:ascii="Times New Roman"/>
          <w:sz w:val="24"/>
          <w:szCs w:val="24"/>
        </w:rPr>
        <w:t>e produžiti (čl. 31. st. 2. SZ). Ukoliko dužnik</w:t>
      </w:r>
      <w:r w:rsidR="008D432B" w:rsidRPr="00FB25D5">
        <w:rPr>
          <w:rFonts w:cs="Times New Roman" w:hAnsi="Times New Roman" w:ascii="Times New Roman"/>
          <w:sz w:val="24"/>
          <w:szCs w:val="24"/>
        </w:rPr>
        <w:t xml:space="preserve"> ne dopuni plan restrukturiranja podnesen u ovome predmetu, sud će primjenom čl.</w:t>
      </w:r>
      <w:r w:rsidR="00780A7D" w:rsidRPr="00FB25D5">
        <w:rPr>
          <w:rFonts w:cs="Times New Roman" w:hAnsi="Times New Roman" w:ascii="Times New Roman"/>
          <w:sz w:val="24"/>
          <w:szCs w:val="24"/>
        </w:rPr>
        <w:t xml:space="preserve"> </w:t>
      </w:r>
      <w:r w:rsidR="008D432B" w:rsidRPr="00FB25D5">
        <w:rPr>
          <w:rFonts w:cs="Times New Roman" w:hAnsi="Times New Roman" w:ascii="Times New Roman"/>
          <w:sz w:val="24"/>
          <w:szCs w:val="24"/>
        </w:rPr>
        <w:t>109.</w:t>
      </w:r>
      <w:r w:rsidR="00780A7D" w:rsidRPr="00FB25D5">
        <w:rPr>
          <w:rFonts w:cs="Times New Roman" w:hAnsi="Times New Roman" w:ascii="Times New Roman"/>
          <w:sz w:val="24"/>
          <w:szCs w:val="24"/>
        </w:rPr>
        <w:t xml:space="preserve"> </w:t>
      </w:r>
      <w:r w:rsidR="008D432B" w:rsidRPr="00FB25D5">
        <w:rPr>
          <w:rFonts w:cs="Times New Roman" w:hAnsi="Times New Roman" w:ascii="Times New Roman"/>
          <w:sz w:val="24"/>
          <w:szCs w:val="24"/>
        </w:rPr>
        <w:t>st.</w:t>
      </w:r>
      <w:r w:rsidR="00780A7D" w:rsidRPr="00FB25D5">
        <w:rPr>
          <w:rFonts w:cs="Times New Roman" w:hAnsi="Times New Roman" w:ascii="Times New Roman"/>
          <w:sz w:val="24"/>
          <w:szCs w:val="24"/>
        </w:rPr>
        <w:t xml:space="preserve"> </w:t>
      </w:r>
      <w:r w:rsidR="008D432B" w:rsidRPr="00FB25D5">
        <w:rPr>
          <w:rFonts w:cs="Times New Roman" w:hAnsi="Times New Roman" w:ascii="Times New Roman"/>
          <w:sz w:val="24"/>
          <w:szCs w:val="24"/>
        </w:rPr>
        <w:t>4. Zakona o parničnom postupku (</w:t>
      </w:r>
      <w:r w:rsidR="00780A7D" w:rsidRPr="00FB25D5">
        <w:rPr>
          <w:rFonts w:cs="Times New Roman" w:hAnsi="Times New Roman" w:ascii="Times New Roman"/>
          <w:sz w:val="24"/>
          <w:szCs w:val="24"/>
        </w:rPr>
        <w:t xml:space="preserve">Narodne novine broj 53/91, 91/92, 112/99, 88/01, 117/03, 88/05, 2/07, 84/08 i 57/11, 148/11 i 25/13, </w:t>
      </w:r>
      <w:r w:rsidR="00FB25D5">
        <w:rPr>
          <w:rFonts w:cs="Times New Roman" w:hAnsi="Times New Roman" w:ascii="Times New Roman"/>
          <w:sz w:val="24"/>
          <w:szCs w:val="24"/>
        </w:rPr>
        <w:t xml:space="preserve">dalje ZPP), </w:t>
      </w:r>
      <w:r w:rsidR="008D432B">
        <w:rPr>
          <w:rFonts w:cs="Times New Roman" w:hAnsi="Times New Roman" w:ascii="Times New Roman"/>
          <w:sz w:val="24"/>
          <w:szCs w:val="24"/>
        </w:rPr>
        <w:t>a u svezi čl.</w:t>
      </w:r>
      <w:r w:rsidR="00780A7D">
        <w:rPr>
          <w:rFonts w:cs="Times New Roman" w:hAnsi="Times New Roman" w:ascii="Times New Roman"/>
          <w:sz w:val="24"/>
          <w:szCs w:val="24"/>
        </w:rPr>
        <w:t xml:space="preserve"> </w:t>
      </w:r>
      <w:r w:rsidR="008D432B">
        <w:rPr>
          <w:rFonts w:cs="Times New Roman" w:hAnsi="Times New Roman" w:ascii="Times New Roman"/>
          <w:sz w:val="24"/>
          <w:szCs w:val="24"/>
        </w:rPr>
        <w:t>10. SZ smatrati da je prijedlog povučen ako ne bude vraćen sudu u određe</w:t>
      </w:r>
      <w:r w:rsidR="000A1A4E">
        <w:rPr>
          <w:rFonts w:cs="Times New Roman" w:hAnsi="Times New Roman" w:ascii="Times New Roman"/>
          <w:sz w:val="24"/>
          <w:szCs w:val="24"/>
        </w:rPr>
        <w:t>nom roku za dopunu ili ispravak</w:t>
      </w:r>
      <w:r w:rsidR="008D432B">
        <w:rPr>
          <w:rFonts w:cs="Times New Roman" w:hAnsi="Times New Roman" w:ascii="Times New Roman"/>
          <w:sz w:val="24"/>
          <w:szCs w:val="24"/>
        </w:rPr>
        <w:t>, a ako bude vraćen bez ispravka odnosno dopune, odbacit će se.</w:t>
      </w:r>
    </w:p>
    <w:p w:rsidRDefault="00FB25D5" w:rsidP="00FB25D5" w:rsidR="00FB25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B25D5" w:rsidP="00FB25D5" w:rsidR="00FB25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25D5" w:rsidP="00FB25D5" w:rsidR="00FB25D5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17. veljače 2017.</w:t>
      </w:r>
    </w:p>
    <w:p w:rsidRDefault="00780A7D" w:rsidP="00780A7D" w:rsidR="00780A7D" w:rsidRPr="00FB25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25D5" w:rsidP="00FB25D5" w:rsidR="00FB25D5" w:rsidRPr="00FB25D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FB25D5">
        <w:rPr>
          <w:rFonts w:cs="Times New Roman" w:hAnsi="Times New Roman" w:ascii="Times New Roman"/>
          <w:sz w:val="24"/>
          <w:szCs w:val="24"/>
        </w:rPr>
        <w:t>SUDAC</w:t>
      </w:r>
    </w:p>
    <w:p w:rsidRDefault="00FB25D5" w:rsidP="00FB25D5" w:rsidR="00FB25D5" w:rsidRPr="00FB25D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FB25D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FB25D5" w:rsidP="00FB25D5" w:rsidR="00522D8D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FB25D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B25D5" w:rsidP="00FB25D5" w:rsidR="00FB25D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B25D5" w:rsidP="00FB25D5" w:rsidR="00FB25D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4C" w:rsidP="00780A7D" w:rsidR="00522D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9794C" w:rsidP="00780A7D" w:rsidR="004979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</w:t>
      </w:r>
      <w:r w:rsidR="008D432B">
        <w:rPr>
          <w:rFonts w:cs="Times New Roman" w:hAnsi="Times New Roman" w:ascii="Times New Roman"/>
          <w:sz w:val="24"/>
          <w:szCs w:val="24"/>
        </w:rPr>
        <w:t>rješenja nije dopušten pravni lijek (čl.</w:t>
      </w:r>
      <w:r w:rsidR="00780A7D">
        <w:rPr>
          <w:rFonts w:cs="Times New Roman" w:hAnsi="Times New Roman" w:ascii="Times New Roman"/>
          <w:sz w:val="24"/>
          <w:szCs w:val="24"/>
        </w:rPr>
        <w:t xml:space="preserve"> </w:t>
      </w:r>
      <w:r w:rsidR="00060CCE">
        <w:rPr>
          <w:rFonts w:cs="Times New Roman" w:hAnsi="Times New Roman" w:ascii="Times New Roman"/>
          <w:sz w:val="24"/>
          <w:szCs w:val="24"/>
        </w:rPr>
        <w:t>278.</w:t>
      </w:r>
      <w:r w:rsidR="00780A7D">
        <w:rPr>
          <w:rFonts w:cs="Times New Roman" w:hAnsi="Times New Roman" w:ascii="Times New Roman"/>
          <w:sz w:val="24"/>
          <w:szCs w:val="24"/>
        </w:rPr>
        <w:t xml:space="preserve"> </w:t>
      </w:r>
      <w:r w:rsidR="00060CCE">
        <w:rPr>
          <w:rFonts w:cs="Times New Roman" w:hAnsi="Times New Roman" w:ascii="Times New Roman"/>
          <w:sz w:val="24"/>
          <w:szCs w:val="24"/>
        </w:rPr>
        <w:t>st.</w:t>
      </w:r>
      <w:r w:rsidR="00780A7D">
        <w:rPr>
          <w:rFonts w:cs="Times New Roman" w:hAnsi="Times New Roman" w:ascii="Times New Roman"/>
          <w:sz w:val="24"/>
          <w:szCs w:val="24"/>
        </w:rPr>
        <w:t xml:space="preserve"> </w:t>
      </w:r>
      <w:r w:rsidR="00060CCE">
        <w:rPr>
          <w:rFonts w:cs="Times New Roman" w:hAnsi="Times New Roman" w:ascii="Times New Roman"/>
          <w:sz w:val="24"/>
          <w:szCs w:val="24"/>
        </w:rPr>
        <w:t>2. ZPP, a u svezi čl.</w:t>
      </w:r>
      <w:r w:rsidR="00780A7D">
        <w:rPr>
          <w:rFonts w:cs="Times New Roman" w:hAnsi="Times New Roman" w:ascii="Times New Roman"/>
          <w:sz w:val="24"/>
          <w:szCs w:val="24"/>
        </w:rPr>
        <w:t xml:space="preserve"> </w:t>
      </w:r>
      <w:r w:rsidR="00060CCE">
        <w:rPr>
          <w:rFonts w:cs="Times New Roman" w:hAnsi="Times New Roman" w:ascii="Times New Roman"/>
          <w:sz w:val="24"/>
          <w:szCs w:val="24"/>
        </w:rPr>
        <w:t>10. SZ)</w:t>
      </w:r>
    </w:p>
    <w:p w:rsidRDefault="00780A7D" w:rsidP="00780A7D" w:rsidR="00780A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0A7D" w:rsidP="00780A7D" w:rsidR="00DB3B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80A7D" w:rsidP="00780A7D" w:rsidR="00780A7D" w:rsidRPr="00780A7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Dužniku, putem e-Oglasne ploče suda</w:t>
      </w:r>
    </w:p>
    <w:p w:rsidRDefault="001B0F93" w:rsidP="00780A7D" w:rsidR="001B0F93" w:rsidRPr="008A7B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780A7D" w:rsidR="001B0F93" w:rsidRPr="008A7B1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163" w:rsidP="00780A7D" w:rsidR="00976163">
      <w:pPr>
        <w:spacing w:lineRule="auto" w:line="240" w:after="0"/>
      </w:pPr>
      <w:r>
        <w:separator/>
      </w:r>
    </w:p>
  </w:endnote>
  <w:endnote w:id="0" w:type="continuationSeparator">
    <w:p w:rsidRDefault="00976163" w:rsidP="00780A7D" w:rsidR="009761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163" w:rsidP="00780A7D" w:rsidR="00976163">
      <w:pPr>
        <w:spacing w:lineRule="auto" w:line="240" w:after="0"/>
      </w:pPr>
      <w:r>
        <w:separator/>
      </w:r>
    </w:p>
  </w:footnote>
  <w:footnote w:id="0" w:type="continuationSeparator">
    <w:p w:rsidRDefault="00976163" w:rsidP="00780A7D" w:rsidR="009761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1154989"/>
      <w:docPartObj>
        <w:docPartGallery w:val="Page Numbers (Top of Page)"/>
        <w:docPartUnique/>
      </w:docPartObj>
    </w:sdtPr>
    <w:sdtEndPr/>
    <w:sdtContent>
      <w:p w:rsidRDefault="00780A7D" w:rsidR="00780A7D" w:rsidRPr="00780A7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80A7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0A7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0A7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C066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0A7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80A7D" w:rsidP="00780A7D" w:rsidR="00780A7D" w:rsidRPr="00780A7D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80A7D">
          <w:rPr>
            <w:rFonts w:cs="Times New Roman" w:hAnsi="Times New Roman" w:ascii="Times New Roman"/>
            <w:sz w:val="24"/>
            <w:szCs w:val="24"/>
          </w:rPr>
          <w:t>Poslovni broj: 5 St-82/17-</w:t>
        </w:r>
        <w:r>
          <w:rPr>
            <w:rFonts w:cs="Times New Roman" w:hAnsi="Times New Roman" w:ascii="Times New Roman"/>
            <w:sz w:val="24"/>
            <w:szCs w:val="24"/>
          </w:rPr>
          <w:t>3</w:t>
        </w:r>
      </w:p>
      <w:p w:rsidRDefault="00CC0666" w:rsidR="00780A7D">
        <w:pPr>
          <w:pStyle w:val="Zaglavlje"/>
          <w:jc w:val="center"/>
        </w:pPr>
      </w:p>
    </w:sdtContent>
  </w:sdt>
  <w:p w:rsidRDefault="00780A7D" w:rsidR="00780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A7D" w:rsidR="00780A7D" w:rsidRPr="00780A7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80A7D">
      <w:rPr>
        <w:rFonts w:cs="Times New Roman" w:hAnsi="Times New Roman" w:ascii="Times New Roman"/>
        <w:sz w:val="24"/>
        <w:szCs w:val="24"/>
      </w:rPr>
      <w:t>Poslovni broj: 5 St-82/17-</w:t>
    </w:r>
    <w:r>
      <w:rPr>
        <w:rFonts w:cs="Times New Roman" w:hAnsi="Times New Roman" w:ascii="Times New Roman"/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AC33A6"/>
    <w:multiLevelType w:val="hybridMultilevel"/>
    <w:tmpl w:val="567AE0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B1F"/>
    <w:rsid w:val="00060CCE"/>
    <w:rsid w:val="000A1A4E"/>
    <w:rsid w:val="00175DE8"/>
    <w:rsid w:val="001B0F93"/>
    <w:rsid w:val="00486567"/>
    <w:rsid w:val="0049794C"/>
    <w:rsid w:val="005107C6"/>
    <w:rsid w:val="00522D8D"/>
    <w:rsid w:val="0056362B"/>
    <w:rsid w:val="006F6882"/>
    <w:rsid w:val="00780A7D"/>
    <w:rsid w:val="008A7B1F"/>
    <w:rsid w:val="008C68DE"/>
    <w:rsid w:val="008D432B"/>
    <w:rsid w:val="00976163"/>
    <w:rsid w:val="00CC0666"/>
    <w:rsid w:val="00DB3B80"/>
    <w:rsid w:val="00E301CA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5D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DE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0A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80A7D"/>
  </w:style>
  <w:style w:styleId="Podnoje" w:type="paragraph">
    <w:name w:val="footer"/>
    <w:basedOn w:val="Normal"/>
    <w:link w:val="PodnojeChar"/>
    <w:uiPriority w:val="99"/>
    <w:unhideWhenUsed/>
    <w:rsid w:val="00780A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80A7D"/>
  </w:style>
  <w:style w:styleId="Odlomakpopisa" w:type="paragraph">
    <w:name w:val="List Paragraph"/>
    <w:basedOn w:val="Normal"/>
    <w:uiPriority w:val="34"/>
    <w:qFormat/>
    <w:rsid w:val="00780A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6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6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6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6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5D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DE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0A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80A7D"/>
  </w:style>
  <w:style w:styleId="Podnoje" w:type="paragraph">
    <w:name w:val="footer"/>
    <w:basedOn w:val="Normal"/>
    <w:link w:val="PodnojeChar"/>
    <w:uiPriority w:val="99"/>
    <w:unhideWhenUsed/>
    <w:rsid w:val="00780A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80A7D"/>
  </w:style>
  <w:style w:styleId="Odlomakpopisa" w:type="paragraph">
    <w:name w:val="List Paragraph"/>
    <w:basedOn w:val="Normal"/>
    <w:uiPriority w:val="34"/>
    <w:qFormat/>
    <w:rsid w:val="00780A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6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6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6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6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POŽGAJ FLOORING društvo s ograničenom odgovornošću za otkup, proizvodnju, maloprodaju i veleprodaju drveta</izvorni_sadrzaj>
    <derivirana_varijabla naziv="DomainObject.Predmet.StrankaFormated_1">  POŽGAJ FLOORING društvo s ograničenom odgovornošću za otkup, proizvodnju, maloprodaju i veleprodaju drveta</derivirana_varijabla>
  </DomainObject.Predmet.StrankaFormated>
  <DomainObject.Predmet.StrankaFormatedOIB>
    <izvorni_sadrzaj>  POŽGAJ FLOORING društvo s ograničenom odgovornošću za otkup, proizvodnju, maloprodaju i veleprodaju drveta, OIB 35779288855</izvorni_sadrzaj>
    <derivirana_varijabla naziv="DomainObject.Predmet.StrankaFormatedOIB_1">  POŽGAJ FLOORING društvo s ograničenom odgovornošću za otkup, proizvodnju, maloprodaju i veleprodaju drveta, OIB 35779288855</derivirana_varijabla>
  </DomainObject.Predmet.StrankaFormatedOIB>
  <DomainObject.Predmet.StrankaFormatedWithAdress>
    <izvorni_sadrzaj> POŽGAJ FLOORING društvo s ograničenom odgovornošću za otkup, proizvodnju, maloprodaju i veleprodaju drveta, Dravska ulica 40, 42230 Veliki Bukovec</izvorni_sadrzaj>
    <derivirana_varijabla naziv="DomainObject.Predmet.StrankaFormatedWithAdress_1"> POŽGAJ FLOORING društvo s ograničenom odgovornošću za otkup, proizvodnju, maloprodaju i veleprodaju drveta, Dravska ulica 40, 42230 Veliki Bukovec</derivirana_varijabla>
  </DomainObject.Predmet.StrankaFormatedWithAdress>
  <DomainObject.Predmet.StrankaFormatedWithAdressOIB>
    <izvorni_sadrzaj> POŽGAJ FLOORING društvo s ograničenom odgovornošću za otkup, proizvodnju, maloprodaju i veleprodaju drveta, OIB 35779288855, Dravska ulica 40, 42230 Veliki Bukovec</izvorni_sadrzaj>
    <derivirana_varijabla naziv="DomainObject.Predmet.StrankaFormatedWithAdressOIB_1"> POŽGAJ FLOORING društvo s ograničenom odgovornošću za otkup, proizvodnju, maloprodaju i veleprodaju drveta, OIB 35779288855, Dravska ulica 40, 42230 Veliki Bukovec</derivirana_varijabla>
  </DomainObject.Predmet.StrankaFormatedWithAdressOIB>
  <DomainObject.Predmet.StrankaWithAdress>
    <izvorni_sadrzaj>POŽGAJ FLOORING društvo s ograničenom odgovornošću za otkup, proizvodnju, maloprodaju i veleprodaju drveta Dravska ulica 40,42230 Veliki Bukovec</izvorni_sadrzaj>
    <derivirana_varijabla naziv="DomainObject.Predmet.StrankaWithAdress_1">POŽGAJ FLOORING društvo s ograničenom odgovornošću za otkup, proizvodnju, maloprodaju i veleprodaju drveta Dravska ulica 40,42230 Veliki Bukovec</derivirana_varijabla>
  </DomainObject.Predmet.StrankaWithAdress>
  <DomainObject.Predmet.StrankaWithAdressOIB>
    <izvorni_sadrzaj>POŽGAJ FLOORING društvo s ograničenom odgovornošću za otkup, proizvodnju, maloprodaju i veleprodaju drveta, OIB 35779288855, Dravska ulica 40,42230 Veliki Bukovec</izvorni_sadrzaj>
    <derivirana_varijabla naziv="DomainObject.Predmet.StrankaWithAdressOIB_1">POŽGAJ FLOORING društvo s ograničenom odgovornošću za otkup, proizvodnju, maloprodaju i veleprodaju drveta, OIB 35779288855, Dravska ulica 40,42230 Veliki Bukovec</derivirana_varijabla>
  </DomainObject.Predmet.StrankaWithAdressOIB>
  <DomainObject.Predmet.StrankaNazivFormated>
    <izvorni_sadrzaj>POŽGAJ FLOORING društvo s ograničenom odgovornošću za otkup, proizvodnju, maloprodaju i veleprodaju drveta</izvorni_sadrzaj>
    <derivirana_varijabla naziv="DomainObject.Predmet.StrankaNazivFormated_1">POŽGAJ FLOORING društvo s ograničenom odgovornošću za otkup, proizvodnju, maloprodaju i veleprodaju drveta</derivirana_varijabla>
  </DomainObject.Predmet.StrankaNazivFormated>
  <DomainObject.Predmet.StrankaNazivFormatedOIB>
    <izvorni_sadrzaj>POŽGAJ FLOORING društvo s ograničenom odgovornošću za otkup, proizvodnju, maloprodaju i veleprodaju drveta, OIB 35779288855</izvorni_sadrzaj>
    <derivirana_varijabla naziv="DomainObject.Predmet.StrankaNazivFormatedOIB_1">POŽGAJ FLOORING društvo s ograničenom odgovornošću za otkup, proizvodnju, maloprodaju i veleprodaju drveta, OIB 35779288855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16474000.00</izvorni_sadrzaj>
    <derivirana_varijabla naziv="DomainObject.Predmet.TrenutnaVrijednost_1">16474000.00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POŽGAJ FLOORING društvo s ograničenom odgovornošću za otkup, proizvodnju, maloprodaju i veleprodaju drveta</item>
    </izvorni_sadrzaj>
    <derivirana_varijabla naziv="DomainObject.Predmet.StrankaListFormated_1">
      <item>POŽGAJ FLOORING društvo s ograničenom odgovornošću za otkup, proizvodnju, maloprodaju i veleprodaju drveta</item>
    </derivirana_varijabla>
  </DomainObject.Predmet.StrankaListFormated>
  <DomainObject.Predmet.StrankaListFormatedOIB>
    <izvorni_sadrzaj>
      <item>POŽGAJ FLOORING društvo s ograničenom odgovornošću za otkup, proizvodnju, maloprodaju i veleprodaju drveta, OIB 35779288855</item>
    </izvorni_sadrzaj>
    <derivirana_varijabla naziv="DomainObject.Predmet.StrankaListFormatedOIB_1">
      <item>POŽGAJ FLOORING društvo s ograničenom odgovornošću za otkup, proizvodnju, maloprodaju i veleprodaju drveta, OIB 35779288855</item>
    </derivirana_varijabla>
  </DomainObject.Predmet.StrankaListFormatedOIB>
  <DomainObject.Predmet.StrankaListFormatedWithAdress>
    <izvorni_sadrzaj>
      <item>POŽGAJ FLOORING društvo s ograničenom odgovornošću za otkup, proizvodnju, maloprodaju i veleprodaju drveta, Dravska ulica 40, 42230 Veliki Bukovec</item>
    </izvorni_sadrzaj>
    <derivirana_varijabla naziv="DomainObject.Predmet.StrankaListFormatedWithAdress_1">
      <item>POŽGAJ FLOORING društvo s ograničenom odgovornošću za otkup, proizvodnju, maloprodaju i veleprodaju drveta, Dravska ulica 40, 42230 Veliki Bukovec</item>
    </derivirana_varijabla>
  </DomainObject.Predmet.StrankaListFormatedWithAdress>
  <DomainObject.Predmet.StrankaListFormatedWithAdressOIB>
    <izvorni_sadrzaj>
      <item>POŽGAJ FLOORING društvo s ograničenom odgovornošću za otkup, proizvodnju, maloprodaju i veleprodaju drveta, OIB 35779288855, Dravska ulica 40, 42230 Veliki Bukovec</item>
    </izvorni_sadrzaj>
    <derivirana_varijabla naziv="DomainObject.Predmet.StrankaListFormatedWithAdressOIB_1">
      <item>POŽGAJ FLOORING društvo s ograničenom odgovornošću za otkup, proizvodnju, maloprodaju i veleprodaju drveta, OIB 35779288855, Dravska ulica 40, 42230 Veliki Bukovec</item>
    </derivirana_varijabla>
  </DomainObject.Predmet.StrankaListFormatedWithAdressOIB>
  <DomainObject.Predmet.StrankaListNazivFormated>
    <izvorni_sadrzaj>
      <item>POŽGAJ FLOORING društvo s ograničenom odgovornošću za otkup, proizvodnju, maloprodaju i veleprodaju drveta</item>
    </izvorni_sadrzaj>
    <derivirana_varijabla naziv="DomainObject.Predmet.StrankaListNazivFormated_1">
      <item>POŽGAJ FLOORING društvo s ograničenom odgovornošću za otkup, proizvodnju, maloprodaju i veleprodaju drveta</item>
    </derivirana_varijabla>
  </DomainObject.Predmet.StrankaListNazivFormated>
  <DomainObject.Predmet.StrankaListNazivFormatedOIB>
    <izvorni_sadrzaj>
      <item>POŽGAJ FLOORING društvo s ograničenom odgovornošću za otkup, proizvodnju, maloprodaju i veleprodaju drveta, OIB 35779288855</item>
    </izvorni_sadrzaj>
    <derivirana_varijabla naziv="DomainObject.Predmet.StrankaListNazivFormatedOIB_1">
      <item>POŽGAJ FLOORING društvo s ograničenom odgovornošću za otkup, proizvodnju, maloprodaju i veleprodaju drveta, OIB 35779288855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Financijska agencija</item>
      <item>Sudski registar</item>
    </izvorni_sadrzaj>
    <derivirana_varijabla naziv="DomainObject.Predmet.OstaliListFormated_1">
      <item>e-Oglasna</item>
      <item>Financijska agencija</item>
      <item>Sudski registar</item>
    </derivirana_varijabla>
  </DomainObject.Predmet.OstaliListFormated>
  <DomainObject.Predmet.OstaliListFormatedOIB>
    <izvorni_sadrzaj>
      <item>e-Oglasna</item>
      <item>Financijska agencija, OIB 85821130368</item>
      <item>Sudski registar</item>
    </izvorni_sadrzaj>
    <derivirana_varijabla naziv="DomainObject.Predmet.OstaliListFormatedOIB_1">
      <item>e-Oglasna</item>
      <item>Financijska agencija, OIB 85821130368</item>
      <item>Sudski registar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</izvorni_sadrzaj>
    <derivirana_varijabla naziv="DomainObject.Predmet.OstaliListFormatedWithAdress_1">
      <item>e-Oglasna</item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e-Oglasna</item>
      <item>Financijska agencija</item>
      <item>Sudski registar</item>
    </izvorni_sadrzaj>
    <derivirana_varijabla naziv="DomainObject.Predmet.OstaliListNazivFormated_1">
      <item>e-Oglasna</item>
      <item>Financijska agencija</item>
      <item>Sudski registar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</izvorni_sadrzaj>
    <derivirana_varijabla naziv="DomainObject.Predmet.OstaliListNazivFormatedOIB_1">
      <item>e-Oglasna</item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POŽGAJ FLOORING društvo s ograničenom odgovornošću za otkup, proizvodnju, maloprodaju i veleprodaju drveta</izvorni_sadrzaj>
    <derivirana_varijabla naziv="DomainObject.Predmet.StrankaIDrugi_1">POŽGAJ FLOORING društvo s ograničenom odgovornošću za otkup, proizvodnju, maloprodaju i veleprodaju drveta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POŽGAJ FLOORING društvo s ograničenom odgovornošću za otkup, proizvodnju, maloprodaju i veleprodaju drveta, OIB 35779288855, Dravska ulica 40, 42230 Veliki Bukovec</izvorni_sadrzaj>
    <derivirana_varijabla naziv="DomainObject.Predmet.StrankaIDrugiAdressOIB_1">POŽGAJ FLOORING društvo s ograničenom odgovornošću za otkup, proizvodnju, maloprodaju i veleprodaju drveta, OIB 35779288855,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POŽGAJ FLOORING društvo s ograničenom odgovornošću za otkup, proizvodnju, maloprodaju i veleprodaju drveta</item>
      <item>e-Oglasna</item>
      <item>Financijska agencija</item>
      <item>Sudski registar</item>
    </izvorni_sadrzaj>
    <derivirana_varijabla naziv="DomainObject.Predmet.SudioniciListNaziv_1">
      <item>POŽGAJ FLOORING društvo s ograničenom odgovornošću za otkup, proizvodnju, maloprodaju i veleprodaju drveta</item>
      <item>e-Oglasna</item>
      <item>Financijska agencija</item>
      <item>Sudski registar</item>
    </derivirana_varijabla>
  </DomainObject.Predmet.SudioniciListNaziv>
  <DomainObject.Predmet.SudioniciListAdressOIB>
    <izvorni_sadrzaj>
      <item>POŽGAJ FLOORING društvo s ograničenom odgovornošću za otkup, proizvodnju, maloprodaju i veleprodaju drveta, OIB 35779288855, Dravska ulica 40,42230 Veliki Bukovec</item>
      <item>e-Oglasna</item>
      <item>Financijska agencija, OIB 85821130368, Ulica grada Vukovara 70,10000 Zagreb</item>
      <item>Sudski registar</item>
    </izvorni_sadrzaj>
    <derivirana_varijabla naziv="DomainObject.Predmet.SudioniciListAdressOIB_1">
      <item>POŽGAJ FLOORING društvo s ograničenom odgovornošću za otkup, proizvodnju, maloprodaju i veleprodaju drveta, OIB 35779288855, Dravska ulica 40,42230 Veliki Bukovec</item>
      <item>e-Oglasna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35779288855</item>
      <item>, OIB null</item>
      <item>, OIB 85821130368</item>
      <item>, OIB null</item>
    </izvorni_sadrzaj>
    <derivirana_varijabla naziv="DomainObject.Predmet.SudioniciListNazivOIB_1">
      <item>, OIB 35779288855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2586</properties:Characters>
  <properties:Lines>60</properties:Lines>
  <properties:Paragraphs>27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2016-10-03T06:38:00Z</dcterms:created>
  <dc:creator>Ksenija Flack Makitan</dc:creator>
  <cp:lastModifiedBy>Lea Rogina</cp:lastModifiedBy>
  <cp:lastPrinted>2017-02-17T13:12:00Z</cp:lastPrinted>
  <dcterms:modified xmlns:xsi="http://www.w3.org/2001/XMLSchema-instance" xsi:type="dcterms:W3CDTF">2017-02-17T14:06:00Z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