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b805" w14:paraId="987b805" w:rsidRDefault="0092599B" w:rsidP="00AF68FE" w:rsidR="009D3FFD" w:rsidRPr="00B663C9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B663C9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B663C9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B663C9">
      <w:pPr>
        <w:rPr>
          <w:rFonts w:hAnsi="Times New Roman" w:ascii="Times New Roman"/>
          <w:sz w:val="24"/>
          <w:szCs w:val="24"/>
          <w:lang w:val="pl-PL"/>
        </w:rPr>
      </w:pPr>
      <w:r w:rsidRPr="00B663C9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B663C9">
      <w:pPr>
        <w:rPr>
          <w:rFonts w:hAnsi="Times New Roman" w:ascii="Times New Roman"/>
          <w:sz w:val="24"/>
          <w:szCs w:val="24"/>
          <w:lang w:val="pl-PL"/>
        </w:rPr>
      </w:pPr>
      <w:r w:rsidRPr="00B663C9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B663C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B663C9">
        <w:rPr>
          <w:rFonts w:hAnsi="Times New Roman" w:ascii="Times New Roman"/>
          <w:sz w:val="24"/>
          <w:szCs w:val="24"/>
          <w:lang w:val="hr-HR"/>
        </w:rPr>
        <w:tab/>
      </w:r>
      <w:r w:rsidR="00AF68FE" w:rsidRPr="00B663C9">
        <w:rPr>
          <w:rFonts w:hAnsi="Times New Roman" w:ascii="Times New Roman"/>
          <w:sz w:val="24"/>
          <w:szCs w:val="24"/>
          <w:lang w:val="hr-HR"/>
        </w:rPr>
        <w:tab/>
      </w:r>
      <w:r w:rsidR="00AF68FE" w:rsidRPr="00B663C9">
        <w:rPr>
          <w:rFonts w:hAnsi="Times New Roman" w:ascii="Times New Roman"/>
          <w:sz w:val="24"/>
          <w:szCs w:val="24"/>
          <w:lang w:val="pl-PL"/>
        </w:rPr>
        <w:tab/>
      </w:r>
      <w:r w:rsidR="00AF68FE" w:rsidRPr="00B663C9">
        <w:rPr>
          <w:rFonts w:hAnsi="Times New Roman" w:ascii="Times New Roman"/>
          <w:sz w:val="24"/>
          <w:szCs w:val="24"/>
          <w:lang w:val="pl-PL"/>
        </w:rPr>
        <w:tab/>
      </w:r>
      <w:r w:rsidR="00AF68FE" w:rsidRPr="00B663C9">
        <w:rPr>
          <w:rFonts w:hAnsi="Times New Roman" w:ascii="Times New Roman"/>
          <w:sz w:val="24"/>
          <w:szCs w:val="24"/>
          <w:lang w:val="pl-PL"/>
        </w:rPr>
        <w:tab/>
      </w:r>
      <w:r w:rsidR="00AF68FE" w:rsidRPr="00B663C9">
        <w:rPr>
          <w:rFonts w:hAnsi="Times New Roman" w:ascii="Times New Roman"/>
          <w:sz w:val="24"/>
          <w:szCs w:val="24"/>
          <w:lang w:val="pl-PL"/>
        </w:rPr>
        <w:tab/>
      </w:r>
      <w:r w:rsidR="00AF68FE" w:rsidRPr="00B663C9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B663C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B663C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B663C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B663C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663C9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B663C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B663C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663C9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B663C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663C9">
        <w:rPr>
          <w:rFonts w:hAnsi="Times New Roman" w:ascii="Times New Roman"/>
          <w:b/>
          <w:sz w:val="24"/>
          <w:szCs w:val="24"/>
          <w:lang w:val="pl-PL"/>
        </w:rPr>
        <w:tab/>
      </w:r>
      <w:r w:rsidRPr="00B663C9">
        <w:rPr>
          <w:rFonts w:hAnsi="Times New Roman" w:ascii="Times New Roman"/>
          <w:b/>
          <w:sz w:val="24"/>
          <w:szCs w:val="24"/>
          <w:lang w:val="pl-PL"/>
        </w:rPr>
        <w:tab/>
      </w:r>
      <w:r w:rsidRPr="00B663C9">
        <w:rPr>
          <w:rFonts w:hAnsi="Times New Roman" w:ascii="Times New Roman"/>
          <w:b/>
          <w:sz w:val="24"/>
          <w:szCs w:val="24"/>
          <w:lang w:val="pl-PL"/>
        </w:rPr>
        <w:tab/>
      </w:r>
      <w:r w:rsidRPr="00B663C9">
        <w:rPr>
          <w:rFonts w:hAnsi="Times New Roman" w:ascii="Times New Roman"/>
          <w:b/>
          <w:sz w:val="24"/>
          <w:szCs w:val="24"/>
          <w:lang w:val="pl-PL"/>
        </w:rPr>
        <w:tab/>
      </w:r>
      <w:r w:rsidRPr="00B663C9">
        <w:rPr>
          <w:rFonts w:hAnsi="Times New Roman" w:ascii="Times New Roman"/>
          <w:b/>
          <w:sz w:val="24"/>
          <w:szCs w:val="24"/>
          <w:lang w:val="pl-PL"/>
        </w:rPr>
        <w:tab/>
      </w:r>
      <w:r w:rsidRPr="00B663C9">
        <w:rPr>
          <w:rFonts w:hAnsi="Times New Roman" w:ascii="Times New Roman"/>
          <w:b/>
          <w:sz w:val="24"/>
          <w:szCs w:val="24"/>
          <w:lang w:val="pl-PL"/>
        </w:rPr>
        <w:tab/>
      </w:r>
      <w:r w:rsidRPr="00B663C9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B663C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B663C9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B663C9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B663C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B663C9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B663C9">
        <w:rPr>
          <w:rFonts w:hAnsi="Times New Roman" w:ascii="Times New Roman"/>
          <w:sz w:val="24"/>
          <w:szCs w:val="24"/>
          <w:lang w:val="hr-HR"/>
        </w:rPr>
        <w:t>Gorana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B663C9">
        <w:rPr>
          <w:rFonts w:hAnsi="Times New Roman" w:ascii="Times New Roman"/>
          <w:sz w:val="24"/>
          <w:szCs w:val="24"/>
          <w:lang w:val="hr-HR"/>
        </w:rPr>
        <w:t>Radanovića</w:t>
      </w:r>
      <w:r w:rsidRPr="00B663C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B663C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663C9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B663C9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LEGATARIUS d.o.o., Split, Mile Gojsalića 1, OIB: 97167212927, MBS: 060256415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B663C9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11</w:t>
      </w:r>
      <w:r w:rsidR="007A0DB6" w:rsidRPr="00B663C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B663C9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B663C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B663C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B663C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B663C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B663C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LEGATARIUS d.o.o., Split, Mile Gojsalića 1, OIB: 97167212927, MBS: 060256415</w:t>
      </w:r>
      <w:r w:rsidRPr="00B663C9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 w:rsidRPr="00B663C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B663C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B663C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B663C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B663C9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B663C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B663C9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26</w:t>
      </w:r>
      <w:r w:rsidR="00C525B1" w:rsidRPr="00B663C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veljače</w:t>
      </w:r>
      <w:r w:rsidR="000A6F07" w:rsidRPr="00B663C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B663C9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B663C9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B663C9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444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B663C9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B663C9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B663C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B663C9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LEGATARIUS d.o.o., Split, Mile Gojsalića 1, OIB: 97167212927, MBS: 060256415</w:t>
      </w:r>
      <w:r w:rsidR="004B0358" w:rsidRPr="00B663C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B663C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B663C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01</w:t>
      </w:r>
      <w:r w:rsidR="00255CD3" w:rsidRPr="00B663C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rujna 2015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.g. u Očevidniku redoslijeda osnova za plaćanje ima evidentirane neizvršene osnove za plaćanja u neprekinutom razdoblju od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275 dana, u ukupnom iznosu od 128.715,42</w:t>
      </w:r>
      <w:r w:rsidR="00255CD3" w:rsidRPr="00B663C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663C9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>u</w:t>
      </w:r>
      <w:r w:rsidRPr="00B663C9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>a</w:t>
      </w:r>
      <w:r w:rsidRPr="00B663C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B663C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B663C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>.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B663C9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B663C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B663C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B663C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B663C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663C9">
        <w:rPr>
          <w:sz w:val="24"/>
          <w:szCs w:val="24"/>
        </w:rPr>
        <w:t xml:space="preserve">ako nema zaposlenih, </w:t>
      </w:r>
    </w:p>
    <w:p w:rsidRDefault="004B0358" w:rsidP="004B0358" w:rsidR="004B0358" w:rsidRPr="00B663C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663C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B663C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663C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B663C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B663C9">
        <w:rPr>
          <w:rFonts w:hAnsi="Times New Roman" w:ascii="Times New Roman"/>
          <w:sz w:val="24"/>
          <w:szCs w:val="24"/>
          <w:lang w:val="hr-HR"/>
        </w:rPr>
        <w:t>,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27. svibnja 2016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B663C9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B663C9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B663C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06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lipnja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63</w:t>
      </w:r>
      <w:r w:rsidRPr="00B663C9">
        <w:rPr>
          <w:rFonts w:hAnsi="Times New Roman" w:ascii="Times New Roman"/>
          <w:sz w:val="24"/>
          <w:szCs w:val="24"/>
          <w:lang w:val="hr-HR"/>
        </w:rPr>
        <w:t>.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187</w:t>
      </w:r>
      <w:r w:rsidRPr="00B663C9">
        <w:rPr>
          <w:rFonts w:hAnsi="Times New Roman" w:ascii="Times New Roman"/>
          <w:sz w:val="24"/>
          <w:szCs w:val="24"/>
          <w:lang w:val="hr-HR"/>
        </w:rPr>
        <w:t>,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27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>u</w:t>
      </w:r>
      <w:r w:rsidRPr="00B663C9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>a</w:t>
      </w:r>
      <w:r w:rsidRPr="00B663C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B663C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30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svibnja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B663C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91E50" w:rsidRPr="00B663C9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4</w:t>
      </w:r>
      <w:r w:rsidRPr="00B663C9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B663C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B663C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B663C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>.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663C9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B663C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663C9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B663C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>.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B663C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B663C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ab/>
      </w:r>
      <w:r w:rsidRPr="00B663C9">
        <w:rPr>
          <w:rFonts w:hAnsi="Times New Roman" w:ascii="Times New Roman"/>
          <w:sz w:val="24"/>
          <w:szCs w:val="24"/>
          <w:lang w:val="hr-HR"/>
        </w:rPr>
        <w:tab/>
      </w:r>
      <w:r w:rsidRPr="00B663C9">
        <w:rPr>
          <w:rFonts w:hAnsi="Times New Roman" w:ascii="Times New Roman"/>
          <w:sz w:val="24"/>
          <w:szCs w:val="24"/>
          <w:lang w:val="hr-HR"/>
        </w:rPr>
        <w:tab/>
      </w:r>
      <w:r w:rsidRPr="00B663C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B663C9" w:rsidRPr="00B663C9">
        <w:rPr>
          <w:rFonts w:hAnsi="Times New Roman" w:ascii="Times New Roman"/>
          <w:sz w:val="24"/>
          <w:szCs w:val="24"/>
          <w:lang w:val="hr-HR"/>
        </w:rPr>
        <w:t>11</w:t>
      </w:r>
      <w:r w:rsidR="000A6F07" w:rsidRPr="00B663C9">
        <w:rPr>
          <w:rFonts w:hAnsi="Times New Roman" w:ascii="Times New Roman"/>
          <w:sz w:val="24"/>
          <w:szCs w:val="24"/>
          <w:lang w:val="hr-HR"/>
        </w:rPr>
        <w:t>. listopada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B663C9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B663C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B663C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B663C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B663C9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B663C9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B663C9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B663C9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B663C9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B663C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B663C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B663C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B663C9">
        <w:rPr>
          <w:rFonts w:hAnsi="Times New Roman" w:ascii="Times New Roman"/>
          <w:sz w:val="24"/>
          <w:szCs w:val="24"/>
          <w:lang w:val="hr-HR"/>
        </w:rPr>
        <w:t>, RC Split</w:t>
      </w:r>
      <w:r w:rsidRPr="00B663C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B663C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B663C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B663C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3C9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B663C9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B663C9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3A5346" w:rsidRPr="003A5346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B663C9">
          <w:rPr>
            <w:rFonts w:hAnsi="Times New Roman" w:ascii="Times New Roman"/>
            <w:sz w:val="24"/>
            <w:szCs w:val="24"/>
          </w:rPr>
          <w:t>612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B663C9">
      <w:rPr>
        <w:rFonts w:hAnsi="Times New Roman" w:ascii="Times New Roman"/>
        <w:sz w:val="24"/>
        <w:szCs w:val="24"/>
      </w:rPr>
      <w:t>612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B2EC7"/>
    <w:rsid w:val="001D2671"/>
    <w:rsid w:val="001F58A3"/>
    <w:rsid w:val="002246E8"/>
    <w:rsid w:val="002526AC"/>
    <w:rsid w:val="00255CD3"/>
    <w:rsid w:val="002628F8"/>
    <w:rsid w:val="002A4529"/>
    <w:rsid w:val="002B0BE3"/>
    <w:rsid w:val="002D26BA"/>
    <w:rsid w:val="002D5012"/>
    <w:rsid w:val="002F7594"/>
    <w:rsid w:val="00310E29"/>
    <w:rsid w:val="00343943"/>
    <w:rsid w:val="0036710E"/>
    <w:rsid w:val="003A5346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57183"/>
    <w:rsid w:val="0056275F"/>
    <w:rsid w:val="005C613D"/>
    <w:rsid w:val="005D2474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663C9"/>
    <w:rsid w:val="00B71620"/>
    <w:rsid w:val="00BA5043"/>
    <w:rsid w:val="00BA5F55"/>
    <w:rsid w:val="00BA7463"/>
    <w:rsid w:val="00BE3EDD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LEGATARIUS za proizvodnju i usluge, društvo s ograničenom odgovornošću</izvorni_sadrzaj>
    <derivirana_varijabla naziv="DomainObject.Predmet.ProtustrankaFormated_1">  LEGATARIUS za proizvodnju i usluge, društvo s ograničenom odgovornošću</derivirana_varijabla>
  </DomainObject.Predmet.ProtustrankaFormated>
  <DomainObject.Predmet.ProtustrankaFormatedOIB>
    <izvorni_sadrzaj>  LEGATARIUS za proizvodnju i usluge, društvo s ograničenom odgovornošću, OIB 97167212927</izvorni_sadrzaj>
    <derivirana_varijabla naziv="DomainObject.Predmet.ProtustrankaFormatedOIB_1">  LEGATARIUS za proizvodnju i usluge, društvo s ograničenom odgovornošću, OIB 97167212927</derivirana_varijabla>
  </DomainObject.Predmet.ProtustrankaFormatedOIB>
  <DomainObject.Predmet.ProtustrankaFormatedWithAdress>
    <izvorni_sadrzaj> LEGATARIUS za proizvodnju i usluge, društvo s ograničenom odgovornošću, Mile Gojsalića 1, 21000 Split</izvorni_sadrzaj>
    <derivirana_varijabla naziv="DomainObject.Predmet.ProtustrankaFormatedWithAdress_1"> LEGATARIUS za proizvodnju i usluge, društvo s ograničenom odgovornošću, Mile Gojsalića 1, 21000 Split</derivirana_varijabla>
  </DomainObject.Predmet.ProtustrankaFormatedWithAdress>
  <DomainObject.Predmet.ProtustrankaFormatedWithAdressOIB>
    <izvorni_sadrzaj> LEGATARIUS za proizvodnju i usluge, društvo s ograničenom odgovornošću, OIB 97167212927, Mile Gojsalića 1, 21000 Split</izvorni_sadrzaj>
    <derivirana_varijabla naziv="DomainObject.Predmet.ProtustrankaFormatedWithAdressOIB_1"> LEGATARIUS za proizvodnju i usluge, društvo s ograničenom odgovornošću, OIB 97167212927, Mile Gojsalića 1, 21000 Split</derivirana_varijabla>
  </DomainObject.Predmet.ProtustrankaFormatedWithAdressOIB>
  <DomainObject.Predmet.ProtustrankaWithAdress>
    <izvorni_sadrzaj>LEGATARIUS za proizvodnju i usluge, društvo s ograničenom odgovornošću Mile Gojsalića 1, 21000 Split</izvorni_sadrzaj>
    <derivirana_varijabla naziv="DomainObject.Predmet.ProtustrankaWithAdress_1">LEGATARIUS za proizvodnju i usluge, društvo s ograničenom odgovornošću Mile Gojsalića 1, 21000 Split</derivirana_varijabla>
  </DomainObject.Predmet.ProtustrankaWithAdress>
  <DomainObject.Predmet.ProtustrankaWithAdressOIB>
    <izvorni_sadrzaj>LEGATARIUS za proizvodnju i usluge, društvo s ograničenom odgovornošću, OIB 97167212927, Mile Gojsalića 1, 21000 Split</izvorni_sadrzaj>
    <derivirana_varijabla naziv="DomainObject.Predmet.ProtustrankaWithAdressOIB_1">LEGATARIUS za proizvodnju i usluge, društvo s ograničenom odgovornošću, OIB 97167212927, Mile Gojsalića 1, 21000 Split</derivirana_varijabla>
  </DomainObject.Predmet.ProtustrankaWithAdressOIB>
  <DomainObject.Predmet.ProtustrankaNazivFormated>
    <izvorni_sadrzaj>LEGATARIUS za proizvodnju i usluge, društvo s ograničenom odgovornošću</izvorni_sadrzaj>
    <derivirana_varijabla naziv="DomainObject.Predmet.ProtustrankaNazivFormated_1">LEGATARIUS za proizvodnju i usluge, društvo s ograničenom odgovornošću</derivirana_varijabla>
  </DomainObject.Predmet.ProtustrankaNazivFormated>
  <DomainObject.Predmet.ProtustrankaNazivFormatedOIB>
    <izvorni_sadrzaj>LEGATARIUS za proizvodnju i usluge, društvo s ograničenom odgovornošću, OIB 97167212927</izvorni_sadrzaj>
    <derivirana_varijabla naziv="DomainObject.Predmet.ProtustrankaNazivFormatedOIB_1">LEGATARIUS za proizvodnju i usluge, društvo s ograničenom odgovornošću, OIB 97167212927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128715.42</izvorni_sadrzaj>
    <derivirana_varijabla naziv="DomainObject.Predmet.TrenutnaVrijednost_1">128715.42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LEGATARIUS za proizvodnju i usluge, društvo s ograničenom odgovornošću</item>
    </izvorni_sadrzaj>
    <derivirana_varijabla naziv="DomainObject.Predmet.ProtuStrankaListFormated_1">
      <item>LEGATARIUS za proizvodnju i usluge, društvo s ograničenom odgovornošću</item>
    </derivirana_varijabla>
  </DomainObject.Predmet.ProtuStrankaListFormated>
  <DomainObject.Predmet.ProtuStrankaListFormatedOIB>
    <izvorni_sadrzaj>
      <item>LEGATARIUS za proizvodnju i usluge, društvo s ograničenom odgovornošću, OIB 97167212927</item>
    </izvorni_sadrzaj>
    <derivirana_varijabla naziv="DomainObject.Predmet.ProtuStrankaListFormatedOIB_1">
      <item>LEGATARIUS za proizvodnju i usluge, društvo s ograničenom odgovornošću, OIB 97167212927</item>
    </derivirana_varijabla>
  </DomainObject.Predmet.ProtuStrankaListFormatedOIB>
  <DomainObject.Predmet.ProtuStrankaListFormatedWithAdress>
    <izvorni_sadrzaj>
      <item>LEGATARIUS za proizvodnju i usluge, društvo s ograničenom odgovornošću, Mile Gojsalića 1, 21000 Split</item>
    </izvorni_sadrzaj>
    <derivirana_varijabla naziv="DomainObject.Predmet.ProtuStrankaListFormatedWithAdress_1">
      <item>LEGATARIUS za proizvodnju i usluge, društvo s ograničenom odgovornošću, Mile Gojsalića 1, 21000 Split</item>
    </derivirana_varijabla>
  </DomainObject.Predmet.ProtuStrankaListFormatedWithAdress>
  <DomainObject.Predmet.ProtuStrankaListFormatedWithAdressOIB>
    <izvorni_sadrzaj>
      <item>LEGATARIUS za proizvodnju i usluge, društvo s ograničenom odgovornošću, OIB 97167212927, Mile Gojsalića 1, 21000 Split</item>
    </izvorni_sadrzaj>
    <derivirana_varijabla naziv="DomainObject.Predmet.ProtuStrankaListFormatedWithAdressOIB_1">
      <item>LEGATARIUS za proizvodnju i usluge, društvo s ograničenom odgovornošću, OIB 97167212927, Mile Gojsalića 1, 21000 Split</item>
    </derivirana_varijabla>
  </DomainObject.Predmet.ProtuStrankaListFormatedWithAdressOIB>
  <DomainObject.Predmet.ProtuStrankaListNazivFormated>
    <izvorni_sadrzaj>
      <item>LEGATARIUS za proizvodnju i usluge, društvo s ograničenom odgovornošću</item>
    </izvorni_sadrzaj>
    <derivirana_varijabla naziv="DomainObject.Predmet.ProtuStrankaListNazivFormated_1">
      <item>LEGATARIUS za proizvodnju i usluge, društvo s ograničenom odgovornošću</item>
    </derivirana_varijabla>
  </DomainObject.Predmet.ProtuStrankaListNazivFormated>
  <DomainObject.Predmet.ProtuStrankaListNazivFormatedOIB>
    <izvorni_sadrzaj>
      <item>LEGATARIUS za proizvodnju i usluge, društvo s ograničenom odgovornošću, OIB 97167212927</item>
    </izvorni_sadrzaj>
    <derivirana_varijabla naziv="DomainObject.Predmet.ProtuStrankaListNazivFormatedOIB_1">
      <item>LEGATARIUS za proizvodnju i usluge, društvo s ograničenom odgovornošću, OIB 97167212927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LEGATARIUS za proizvodnju i usluge, društvo s ograničenom odgovornošću</izvorni_sadrzaj>
    <derivirana_varijabla naziv="DomainObject.Predmet.ProtustrankaIDrugi_1">LEGATARIUS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LEGATARIUS za proizvodnju i usluge, društvo s ograničenom odgovornošću, OIB 97167212927, Mile Gojsalića 1, 21000 Split</izvorni_sadrzaj>
    <derivirana_varijabla naziv="DomainObject.Predmet.ProtustrankaIDrugiAdressOIB_1">LEGATARIUS za proizvodnju i usluge, društvo s ograničenom odgovornošću, OIB 97167212927, Mile Gojsalića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LEGATARIUS za proizvodnju i usluge, društvo s ograničenom odgovornošću</item>
      <item>FINANCIJSKA AGENCIJA, RC SPLIT</item>
    </izvorni_sadrzaj>
    <derivirana_varijabla naziv="DomainObject.Predmet.SudioniciListNaziv_1">
      <item>LEGATARIUS za proizvodnju i usluge, društvo s ograničenom odgovornošću</item>
      <item>FINANCIJSKA AGENCIJA, RC SPLIT</item>
    </derivirana_varijabla>
  </DomainObject.Predmet.SudioniciListNaziv>
  <DomainObject.Predmet.SudioniciListAdressOIB>
    <izvorni_sadrzaj>
      <item>LEGATARIUS za proizvodnju i usluge, društvo s ograničenom odgovornošću, OIB 97167212927, Mile Gojsalića 1,21000 Split</item>
      <item>FINANCIJSKA AGENCIJA, RC SPLIT, OIB 85821130368, Mažuranićevo šetalište 24 b,21000 Split</item>
    </izvorni_sadrzaj>
    <derivirana_varijabla naziv="DomainObject.Predmet.SudioniciListAdressOIB_1">
      <item>LEGATARIUS za proizvodnju i usluge, društvo s ograničenom odgovornošću, OIB 97167212927, Mile Gojsalića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97167212927</item>
      <item>, OIB 85821130368</item>
    </izvorni_sadrzaj>
    <derivirana_varijabla naziv="DomainObject.Predmet.SudioniciListNazivOIB_1">
      <item>, OIB 97167212927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734</properties:Words>
  <properties:Characters>4055</properties:Characters>
  <properties:Lines>95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2016-10-11T07:11:00Z</dcterms:created>
  <dc:creator>MINISTARSTVO PRAVOSUĐA</dc:creator>
  <cp:lastModifiedBy>Katarina Mikulić</cp:lastModifiedBy>
  <cp:lastPrinted>2016-04-18T06:28:00Z</cp:lastPrinted>
  <dcterms:modified xmlns:xsi="http://www.w3.org/2001/XMLSchema-instance" xsi:type="dcterms:W3CDTF">2016-10-11T11:17:00Z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