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4942" w14:paraId="3f34942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D55895" w:rsidP="004635D5" w:rsidR="00D55895">
      <w:pPr>
        <w:jc w:val="both"/>
        <w:rPr>
          <w:bCs/>
        </w:rPr>
      </w:pPr>
    </w:p>
    <w:p w:rsidRDefault="005D2B37" w:rsidP="004635D5" w:rsidR="005D2B37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4635D5">
        <w:t xml:space="preserve">,  </w:t>
      </w:r>
      <w:r w:rsidR="00257E4C">
        <w:t xml:space="preserve">po </w:t>
      </w:r>
      <w:r w:rsidR="004635D5">
        <w:t>prijedlog</w:t>
      </w:r>
      <w:r w:rsidR="00257E4C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0E67B3" w:rsidRPr="000E67B3">
        <w:t>KLESAR-TERACER KATUŠA d.o.o.</w:t>
      </w:r>
      <w:r w:rsidR="000E67B3">
        <w:t>,</w:t>
      </w:r>
      <w:r w:rsidR="000E67B3" w:rsidRPr="000E67B3">
        <w:t xml:space="preserve"> </w:t>
      </w:r>
      <w:r>
        <w:t xml:space="preserve">sa sjedištem </w:t>
      </w:r>
      <w:r w:rsidR="00087712">
        <w:t xml:space="preserve">u </w:t>
      </w:r>
      <w:r w:rsidR="000E67B3">
        <w:t>Medviđi</w:t>
      </w:r>
      <w:r w:rsidR="000E67B3" w:rsidRPr="000E67B3">
        <w:t xml:space="preserve"> (Grad Benkovac)</w:t>
      </w:r>
      <w:r>
        <w:t>,</w:t>
      </w:r>
      <w:r w:rsidR="000E67B3" w:rsidRPr="000E67B3">
        <w:t xml:space="preserve"> </w:t>
      </w:r>
      <w:r w:rsidR="00537F40">
        <w:t xml:space="preserve"> </w:t>
      </w:r>
      <w:r w:rsidR="000E67B3" w:rsidRPr="000E67B3">
        <w:t>Medviđa 61</w:t>
      </w:r>
      <w:r w:rsidR="000E67B3">
        <w:t>,</w:t>
      </w:r>
      <w:r w:rsidR="000E67B3" w:rsidRPr="000E67B3">
        <w:t xml:space="preserve"> </w:t>
      </w:r>
      <w:r>
        <w:t xml:space="preserve"> OIB: </w:t>
      </w:r>
      <w:r w:rsidR="000E67B3" w:rsidRPr="000E67B3">
        <w:t>79420960999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E94ED1">
        <w:t>4</w:t>
      </w:r>
      <w:r>
        <w:t xml:space="preserve">. </w:t>
      </w:r>
      <w:r w:rsidR="004635D5">
        <w:t xml:space="preserve">studenog </w:t>
      </w:r>
      <w:r>
        <w:t>2016</w:t>
      </w:r>
      <w:r w:rsidRPr="00FC1537">
        <w:t>.</w:t>
      </w:r>
      <w:r>
        <w:t xml:space="preserve">, </w:t>
      </w:r>
      <w:r w:rsidR="000E67B3">
        <w:t>16</w:t>
      </w:r>
      <w:r>
        <w:t xml:space="preserve">. </w:t>
      </w:r>
      <w:r w:rsidR="004635D5">
        <w:t xml:space="preserve">prosinca </w:t>
      </w:r>
      <w:r>
        <w:t xml:space="preserve">2016.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>dužnika</w:t>
      </w:r>
      <w:r w:rsidR="000E67B3" w:rsidRPr="000E67B3">
        <w:t xml:space="preserve"> KLESAR-TERACER KATUŠA d.o.o., sa sjedištem u Medviđi (Grad Benkovac), Medviđa 61,  OIB: 79420960999, </w:t>
      </w:r>
      <w:r>
        <w:t xml:space="preserve">na temelju neizvršenih osnova za plaćanje iznosi </w:t>
      </w:r>
      <w:r w:rsidR="000E67B3">
        <w:t>11.792,98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 </w:t>
      </w:r>
      <w:r w:rsidR="000E67B3" w:rsidRPr="000E67B3">
        <w:t>Marinko Katuša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0E67B3">
        <w:t>16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B15DA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537F40" w:rsidR="009E2467">
      <w:pPr>
        <w:pStyle w:val="Odlomakpopisa"/>
        <w:numPr>
          <w:ilvl w:val="0"/>
          <w:numId w:val="1"/>
        </w:numPr>
        <w:jc w:val="both"/>
      </w:pPr>
      <w:r>
        <w:t>e-Oglasna ploča suda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E4C" w:rsidR="00257E4C">
      <w:r>
        <w:separator/>
      </w:r>
    </w:p>
  </w:endnote>
  <w:endnote w:id="0" w:type="continuationSeparator">
    <w:p w:rsidRDefault="00257E4C" w:rsidR="00257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R="00257E4C">
    <w:pPr>
      <w:pStyle w:val="Podnoje"/>
      <w:jc w:val="center"/>
    </w:pPr>
  </w:p>
  <w:p w:rsidRDefault="00257E4C" w:rsidR="00257E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7E4C" w:rsidR="00257E4C">
      <w:r>
        <w:separator/>
      </w:r>
    </w:p>
  </w:footnote>
  <w:footnote w:id="0" w:type="continuationSeparator">
    <w:p w:rsidRDefault="00257E4C" w:rsidR="00257E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P="004635D5" w:rsidR="00257E4C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D1A79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Pr="009A7EB8">
      <w:t>Poslovni broj: 5 St-111</w:t>
    </w:r>
    <w:r w:rsidR="000E67B3">
      <w:t>9</w:t>
    </w:r>
    <w:r w:rsidRPr="009A7EB8">
      <w:t>/16-</w:t>
    </w:r>
    <w:r w:rsidR="00E94ED1"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P="004635D5" w:rsidR="00257E4C" w:rsidRPr="00FC1537">
    <w:pPr>
      <w:jc w:val="right"/>
    </w:pPr>
    <w:r>
      <w:tab/>
      <w:t>Poslovni broj: 5</w:t>
    </w:r>
    <w:r w:rsidRPr="00FC1537">
      <w:t xml:space="preserve"> St</w:t>
    </w:r>
    <w:r>
      <w:t>-111</w:t>
    </w:r>
    <w:r w:rsidR="000E67B3">
      <w:t>9</w:t>
    </w:r>
    <w:r>
      <w:t>/16-</w:t>
    </w:r>
    <w:r w:rsidR="000E67B3">
      <w:t>7</w:t>
    </w:r>
  </w:p>
  <w:p w:rsidRDefault="00257E4C" w:rsidP="004635D5" w:rsidR="00257E4C">
    <w:pPr>
      <w:pStyle w:val="Zaglavlje"/>
      <w:tabs>
        <w:tab w:pos="4536" w:val="clear"/>
        <w:tab w:pos="9072" w:val="clear"/>
        <w:tab w:pos="6244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E45058"/>
    <w:multiLevelType w:val="hybridMultilevel"/>
    <w:tmpl w:val="1A06E0B6"/>
    <w:lvl w:tplc="4F420062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87712"/>
    <w:rsid w:val="000B15DA"/>
    <w:rsid w:val="000E67B3"/>
    <w:rsid w:val="00237E01"/>
    <w:rsid w:val="00257E4C"/>
    <w:rsid w:val="003D1A79"/>
    <w:rsid w:val="00447958"/>
    <w:rsid w:val="004635D5"/>
    <w:rsid w:val="004A6ADB"/>
    <w:rsid w:val="00537F40"/>
    <w:rsid w:val="005D2B37"/>
    <w:rsid w:val="006A66B9"/>
    <w:rsid w:val="006E6B12"/>
    <w:rsid w:val="008337B7"/>
    <w:rsid w:val="00990A98"/>
    <w:rsid w:val="009A7EB8"/>
    <w:rsid w:val="009E2467"/>
    <w:rsid w:val="00A32F79"/>
    <w:rsid w:val="00D55895"/>
    <w:rsid w:val="00E6461B"/>
    <w:rsid w:val="00E94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537F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6A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A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A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A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A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537F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6A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A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A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A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A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St-1119/2016</izvorni_sadrzaj>
    <derivirana_varijabla naziv="DomainObject.Predmet.OznakaBroj_1">St-1119/2016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KLESAR-TERACER KATUŠA društvo s ograničenom odgovornošću za građevinarstvo, trgovinu i poljoprivredu</izvorni_sadrzaj>
    <derivirana_varijabla naziv="DomainObject.Predmet.ProtustrankaFormated_1">  KLESAR-TERACER KATUŠA društvo s ograničenom odgovornošću za građevinarstvo, trgovinu i poljoprivredu</derivirana_varijabla>
  </DomainObject.Predmet.ProtustrankaFormated>
  <DomainObject.Predmet.ProtustrankaFormatedOIB>
    <izvorni_sadrzaj>  KLESAR-TERACER KATUŠA društvo s ograničenom odgovornošću za građevinarstvo, trgovinu i poljoprivredu, OIB 79420960999</izvorni_sadrzaj>
    <derivirana_varijabla naziv="DomainObject.Predmet.ProtustrankaFormatedOIB_1">  KLESAR-TERACER KATUŠA društvo s ograničenom odgovornošću za građevinarstvo, trgovinu i poljoprivredu, OIB 79420960999</derivirana_varijabla>
  </DomainObject.Predmet.ProtustrankaFormatedOIB>
  <DomainObject.Predmet.ProtustrankaFormatedWithAdress>
    <izvorni_sadrzaj> KLESAR-TERACER KATUŠA društvo s ograničenom odgovornošću za građevinarstvo, trgovinu i poljoprivredu, Medviđa 61, 23420 Medviđa</izvorni_sadrzaj>
    <derivirana_varijabla naziv="DomainObject.Predmet.ProtustrankaFormatedWithAdress_1"> KLESAR-TERACER KATUŠA društvo s ograničenom odgovornošću za građevinarstvo, trgovinu i poljoprivredu, Medviđa 61, 23420 Medviđa</derivirana_varijabla>
  </DomainObject.Predmet.ProtustrankaFormatedWithAdress>
  <DomainObject.Predmet.ProtustrankaFormatedWithAdressOIB>
    <izvorni_sadrzaj> KLESAR-TERACER KATUŠA društvo s ograničenom odgovornošću za građevinarstvo, trgovinu i poljoprivredu, OIB 79420960999, Medviđa 61, 23420 Medviđa</izvorni_sadrzaj>
    <derivirana_varijabla naziv="DomainObject.Predmet.ProtustrankaFormatedWithAdressOIB_1"> KLESAR-TERACER KATUŠA društvo s ograničenom odgovornošću za građevinarstvo, trgovinu i poljoprivredu, OIB 79420960999, Medviđa 61, 23420 Medviđa</derivirana_varijabla>
  </DomainObject.Predmet.ProtustrankaFormatedWithAdressOIB>
  <DomainObject.Predmet.ProtustrankaWithAdress>
    <izvorni_sadrzaj>KLESAR-TERACER KATUŠA društvo s ograničenom odgovornošću za građevinarstvo, trgovinu i poljoprivredu Medviđa 61, 23420 Medviđa</izvorni_sadrzaj>
    <derivirana_varijabla naziv="DomainObject.Predmet.ProtustrankaWithAdress_1">KLESAR-TERACER KATUŠA društvo s ograničenom odgovornošću za građevinarstvo, trgovinu i poljoprivredu Medviđa 61, 23420 Medviđa</derivirana_varijabla>
  </DomainObject.Predmet.ProtustrankaWithAdress>
  <DomainObject.Predmet.ProtustrankaWithAdressOIB>
    <izvorni_sadrzaj>KLESAR-TERACER KATUŠA društvo s ograničenom odgovornošću za građevinarstvo, trgovinu i poljoprivredu, OIB 79420960999, Medviđa 61, 23420 Medviđa</izvorni_sadrzaj>
    <derivirana_varijabla naziv="DomainObject.Predmet.ProtustrankaWithAdressOIB_1">KLESAR-TERACER KATUŠA društvo s ograničenom odgovornošću za građevinarstvo, trgovinu i poljoprivredu, OIB 79420960999, Medviđa 61, 23420 Medviđa</derivirana_varijabla>
  </DomainObject.Predmet.ProtustrankaWithAdressOIB>
  <DomainObject.Predmet.ProtustrankaNazivFormated>
    <izvorni_sadrzaj>KLESAR-TERACER KATUŠA društvo s ograničenom odgovornošću za građevinarstvo, trgovinu i poljoprivredu</izvorni_sadrzaj>
    <derivirana_varijabla naziv="DomainObject.Predmet.ProtustrankaNazivFormated_1">KLESAR-TERACER KATUŠA društvo s ograničenom odgovornošću za građevinarstvo, trgovinu i poljoprivredu</derivirana_varijabla>
  </DomainObject.Predmet.ProtustrankaNazivFormated>
  <DomainObject.Predmet.ProtustrankaNazivFormatedOIB>
    <izvorni_sadrzaj>KLESAR-TERACER KATUŠA društvo s ograničenom odgovornošću za građevinarstvo, trgovinu i poljoprivredu, OIB 79420960999</izvorni_sadrzaj>
    <derivirana_varijabla naziv="DomainObject.Predmet.ProtustrankaNazivFormatedOIB_1">KLESAR-TERACER KATUŠA društvo s ograničenom odgovornošću za građevinarstvo, trgovinu i poljoprivredu, OIB 79420960999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KLESAR-TERACER KATUŠA društvo s ograničenom odgovornošću za građevinarstvo, trgovinu i poljoprivredu</item>
    </izvorni_sadrzaj>
    <derivirana_varijabla naziv="DomainObject.Predmet.ProtuStrankaListFormated_1">
      <item>KLESAR-TERACER KATUŠA društvo s ograničenom odgovornošću za građevinarstvo, trgovinu i poljoprivredu</item>
    </derivirana_varijabla>
  </DomainObject.Predmet.ProtuStrankaListFormated>
  <DomainObject.Predmet.ProtuStrankaListFormatedOIB>
    <izvorni_sadrzaj>
      <item>KLESAR-TERACER KATUŠA društvo s ograničenom odgovornošću za građevinarstvo, trgovinu i poljoprivredu, OIB 79420960999</item>
    </izvorni_sadrzaj>
    <derivirana_varijabla naziv="DomainObject.Predmet.ProtuStrankaListFormatedOIB_1">
      <item>KLESAR-TERACER KATUŠA društvo s ograničenom odgovornošću za građevinarstvo, trgovinu i poljoprivredu, OIB 79420960999</item>
    </derivirana_varijabla>
  </DomainObject.Predmet.ProtuStrankaListFormatedOIB>
  <DomainObject.Predmet.ProtuStrankaListFormatedWithAdress>
    <izvorni_sadrzaj>
      <item>KLESAR-TERACER KATUŠA društvo s ograničenom odgovornošću za građevinarstvo, trgovinu i poljoprivredu, Medviđa 61, 23420 Medviđa</item>
    </izvorni_sadrzaj>
    <derivirana_varijabla naziv="DomainObject.Predmet.ProtuStrankaListFormatedWithAdress_1">
      <item>KLESAR-TERACER KATUŠA društvo s ograničenom odgovornošću za građevinarstvo, trgovinu i poljoprivredu, Medviđa 61, 23420 Medviđa</item>
    </derivirana_varijabla>
  </DomainObject.Predmet.ProtuStrankaListFormatedWithAdress>
  <DomainObject.Predmet.ProtuStrankaListFormatedWithAdressOIB>
    <izvorni_sadrzaj>
      <item>KLESAR-TERACER KATUŠA društvo s ograničenom odgovornošću za građevinarstvo, trgovinu i poljoprivredu, OIB 79420960999, Medviđa 61, 23420 Medviđa</item>
    </izvorni_sadrzaj>
    <derivirana_varijabla naziv="DomainObject.Predmet.ProtuStrankaListFormatedWithAdressOIB_1">
      <item>KLESAR-TERACER KATUŠA društvo s ograničenom odgovornošću za građevinarstvo, trgovinu i poljoprivredu, OIB 79420960999, Medviđa 61, 23420 Medviđa</item>
    </derivirana_varijabla>
  </DomainObject.Predmet.ProtuStrankaListFormatedWithAdressOIB>
  <DomainObject.Predmet.ProtuStrankaListNazivFormated>
    <izvorni_sadrzaj>
      <item>KLESAR-TERACER KATUŠA društvo s ograničenom odgovornošću za građevinarstvo, trgovinu i poljoprivredu</item>
    </izvorni_sadrzaj>
    <derivirana_varijabla naziv="DomainObject.Predmet.ProtuStrankaListNazivFormated_1">
      <item>KLESAR-TERACER KATUŠA društvo s ograničenom odgovornošću za građevinarstvo, trgovinu i poljoprivredu</item>
    </derivirana_varijabla>
  </DomainObject.Predmet.ProtuStrankaListNazivFormated>
  <DomainObject.Predmet.ProtuStrankaListNazivFormatedOIB>
    <izvorni_sadrzaj>
      <item>KLESAR-TERACER KATUŠA društvo s ograničenom odgovornošću za građevinarstvo, trgovinu i poljoprivredu, OIB 79420960999</item>
    </izvorni_sadrzaj>
    <derivirana_varijabla naziv="DomainObject.Predmet.ProtuStrankaListNazivFormatedOIB_1">
      <item>KLESAR-TERACER KATUŠA društvo s ograničenom odgovornošću za građevinarstvo, trgovinu i poljoprivredu, OIB 79420960999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KLESAR-TERACER KATUŠA društvo s ograničenom odgovornošću za građevinarstvo, trgovinu i poljoprivredu</izvorni_sadrzaj>
    <derivirana_varijabla naziv="DomainObject.Predmet.ProtustrankaIDrugi_1">KLESAR-TERACER KATUŠA društvo s ograničenom odgovornošću za građevinarstvo, trgovinu i poljoprivredu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KLESAR-TERACER KATUŠA društvo s ograničenom odgovornošću za građevinarstvo, trgovinu i poljoprivredu, OIB 79420960999, Medviđa 61, 23420 Medviđa</izvorni_sadrzaj>
    <derivirana_varijabla naziv="DomainObject.Predmet.ProtustrankaIDrugiAdressOIB_1">KLESAR-TERACER KATUŠA društvo s ograničenom odgovornošću za građevinarstvo, trgovinu i poljoprivredu, OIB 79420960999, Medviđa 61, 23420 Medviđa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KLESAR-TERACER KATUŠA društvo s ograničenom odgovornošću za građevinarstvo, trgovinu i poljoprivredu</item>
    </izvorni_sadrzaj>
    <derivirana_varijabla naziv="DomainObject.Predmet.SudioniciListNaziv_1">
      <item>FINA</item>
      <item>KLESAR-TERACER KATUŠA društvo s ograničenom odgovornošću za građevinarstvo, trgovinu i poljoprivredu</item>
    </derivirana_varijabla>
  </DomainObject.Predmet.SudioniciListNaziv>
  <DomainObject.Predmet.SudioniciListAdressOIB>
    <izvorni_sadrzaj>
      <item>FINA, OIB 85821130368</item>
      <item>KLESAR-TERACER KATUŠA društvo s ograničenom odgovornošću za građevinarstvo, trgovinu i poljoprivredu, OIB 79420960999, Medviđa 61,23420 Medviđa</item>
    </izvorni_sadrzaj>
    <derivirana_varijabla naziv="DomainObject.Predmet.SudioniciListAdressOIB_1">
      <item>FINA, OIB 85821130368</item>
      <item>KLESAR-TERACER KATUŠA društvo s ograničenom odgovornošću za građevinarstvo, trgovinu i poljoprivredu, OIB 79420960999, Medviđa 61,23420 Medviđa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79420960999</item>
    </izvorni_sadrzaj>
    <derivirana_varijabla naziv="DomainObject.Predmet.SudioniciListNazivOIB_1">
      <item>, OIB 85821130368</item>
      <item>, OIB 79420960999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2019</properties:Characters>
  <properties:Lines>63</properties:Lines>
  <properties:Paragraphs>16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2016-12-09T14:01:00Z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2016-12-16T13:30:00Z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