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58242" w14:paraId="c458242" w:rsidRDefault="00FD7261" w:rsidP="00FD7261" w:rsidR="00FD7261">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FD7261" w:rsidP="00FD7261" w:rsidR="00FD7261">
      <w:pPr>
        <w:keepNext/>
        <w:spacing w:lineRule="auto" w:line="240" w:after="0"/>
        <w:jc w:val="both"/>
        <w:outlineLvl w:val="0"/>
        <w:rPr>
          <w:rFonts w:cs="Times New Roman" w:eastAsia="Arial Unicode MS" w:hAnsi="Times New Roman" w:ascii="Times New Roman"/>
          <w:bCs/>
          <w:sz w:val="24"/>
          <w:szCs w:val="24"/>
          <w:lang w:eastAsia="hr-HR"/>
        </w:rPr>
      </w:pPr>
      <w:r>
        <w:rPr>
          <w:rFonts w:cs="Times New Roman" w:eastAsia="Arial Unicode MS" w:hAnsi="Times New Roman" w:ascii="Times New Roman"/>
          <w:bCs/>
          <w:sz w:val="24"/>
          <w:szCs w:val="24"/>
          <w:lang w:eastAsia="hr-HR"/>
        </w:rPr>
        <w:t>REPUBLIKA HRVATSKA</w:t>
      </w:r>
    </w:p>
    <w:p w:rsidRDefault="00FD7261" w:rsidP="00FD7261" w:rsidR="00FD726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w:t>
      </w:r>
    </w:p>
    <w:p w:rsidRDefault="00FD7261" w:rsidP="00FD7261" w:rsidR="00FD7261">
      <w:pPr>
        <w:spacing w:lineRule="auto" w:line="240" w:after="0"/>
        <w:jc w:val="both"/>
        <w:rPr>
          <w:rFonts w:cs="Times New Roman" w:eastAsia="Times New Roman" w:hAnsi="Times New Roman" w:ascii="Times New Roman"/>
          <w:sz w:val="24"/>
          <w:szCs w:val="20"/>
          <w:lang w:eastAsia="hr-HR"/>
        </w:rPr>
      </w:pPr>
      <w:proofErr w:type="spellStart"/>
      <w:r>
        <w:rPr>
          <w:rFonts w:cs="Times New Roman" w:eastAsia="Times New Roman" w:hAnsi="Times New Roman" w:ascii="Times New Roman"/>
          <w:sz w:val="24"/>
          <w:szCs w:val="24"/>
          <w:lang w:eastAsia="hr-HR"/>
        </w:rPr>
        <w:t>Sukoišanska</w:t>
      </w:r>
      <w:proofErr w:type="spellEnd"/>
      <w:r>
        <w:rPr>
          <w:rFonts w:cs="Times New Roman" w:eastAsia="Times New Roman" w:hAnsi="Times New Roman" w:ascii="Times New Roman"/>
          <w:sz w:val="24"/>
          <w:szCs w:val="24"/>
          <w:lang w:eastAsia="hr-HR"/>
        </w:rPr>
        <w:t xml:space="preserve"> 6, Split</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1.St-342/2017-15</w:t>
      </w:r>
    </w:p>
    <w:p w:rsidRDefault="00FD7261" w:rsidP="00FD7261" w:rsidR="00FD7261">
      <w:pPr>
        <w:spacing w:lineRule="auto" w:line="240" w:after="0"/>
        <w:rPr>
          <w:rFonts w:cs="Times New Roman" w:eastAsia="Times New Roman" w:hAnsi="Times New Roman" w:ascii="Times New Roman"/>
          <w:sz w:val="24"/>
          <w:szCs w:val="24"/>
          <w:lang w:eastAsia="hr-HR"/>
        </w:rPr>
      </w:pPr>
    </w:p>
    <w:p w:rsidRDefault="00FD7261" w:rsidP="00FD7261" w:rsidR="00FD7261">
      <w:pPr>
        <w:spacing w:lineRule="auto" w:line="240" w:after="0"/>
        <w:rPr>
          <w:rFonts w:cs="Times New Roman" w:eastAsia="Times New Roman" w:hAnsi="Times New Roman" w:ascii="Times New Roman"/>
          <w:sz w:val="24"/>
          <w:szCs w:val="24"/>
          <w:lang w:eastAsia="hr-HR"/>
        </w:rPr>
      </w:pPr>
    </w:p>
    <w:p w:rsidRDefault="00FD7261" w:rsidP="00FD7261" w:rsidR="00FD726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p>
    <w:p w:rsidRDefault="00FD7261" w:rsidP="00FD7261" w:rsidR="00FD7261">
      <w:pPr>
        <w:spacing w:lineRule="auto" w:line="240" w:after="0"/>
        <w:rPr>
          <w:rFonts w:cs="Times New Roman" w:eastAsia="Times New Roman" w:hAnsi="Times New Roman" w:ascii="Times New Roman"/>
          <w:sz w:val="24"/>
          <w:szCs w:val="24"/>
          <w:lang w:eastAsia="hr-HR"/>
        </w:rPr>
      </w:pPr>
    </w:p>
    <w:p w:rsidRDefault="00FD7261" w:rsidP="00FD7261" w:rsidR="00FD7261">
      <w:pPr>
        <w:pStyle w:val="Bezproreda"/>
        <w:ind w:firstLine="708" w:left="2832"/>
        <w:rPr>
          <w:rFonts w:cs="Times New Roman" w:hAnsi="Times New Roman" w:ascii="Times New Roman"/>
          <w:sz w:val="24"/>
          <w:szCs w:val="24"/>
          <w:lang w:eastAsia="hr-HR"/>
        </w:rPr>
      </w:pPr>
      <w:r>
        <w:rPr>
          <w:rFonts w:cs="Times New Roman" w:hAnsi="Times New Roman" w:ascii="Times New Roman"/>
          <w:sz w:val="24"/>
          <w:szCs w:val="24"/>
          <w:lang w:eastAsia="hr-HR"/>
        </w:rPr>
        <w:t>Z A K LJ U Č A K</w:t>
      </w:r>
    </w:p>
    <w:p w:rsidRDefault="00FD7261" w:rsidP="00FD7261" w:rsidR="00FD7261">
      <w:pPr>
        <w:spacing w:lineRule="auto" w:line="240" w:after="0"/>
        <w:jc w:val="center"/>
        <w:rPr>
          <w:rFonts w:cs="Times New Roman" w:eastAsia="Times New Roman" w:hAnsi="Times New Roman" w:ascii="Times New Roman"/>
          <w:sz w:val="24"/>
          <w:szCs w:val="24"/>
          <w:lang w:eastAsia="hr-HR"/>
        </w:rPr>
      </w:pPr>
    </w:p>
    <w:p w:rsidRDefault="00FD7261" w:rsidP="00FD7261" w:rsidR="00FD7261">
      <w:pPr>
        <w:spacing w:lineRule="auto" w:line="240" w:after="0"/>
        <w:ind w:firstLine="708"/>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Trgovački sud u Splitu, po sucu tog suda Velimiru Vukoviću, kao stečajnom sucu, u stečajnom postupku povodom prijedloga za otvaranje stečajnog postupka nad dužnikom </w:t>
      </w:r>
      <w:r w:rsidRPr="00FD7261">
        <w:rPr>
          <w:rFonts w:cs="Times New Roman" w:hAnsi="Times New Roman" w:ascii="Times New Roman"/>
          <w:sz w:val="24"/>
          <w:szCs w:val="24"/>
        </w:rPr>
        <w:t>SUNČANI ODMOR d.o.o., Split, Mažuranićevo šetalište 1, OIB: 70692377183, MBS: 060205388</w:t>
      </w:r>
      <w:r>
        <w:rPr>
          <w:rFonts w:cs="Times New Roman" w:hAnsi="Times New Roman" w:ascii="Times New Roman"/>
          <w:sz w:val="24"/>
          <w:szCs w:val="24"/>
        </w:rPr>
        <w:t xml:space="preserve">,  dana 23. listopada 2018., </w:t>
      </w:r>
      <w:r>
        <w:t xml:space="preserve"> </w:t>
      </w:r>
    </w:p>
    <w:p w:rsidRDefault="00FD7261" w:rsidP="00FD7261" w:rsidR="00FD7261">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FD7261" w:rsidP="00FD7261" w:rsidR="00FD7261">
      <w:pPr>
        <w:spacing w:lineRule="auto" w:line="240" w:after="0"/>
        <w:jc w:val="center"/>
        <w:rPr>
          <w:rFonts w:cs="Times New Roman" w:eastAsia="Times New Roman" w:hAnsi="Times New Roman" w:ascii="Times New Roman"/>
          <w:sz w:val="24"/>
          <w:szCs w:val="24"/>
          <w:lang w:eastAsia="hr-HR"/>
        </w:rPr>
      </w:pPr>
    </w:p>
    <w:p w:rsidRDefault="00FD7261" w:rsidP="00FD7261" w:rsidR="00FD726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w:t>
      </w:r>
      <w:r w:rsidR="000409F6">
        <w:rPr>
          <w:rFonts w:cs="Times New Roman" w:eastAsia="Times New Roman" w:hAnsi="Times New Roman" w:ascii="Times New Roman"/>
          <w:sz w:val="24"/>
          <w:szCs w:val="24"/>
          <w:lang w:eastAsia="hr-HR"/>
        </w:rPr>
        <w:t>0</w:t>
      </w:r>
      <w:r>
        <w:rPr>
          <w:rFonts w:cs="Times New Roman" w:eastAsia="Times New Roman" w:hAnsi="Times New Roman" w:ascii="Times New Roman"/>
          <w:sz w:val="24"/>
          <w:szCs w:val="24"/>
          <w:u w:val="single"/>
          <w:lang w:eastAsia="hr-HR"/>
        </w:rPr>
        <w:t xml:space="preserve">. </w:t>
      </w:r>
      <w:r w:rsidR="000409F6">
        <w:rPr>
          <w:rFonts w:cs="Times New Roman" w:eastAsia="Times New Roman" w:hAnsi="Times New Roman" w:ascii="Times New Roman"/>
          <w:sz w:val="24"/>
          <w:szCs w:val="24"/>
          <w:u w:val="single"/>
          <w:lang w:eastAsia="hr-HR"/>
        </w:rPr>
        <w:t>studenog</w:t>
      </w:r>
      <w:r>
        <w:rPr>
          <w:rFonts w:cs="Times New Roman" w:eastAsia="Times New Roman" w:hAnsi="Times New Roman" w:ascii="Times New Roman"/>
          <w:sz w:val="24"/>
          <w:szCs w:val="24"/>
          <w:u w:val="single"/>
          <w:lang w:eastAsia="hr-HR"/>
        </w:rPr>
        <w:t xml:space="preserve">  2018. godine u 0</w:t>
      </w:r>
      <w:r w:rsidR="000409F6">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,30 sati</w:t>
      </w:r>
      <w:r>
        <w:rPr>
          <w:rFonts w:cs="Times New Roman" w:eastAsia="Times New Roman" w:hAnsi="Times New Roman" w:ascii="Times New Roman"/>
          <w:sz w:val="24"/>
          <w:szCs w:val="24"/>
          <w:lang w:eastAsia="hr-HR"/>
        </w:rPr>
        <w:t xml:space="preserve"> u sudnici br. 1/Prizemlje, Trgovačkog suda u Splitu.</w:t>
      </w:r>
    </w:p>
    <w:p w:rsidRDefault="00FD7261" w:rsidP="00FD7261" w:rsidR="00FD7261">
      <w:pPr>
        <w:spacing w:lineRule="auto" w:line="240" w:after="0"/>
        <w:jc w:val="both"/>
        <w:rPr>
          <w:rFonts w:cs="Times New Roman" w:eastAsia="Times New Roman" w:hAnsi="Times New Roman" w:ascii="Times New Roman"/>
          <w:sz w:val="24"/>
          <w:szCs w:val="24"/>
          <w:lang w:eastAsia="hr-HR"/>
        </w:rPr>
      </w:pPr>
    </w:p>
    <w:p w:rsidRDefault="00FD7261" w:rsidP="00FD7261" w:rsidR="00FD726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 </w:t>
      </w:r>
    </w:p>
    <w:p w:rsidRDefault="00FD7261" w:rsidP="00FD7261" w:rsidR="00FD7261">
      <w:pPr>
        <w:spacing w:lineRule="auto" w:line="240" w:after="0"/>
        <w:jc w:val="both"/>
        <w:rPr>
          <w:rFonts w:cs="Times New Roman" w:eastAsia="Times New Roman" w:hAnsi="Times New Roman" w:ascii="Times New Roman"/>
          <w:sz w:val="24"/>
          <w:szCs w:val="24"/>
          <w:lang w:eastAsia="hr-HR"/>
        </w:rPr>
      </w:pPr>
    </w:p>
    <w:p w:rsidRDefault="00FD7261" w:rsidP="00FD7261" w:rsidR="00FD726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sa stanjem na dan prije održavanja ročišta (2</w:t>
      </w:r>
      <w:r w:rsidR="00891176">
        <w:rPr>
          <w:rFonts w:cs="Times New Roman" w:eastAsia="Times New Roman" w:hAnsi="Times New Roman" w:ascii="Times New Roman"/>
          <w:sz w:val="24"/>
          <w:szCs w:val="24"/>
          <w:lang w:eastAsia="hr-HR"/>
        </w:rPr>
        <w:t>0</w:t>
      </w:r>
      <w:r>
        <w:rPr>
          <w:rFonts w:cs="Times New Roman" w:eastAsia="Times New Roman" w:hAnsi="Times New Roman" w:ascii="Times New Roman"/>
          <w:sz w:val="24"/>
          <w:szCs w:val="24"/>
          <w:lang w:eastAsia="hr-HR"/>
        </w:rPr>
        <w:t>.1</w:t>
      </w:r>
      <w:r w:rsidR="00891176">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.18.).</w:t>
      </w:r>
    </w:p>
    <w:p w:rsidRDefault="00FD7261" w:rsidP="00FD7261" w:rsidR="00FD7261">
      <w:pPr>
        <w:spacing w:lineRule="auto" w:line="240" w:after="0"/>
        <w:jc w:val="both"/>
        <w:rPr>
          <w:rFonts w:cs="Times New Roman" w:eastAsia="Times New Roman" w:hAnsi="Times New Roman" w:ascii="Times New Roman"/>
          <w:sz w:val="24"/>
          <w:szCs w:val="24"/>
          <w:lang w:eastAsia="hr-HR" w:val="fr-FR"/>
        </w:rPr>
      </w:pPr>
    </w:p>
    <w:p w:rsidRDefault="00FD7261" w:rsidP="00FD7261" w:rsidR="00FD7261">
      <w:pPr>
        <w:spacing w:lineRule="auto" w:line="240" w:after="0"/>
        <w:jc w:val="both"/>
        <w:rPr>
          <w:rFonts w:cs="Times New Roman" w:eastAsia="Times New Roman" w:hAnsi="Times New Roman" w:ascii="Times New Roman"/>
          <w:sz w:val="24"/>
          <w:szCs w:val="24"/>
          <w:lang w:eastAsia="hr-HR" w:val="fr-FR"/>
        </w:rPr>
      </w:pPr>
    </w:p>
    <w:p w:rsidRDefault="00FD7261" w:rsidP="00FD7261" w:rsidR="00FD726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0409F6">
        <w:rPr>
          <w:rFonts w:cs="Times New Roman" w:eastAsia="Times New Roman" w:hAnsi="Times New Roman" w:ascii="Times New Roman"/>
          <w:sz w:val="24"/>
          <w:szCs w:val="24"/>
          <w:lang w:eastAsia="hr-HR"/>
        </w:rPr>
        <w:t>23</w:t>
      </w:r>
      <w:r>
        <w:rPr>
          <w:rFonts w:cs="Times New Roman" w:eastAsia="Times New Roman" w:hAnsi="Times New Roman" w:ascii="Times New Roman"/>
          <w:sz w:val="24"/>
          <w:szCs w:val="24"/>
          <w:lang w:eastAsia="hr-HR"/>
        </w:rPr>
        <w:t xml:space="preserve">.listopada 2018. </w:t>
      </w:r>
    </w:p>
    <w:p w:rsidRDefault="00FD7261" w:rsidP="00FD7261" w:rsidR="00FD7261">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FD7261" w:rsidP="00FD7261" w:rsidR="00FD7261">
      <w:pPr>
        <w:pStyle w:val="Bezproreda"/>
        <w:ind w:left="5664"/>
        <w:jc w:val="center"/>
        <w:rPr>
          <w:rFonts w:cs="Times New Roman" w:hAnsi="Times New Roman" w:ascii="Times New Roman"/>
          <w:sz w:val="24"/>
          <w:szCs w:val="24"/>
        </w:rPr>
      </w:pPr>
    </w:p>
    <w:p w:rsidRDefault="00FD7261" w:rsidP="00FD7261" w:rsidR="00FD7261">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FD7261" w:rsidP="00FD7261" w:rsidR="00FD7261">
      <w:pPr>
        <w:pStyle w:val="Bezproreda"/>
        <w:ind w:left="6372"/>
        <w:jc w:val="right"/>
        <w:rPr>
          <w:rFonts w:cs="Times New Roman" w:hAnsi="Times New Roman" w:ascii="Times New Roman"/>
          <w:sz w:val="24"/>
          <w:szCs w:val="24"/>
        </w:rPr>
      </w:pPr>
    </w:p>
    <w:p w:rsidRDefault="00FD7261" w:rsidP="00FD7261" w:rsidR="00FD7261">
      <w:pPr>
        <w:pStyle w:val="Bezproreda"/>
        <w:ind w:left="6372"/>
        <w:jc w:val="center"/>
        <w:rPr>
          <w:rFonts w:cs="Times New Roman" w:hAnsi="Times New Roman" w:ascii="Times New Roman"/>
          <w:sz w:val="24"/>
          <w:szCs w:val="24"/>
        </w:rPr>
      </w:pPr>
    </w:p>
    <w:p w:rsidRDefault="00FD7261" w:rsidP="00FD7261" w:rsidR="00FD726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FD7261" w:rsidP="00FD7261" w:rsidR="00FD726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FD7261" w:rsidP="00FD7261" w:rsidR="00FD7261">
      <w:pPr>
        <w:spacing w:lineRule="auto" w:line="240" w:after="0"/>
        <w:jc w:val="both"/>
        <w:rPr>
          <w:rFonts w:cs="Times New Roman" w:eastAsia="Times New Roman" w:hAnsi="Times New Roman" w:ascii="Times New Roman"/>
          <w:sz w:val="24"/>
          <w:szCs w:val="24"/>
          <w:lang w:eastAsia="hr-HR"/>
        </w:rPr>
      </w:pPr>
    </w:p>
    <w:p w:rsidRDefault="00FD7261" w:rsidP="00FD7261" w:rsidR="00FD726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FD7261" w:rsidP="00FD7261" w:rsidR="00FD7261">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 </w:t>
      </w:r>
      <w:r w:rsidR="000409F6" w:rsidRPr="000409F6">
        <w:rPr>
          <w:rFonts w:cs="Times New Roman" w:hAnsi="Times New Roman" w:ascii="Times New Roman"/>
          <w:sz w:val="24"/>
          <w:szCs w:val="24"/>
        </w:rPr>
        <w:t xml:space="preserve">Svemir Nikolić, </w:t>
      </w:r>
      <w:proofErr w:type="spellStart"/>
      <w:r w:rsidR="000409F6" w:rsidRPr="000409F6">
        <w:rPr>
          <w:rFonts w:cs="Times New Roman" w:hAnsi="Times New Roman" w:ascii="Times New Roman"/>
          <w:sz w:val="24"/>
          <w:szCs w:val="24"/>
        </w:rPr>
        <w:t>vl</w:t>
      </w:r>
      <w:proofErr w:type="spellEnd"/>
      <w:r w:rsidR="000409F6" w:rsidRPr="000409F6">
        <w:rPr>
          <w:rFonts w:cs="Times New Roman" w:hAnsi="Times New Roman" w:ascii="Times New Roman"/>
          <w:sz w:val="24"/>
          <w:szCs w:val="24"/>
        </w:rPr>
        <w:t>. obrta KER-KAM</w:t>
      </w:r>
      <w:r w:rsidR="000409F6">
        <w:rPr>
          <w:rFonts w:cs="Times New Roman" w:hAnsi="Times New Roman" w:ascii="Times New Roman"/>
          <w:sz w:val="24"/>
          <w:szCs w:val="24"/>
        </w:rPr>
        <w:t>,</w:t>
      </w:r>
      <w:r w:rsidR="00891176">
        <w:rPr>
          <w:rFonts w:cs="Times New Roman" w:hAnsi="Times New Roman" w:ascii="Times New Roman"/>
          <w:sz w:val="24"/>
          <w:szCs w:val="24"/>
        </w:rPr>
        <w:t xml:space="preserve"> </w:t>
      </w:r>
      <w:proofErr w:type="spellStart"/>
      <w:r w:rsidR="00891176">
        <w:rPr>
          <w:rFonts w:cs="Times New Roman" w:hAnsi="Times New Roman" w:ascii="Times New Roman"/>
          <w:sz w:val="24"/>
          <w:szCs w:val="24"/>
        </w:rPr>
        <w:t>Podstrana</w:t>
      </w:r>
      <w:proofErr w:type="spellEnd"/>
      <w:r w:rsidR="00891176">
        <w:rPr>
          <w:rFonts w:cs="Times New Roman" w:hAnsi="Times New Roman" w:ascii="Times New Roman"/>
          <w:sz w:val="24"/>
          <w:szCs w:val="24"/>
        </w:rPr>
        <w:t>, Put starog sela 77</w:t>
      </w:r>
    </w:p>
    <w:p w:rsidRDefault="00FD7261" w:rsidP="00FD7261" w:rsidR="00FD7261">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891176" w:rsidP="00FD7261" w:rsidR="00891176">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vjerovniku Republika Hrvatska, zastupana po ŽDO Split</w:t>
      </w:r>
    </w:p>
    <w:p w:rsidRDefault="00FD7261" w:rsidP="00FD7261" w:rsidR="00FD7261">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FD7261" w:rsidP="00FD7261" w:rsidR="00FD7261">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spis </w:t>
      </w:r>
    </w:p>
    <w:p w:rsidRDefault="00FD7261" w:rsidP="00FD7261" w:rsidR="00FD726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7261"/>
    <w:rsid w:val="000409F6"/>
    <w:rsid w:val="00891176"/>
    <w:rsid w:val="00CF14FC"/>
    <w:rsid w:val="00F53219"/>
    <w:rsid w:val="00FD72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7261"/>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D7261"/>
    <w:rPr>
      <w:rFonts w:cstheme="minorBidi" w:hAnsiTheme="minorHAnsi" w:asciiTheme="minorHAnsi"/>
      <w:sz w:val="22"/>
      <w:szCs w:val="22"/>
    </w:rPr>
  </w:style>
  <w:style w:styleId="Odlomakpopisa" w:type="paragraph">
    <w:name w:val="List Paragraph"/>
    <w:basedOn w:val="Normal"/>
    <w:uiPriority w:val="34"/>
    <w:qFormat/>
    <w:rsid w:val="00FD7261"/>
    <w:pPr>
      <w:ind w:left="720"/>
      <w:contextualSpacing/>
    </w:pPr>
  </w:style>
  <w:style w:styleId="Tekstbalonia" w:type="paragraph">
    <w:name w:val="Balloon Text"/>
    <w:basedOn w:val="Normal"/>
    <w:link w:val="TekstbaloniaChar"/>
    <w:uiPriority w:val="99"/>
    <w:semiHidden/>
    <w:unhideWhenUsed/>
    <w:rsid w:val="00FD726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7261"/>
    <w:rPr>
      <w:rFonts w:cs="Tahoma" w:hAnsi="Tahoma" w:ascii="Tahoma"/>
      <w:sz w:val="16"/>
      <w:szCs w:val="16"/>
    </w:rPr>
  </w:style>
  <w:style w:styleId="Tekstrezerviranogmjesta" w:type="character">
    <w:name w:val="Placeholder Text"/>
    <w:basedOn w:val="Zadanifontodlomka"/>
    <w:uiPriority w:val="99"/>
    <w:semiHidden/>
    <w:rsid w:val="00CF14FC"/>
    <w:rPr>
      <w:color w:val="808080"/>
      <w:bdr w:space="0" w:sz="0" w:color="auto" w:val="none"/>
      <w:shd w:fill="auto" w:color="auto" w:val="clear"/>
    </w:rPr>
  </w:style>
  <w:style w:customStyle="true" w:styleId="eSPISCCParagraphDefaultFont" w:type="character">
    <w:name w:val="eSPIS_CC_Paragraph Default Font"/>
    <w:basedOn w:val="Zadanifontodlomka"/>
    <w:rsid w:val="00CF14FC"/>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F14FC"/>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F14FC"/>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F14FC"/>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7261"/>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D7261"/>
    <w:rPr>
      <w:rFonts w:asciiTheme="minorHAnsi" w:cstheme="minorBidi" w:hAnsiTheme="minorHAnsi"/>
      <w:sz w:val="22"/>
      <w:szCs w:val="22"/>
    </w:rPr>
  </w:style>
  <w:style w:styleId="Odlomakpopisa" w:type="paragraph">
    <w:name w:val="List Paragraph"/>
    <w:basedOn w:val="Normal"/>
    <w:uiPriority w:val="34"/>
    <w:qFormat/>
    <w:rsid w:val="00FD7261"/>
    <w:pPr>
      <w:ind w:left="720"/>
      <w:contextualSpacing/>
    </w:pPr>
  </w:style>
  <w:style w:styleId="Tekstbalonia" w:type="paragraph">
    <w:name w:val="Balloon Text"/>
    <w:basedOn w:val="Normal"/>
    <w:link w:val="TekstbaloniaChar"/>
    <w:uiPriority w:val="99"/>
    <w:semiHidden/>
    <w:unhideWhenUsed/>
    <w:rsid w:val="00FD726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D7261"/>
    <w:rPr>
      <w:rFonts w:ascii="Tahoma" w:cs="Tahoma" w:hAnsi="Tahoma"/>
      <w:sz w:val="16"/>
      <w:szCs w:val="16"/>
    </w:rPr>
  </w:style>
  <w:style w:styleId="Tekstrezerviranogmjesta" w:type="character">
    <w:name w:val="Placeholder Text"/>
    <w:basedOn w:val="Zadanifontodlomka"/>
    <w:uiPriority w:val="99"/>
    <w:semiHidden/>
    <w:rsid w:val="00CF14FC"/>
    <w:rPr>
      <w:color w:val="808080"/>
      <w:bdr w:color="auto" w:space="0" w:sz="0" w:val="none"/>
      <w:shd w:color="auto" w:fill="auto" w:val="clear"/>
    </w:rPr>
  </w:style>
  <w:style w:customStyle="1" w:styleId="eSPISCCParagraphDefaultFont" w:type="character">
    <w:name w:val="eSPIS_CC_Paragraph Default Font"/>
    <w:basedOn w:val="Zadanifontodlomka"/>
    <w:rsid w:val="00CF14FC"/>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F14FC"/>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F14FC"/>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F14FC"/>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50723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St-342/2017-15</izvorni_sadrzaj>
    <derivirana_varijabla naziv="DomainObject.Oznaka_1">St-342/2017-15</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St-342/2017</izvorni_sadrzaj>
    <derivirana_varijabla naziv="DomainObject.Predmet.OznakaBroj_1">St-342/2017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SUNČANI ODMOR za građenje i poslovanje nekretninama, društvo s ograničenom odgovornošću zastupanog po punomoćniku Saša Horvat</izvorni_sadrzaj>
    <derivirana_varijabla naziv="DomainObject.Predmet.ProtustrankaFormated_1">  SUNČANI ODMOR za građenje i poslovanje nekretninama, društvo s ograničenom odgovornošću zastupanog po punomoćniku Saša Horvat</derivirana_varijabla>
  </DomainObject.Predmet.ProtustrankaFormated>
  <DomainObject.Predmet.ProtustrankaFormatedOIB>
    <izvorni_sadrzaj>  SUNČANI ODMOR za građenje i poslovanje nekretninama, društvo s ograničenom odgovornošću, OIB 70692377183 zastupanog po punomoćniku Saša Horvat</izvorni_sadrzaj>
    <derivirana_varijabla naziv="DomainObject.Predmet.ProtustrankaFormatedOIB_1">  SUNČANI ODMOR za građenje i poslovanje nekretninama, društvo s ograničenom odgovornošću, OIB 70692377183 zastupanog po punomoćniku Saša Horvat</derivirana_varijabla>
  </DomainObject.Predmet.ProtustrankaFormatedOIB>
  <DomainObject.Predmet.ProtustrankaFormatedWithAdress>
    <izvorni_sadrzaj> SUNČANI ODMOR za građenje i poslovanje nekretninama, društvo s ograničenom odgovornošću, Mažuranićevo šetalište 1, 21000 Split zastupanog po punomoćniku Saša Horvat</izvorni_sadrzaj>
    <derivirana_varijabla naziv="DomainObject.Predmet.ProtustrankaFormatedWithAdress_1"> SUNČANI ODMOR za građenje i poslovanje nekretninama, društvo s ograničenom odgovornošću, Mažuranićevo šetalište 1, 21000 Split zastupanog po punomoćniku Saša Horvat</derivirana_varijabla>
  </DomainObject.Predmet.ProtustrankaFormatedWithAdress>
  <DomainObject.Predmet.ProtustrankaFormatedWithAdressOIB>
    <izvorni_sadrzaj> SUNČANI ODMOR za građenje i poslovanje nekretninama, društvo s ograničenom odgovornošću, OIB 70692377183, Mažuranićevo šetalište 1, 21000 Split zastupanog po punomoćniku Saša Horvat</izvorni_sadrzaj>
    <derivirana_varijabla naziv="DomainObject.Predmet.ProtustrankaFormatedWithAdressOIB_1"> SUNČANI ODMOR za građenje i poslovanje nekretninama, društvo s ograničenom odgovornošću, OIB 70692377183, Mažuranićevo šetalište 1, 21000 Split zastupanog po punomoćniku Saša Horvat</derivirana_varijabla>
  </DomainObject.Predmet.ProtustrankaFormatedWithAdressOIB>
  <DomainObject.Predmet.ProtustrankaWithAdress>
    <izvorni_sadrzaj>SUNČANI ODMOR za građenje i poslovanje nekretninama, društvo s ograničenom odgovornošću Mažuranićevo šetalište 1, 21000 Split</izvorni_sadrzaj>
    <derivirana_varijabla naziv="DomainObject.Predmet.ProtustrankaWithAdress_1">SUNČANI ODMOR za građenje i poslovanje nekretninama, društvo s ograničenom odgovornošću Mažuranićevo šetalište 1, 21000 Split</derivirana_varijabla>
  </DomainObject.Predmet.ProtustrankaWithAdress>
  <DomainObject.Predmet.ProtustrankaWithAdressOIB>
    <izvorni_sadrzaj>SUNČANI ODMOR za građenje i poslovanje nekretninama, društvo s ograničenom odgovornošću, OIB 70692377183, Mažuranićevo šetalište 1, 21000 Split</izvorni_sadrzaj>
    <derivirana_varijabla naziv="DomainObject.Predmet.ProtustrankaWithAdressOIB_1">SUNČANI ODMOR za građenje i poslovanje nekretninama, društvo s ograničenom odgovornošću, OIB 70692377183, Mažuranićevo šetalište 1, 21000 Split</derivirana_varijabla>
  </DomainObject.Predmet.ProtustrankaWithAdressOIB>
  <DomainObject.Predmet.ProtustrankaNazivFormated>
    <izvorni_sadrzaj>SUNČANI ODMOR za građenje i poslovanje nekretninama, društvo s ograničenom odgovornošću</izvorni_sadrzaj>
    <derivirana_varijabla naziv="DomainObject.Predmet.ProtustrankaNazivFormated_1">SUNČANI ODMOR za građenje i poslovanje nekretninama, društvo s ograničenom odgovornošću</derivirana_varijabla>
  </DomainObject.Predmet.ProtustrankaNazivFormated>
  <DomainObject.Predmet.ProtustrankaNazivFormatedOIB>
    <izvorni_sadrzaj>SUNČANI ODMOR za građenje i poslovanje nekretninama, društvo s ograničenom odgovornošću, OIB 70692377183</izvorni_sadrzaj>
    <derivirana_varijabla naziv="DomainObject.Predmet.ProtustrankaNazivFormatedOIB_1">SUNČANI ODMOR za građenje i poslovanje nekretninama, društvo s ograničenom odgovornošću, OIB 70692377183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Svemir Nikolić; Ministarstvo financija RH zastupanog po punomoćniku Županijsko državno odvjetništvo u Splitu</izvorni_sadrzaj>
    <derivirana_varijabla naziv="DomainObject.Predmet.StrankaFormated_1">  FINANCIJSKA AGENCIJA, RC SPLIT; Svemir Nikolić; Ministarstvo financija RH zastupanog po punomoćniku Županijsko državno odvjetništvo u Splitu</derivirana_varijabla>
  </DomainObject.Predmet.StrankaFormated>
  <DomainObject.Predmet.StrankaFormatedOIB>
    <izvorni_sadrzaj>  FINANCIJSKA AGENCIJA, RC SPLIT, OIB 85821130368; Svemir Nikolić, OIB 74603018132; Ministarstvo financija RH, OIB 18683136487 zastupanog po punomoćniku Županijsko državno odvjetništvo u Splitu</izvorni_sadrzaj>
    <derivirana_varijabla naziv="DomainObject.Predmet.StrankaFormatedOIB_1">  FINANCIJSKA AGENCIJA, RC SPLIT, OIB 85821130368; Svemir Nikolić, OIB 74603018132;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Svemir Nikolić, Put Starog Sela 77, 21311 Podstrana;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Svemir Nikolić, Put Starog Sela 77, 21311 Podstrana;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Svemir Nikolić, OIB 74603018132, Put Starog Sela 77, 21311 Podstrana;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Svemir Nikolić, OIB 74603018132, Put Starog Sela 77, 21311 Podstrana;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Split,Svemir Nikolić Put Starog Sela 77,21311 Podstrana,Ministarstvo financija RH Katančićeva 5,10000 Zagreb</izvorni_sadrzaj>
    <derivirana_varijabla naziv="DomainObject.Predmet.StrankaWithAdress_1">FINANCIJSKA AGENCIJA, RC SPLIT Mažuranićevo šetalište 24 b,21000 Split,Svemir Nikolić Put Starog Sela 77,21311 Podstrana,Ministarstvo financija RH Katančićeva 5,10000 Zagreb</derivirana_varijabla>
  </DomainObject.Predmet.StrankaWithAdress>
  <DomainObject.Predmet.StrankaWithAdressOIB>
    <izvorni_sadrzaj>FINANCIJSKA AGENCIJA, RC SPLIT, OIB 85821130368, Mažuranićevo šetalište 24 b,21000 Split,Svemir Nikolić, OIB 74603018132, Put Starog Sela 77,21311 Podstrana,Ministarstvo financija RH, OIB 18683136487, Katančićeva 5,10000 Zagreb</izvorni_sadrzaj>
    <derivirana_varijabla naziv="DomainObject.Predmet.StrankaWithAdressOIB_1">FINANCIJSKA AGENCIJA, RC SPLIT, OIB 85821130368, Mažuranićevo šetalište 24 b,21000 Split,Svemir Nikolić, OIB 74603018132, Put Starog Sela 77,21311 Podstrana,Ministarstvo financija RH, OIB 18683136487, Katančićeva 5,10000 Zagreb</derivirana_varijabla>
  </DomainObject.Predmet.StrankaWithAdressOIB>
  <DomainObject.Predmet.StrankaNazivFormated>
    <izvorni_sadrzaj>FINANCIJSKA AGENCIJA, RC SPLIT,Svemir Nikolić,Ministarstvo financija RH</izvorni_sadrzaj>
    <derivirana_varijabla naziv="DomainObject.Predmet.StrankaNazivFormated_1">FINANCIJSKA AGENCIJA, RC SPLIT,Svemir Nikolić,Ministarstvo financija RH</derivirana_varijabla>
  </DomainObject.Predmet.StrankaNazivFormated>
  <DomainObject.Predmet.StrankaNazivFormatedOIB>
    <izvorni_sadrzaj>FINANCIJSKA AGENCIJA, RC SPLIT, OIB 85821130368,Svemir Nikolić, OIB 74603018132,Ministarstvo financija RH, OIB 18683136487</izvorni_sadrzaj>
    <derivirana_varijabla naziv="DomainObject.Predmet.StrankaNazivFormatedOIB_1">FINANCIJSKA AGENCIJA, RC SPLIT, OIB 85821130368,Svemir Nikolić, OIB 74603018132,Ministarstvo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Svemir Nikolić</item>
      <item>Ministarstvo financija RH zastupanog po punomoćniku Županijsko državno odvjetništvo u Splitu</item>
    </izvorni_sadrzaj>
    <derivirana_varijabla naziv="DomainObject.Predmet.StrankaListFormated_1">
      <item>FINANCIJSKA AGENCIJA, RC SPLIT</item>
      <item>Svemir Nikolić</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Svemir Nikolić, OIB 74603018132</item>
      <item>Ministarstvo financija RH, OIB 18683136487 zastupanog po punomoćniku Županijsko državno odvjetništvo u Splitu</item>
    </izvorni_sadrzaj>
    <derivirana_varijabla naziv="DomainObject.Predmet.StrankaListFormatedOIB_1">
      <item>FINANCIJSKA AGENCIJA, RC SPLIT, OIB 85821130368</item>
      <item>Svemir Nikolić, OIB 74603018132</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Svemir Nikolić, Put Starog Sela 77, 21311 Podstrana</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Svemir Nikolić, Put Starog Sela 77, 21311 Podstrana</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Svemir Nikolić, OIB 74603018132, Put Starog Sela 77, 21311 Podstrana</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Svemir Nikolić, OIB 74603018132, Put Starog Sela 77, 21311 Podstrana</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Svemir Nikolić</item>
      <item>Ministarstvo financija RH</item>
    </izvorni_sadrzaj>
    <derivirana_varijabla naziv="DomainObject.Predmet.StrankaListNazivFormated_1">
      <item>FINANCIJSKA AGENCIJA, RC SPLIT</item>
      <item>Svemir Nikolić</item>
      <item>Ministarstvo financija RH</item>
    </derivirana_varijabla>
  </DomainObject.Predmet.StrankaListNazivFormated>
  <DomainObject.Predmet.StrankaListNazivFormatedOIB>
    <izvorni_sadrzaj>
      <item>FINANCIJSKA AGENCIJA, RC SPLIT, OIB 85821130368</item>
      <item>Svemir Nikolić, OIB 74603018132</item>
      <item>Ministarstvo financija RH, OIB 18683136487</item>
    </izvorni_sadrzaj>
    <derivirana_varijabla naziv="DomainObject.Predmet.StrankaListNazivFormatedOIB_1">
      <item>FINANCIJSKA AGENCIJA, RC SPLIT, OIB 85821130368</item>
      <item>Svemir Nikolić, OIB 74603018132</item>
      <item>Ministarstvo financija RH, OIB 18683136487</item>
    </derivirana_varijabla>
  </DomainObject.Predmet.StrankaListNazivFormatedOIB>
  <DomainObject.Predmet.ProtuStrankaListFormated>
    <izvorni_sadrzaj>
      <item>SUNČANI ODMOR za građenje i poslovanje nekretninama, društvo s ograničenom odgovornošću zastupanog po punomoćniku Saša Horvat</item>
    </izvorni_sadrzaj>
    <derivirana_varijabla naziv="DomainObject.Predmet.ProtuStrankaListFormated_1">
      <item>SUNČANI ODMOR za građenje i poslovanje nekretninama, društvo s ograničenom odgovornošću zastupanog po punomoćniku Saša Horvat</item>
    </derivirana_varijabla>
  </DomainObject.Predmet.ProtuStrankaListFormated>
  <DomainObject.Predmet.ProtuStrankaListFormatedOIB>
    <izvorni_sadrzaj>
      <item>SUNČANI ODMOR za građenje i poslovanje nekretninama, društvo s ograničenom odgovornošću, OIB 70692377183 zastupanog po punomoćniku Saša Horvat</item>
    </izvorni_sadrzaj>
    <derivirana_varijabla naziv="DomainObject.Predmet.ProtuStrankaListFormatedOIB_1">
      <item>SUNČANI ODMOR za građenje i poslovanje nekretninama, društvo s ograničenom odgovornošću, OIB 70692377183 zastupanog po punomoćniku Saša Horvat</item>
    </derivirana_varijabla>
  </DomainObject.Predmet.ProtuStrankaListFormatedOIB>
  <DomainObject.Predmet.ProtuStrankaListFormatedWithAdress>
    <izvorni_sadrzaj>
      <item>SUNČANI ODMOR za građenje i poslovanje nekretninama, društvo s ograničenom odgovornošću, Mažuranićevo šetalište 1, 21000 Split zastupanog po punomoćniku Saša Horvat</item>
    </izvorni_sadrzaj>
    <derivirana_varijabla naziv="DomainObject.Predmet.ProtuStrankaListFormatedWithAdress_1">
      <item>SUNČANI ODMOR za građenje i poslovanje nekretninama, društvo s ograničenom odgovornošću, Mažuranićevo šetalište 1, 21000 Split zastupanog po punomoćniku Saša Horvat</item>
    </derivirana_varijabla>
  </DomainObject.Predmet.ProtuStrankaListFormatedWithAdress>
  <DomainObject.Predmet.ProtuStrankaListFormatedWithAdressOIB>
    <izvorni_sadrzaj>
      <item>SUNČANI ODMOR za građenje i poslovanje nekretninama, društvo s ograničenom odgovornošću, OIB 70692377183, Mažuranićevo šetalište 1, 21000 Split zastupanog po punomoćniku Saša Horvat</item>
    </izvorni_sadrzaj>
    <derivirana_varijabla naziv="DomainObject.Predmet.ProtuStrankaListFormatedWithAdressOIB_1">
      <item>SUNČANI ODMOR za građenje i poslovanje nekretninama, društvo s ograničenom odgovornošću, OIB 70692377183, Mažuranićevo šetalište 1, 21000 Split zastupanog po punomoćniku Saša Horvat</item>
    </derivirana_varijabla>
  </DomainObject.Predmet.ProtuStrankaListFormatedWithAdressOIB>
  <DomainObject.Predmet.ProtuStrankaListNazivFormated>
    <izvorni_sadrzaj>
      <item>SUNČANI ODMOR za građenje i poslovanje nekretninama, društvo s ograničenom odgovornošću</item>
    </izvorni_sadrzaj>
    <derivirana_varijabla naziv="DomainObject.Predmet.ProtuStrankaListNazivFormated_1">
      <item>SUNČANI ODMOR za građenje i poslovanje nekretninama, društvo s ograničenom odgovornošću</item>
    </derivirana_varijabla>
  </DomainObject.Predmet.ProtuStrankaListNazivFormated>
  <DomainObject.Predmet.ProtuStrankaListNazivFormatedOIB>
    <izvorni_sadrzaj>
      <item>SUNČANI ODMOR za građenje i poslovanje nekretninama, društvo s ograničenom odgovornošću, OIB 70692377183</item>
    </izvorni_sadrzaj>
    <derivirana_varijabla naziv="DomainObject.Predmet.ProtuStrankaListNazivFormatedOIB_1">
      <item>SUNČANI ODMOR za građenje i poslovanje nekretninama, društvo s ograničenom odgovornošću, OIB 70692377183</item>
    </derivirana_varijabla>
  </DomainObject.Predmet.ProtuStrankaListNazivFormatedOIB>
  <DomainObject.Predmet.OstaliListFormated>
    <izvorni_sadrzaj>
      <item>Županijsko državno odvjetništvo u Splitu punomoćnik sudionika u postupku Ministarstvo financija RH</item>
      <item>Saša Horvat punomoćnik sudionika u postupku SUNČANI ODMOR za građenje i poslovanje nekretninama, društvo s ograničenom odgovornošću</item>
    </izvorni_sadrzaj>
    <derivirana_varijabla naziv="DomainObject.Predmet.OstaliListFormated_1">
      <item>Županijsko državno odvjetništvo u Splitu punomoćnik sudionika u postupku Ministarstvo financija RH</item>
      <item>Saša Horvat punomoćnik sudionika u postupku SUNČANI ODMOR za građenje i poslovanje nekretninama, društvo s ograničenom odgovornošću</item>
    </derivirana_varijabla>
  </DomainObject.Predmet.OstaliListFormated>
  <DomainObject.Predmet.OstaliListFormatedOIB>
    <izvorni_sadrzaj>
      <item>Županijsko državno odvjetništvo u Splitu punomoćnik sudionika u postupku Ministarstvo financija RH</item>
      <item>Saša Horvat punomoćnik sudionika u postupku SUNČANI ODMOR za građenje i poslovanje nekretninama, društvo s ograničenom odgovornošću</item>
    </izvorni_sadrzaj>
    <derivirana_varijabla naziv="DomainObject.Predmet.OstaliListFormatedOIB_1">
      <item>Županijsko državno odvjetništvo u Splitu punomoćnik sudionika u postupku Ministarstvo financija RH</item>
      <item>Saša Horvat punomoćnik sudionika u postupku SUNČANI ODMOR za građenje i poslovanje nekretninama, društvo s ograničenom odgovornošću</item>
    </derivirana_varijabla>
  </DomainObject.Predmet.OstaliListFormatedOIB>
  <DomainObject.Predmet.OstaliListFormatedWithAdress>
    <izvorni_sadrzaj>
      <item>Županijsko državno odvjetništvo u Splitu, Gundulićeva 29 a, 21000 Split punomoćnik sudionika u postupku Ministarstvo financija RH</item>
      <item>Saša Horvat, Slavićeva 5, 21000 Split punomoćnik sudionika u postupku SUNČANI ODMOR za građenje i poslovanje nekretninama, društvo s ograničenom odgovornošću</item>
    </izvorni_sadrzaj>
    <derivirana_varijabla naziv="DomainObject.Predmet.OstaliListFormatedWithAdress_1">
      <item>Županijsko državno odvjetništvo u Splitu, Gundulićeva 29 a, 21000 Split punomoćnik sudionika u postupku Ministarstvo financija RH</item>
      <item>Saša Horvat, Slavićeva 5, 21000 Split punomoćnik sudionika u postupku SUNČANI ODMOR za građenje i poslovanje nekretninama, društvo s ograničenom odgovornošću</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tem>Saša Horvat, Slavićeva 5, 21000 Split punomoćnik sudionika u postupku SUNČANI ODMOR za građenje i poslovanje nekretninama, društvo s ograničenom odgovornošću</item>
    </izvorni_sadrzaj>
    <derivirana_varijabla naziv="DomainObject.Predmet.OstaliListFormatedWithAdressOIB_1">
      <item>Županijsko državno odvjetništvo u Splitu, Gundulićeva 29 a, 21000 Split punomoćnik sudionika u postupku Ministarstvo financija RH</item>
      <item>Saša Horvat, Slavićeva 5, 21000 Split punomoćnik sudionika u postupku SUNČANI ODMOR za građenje i poslovanje nekretninama, društvo s ograničenom odgovornošću</item>
    </derivirana_varijabla>
  </DomainObject.Predmet.OstaliListFormatedWithAdressOIB>
  <DomainObject.Predmet.OstaliListNazivFormated>
    <izvorni_sadrzaj>
      <item>Županijsko državno odvjetništvo u Splitu</item>
      <item>Saša Horvat</item>
    </izvorni_sadrzaj>
    <derivirana_varijabla naziv="DomainObject.Predmet.OstaliListNazivFormated_1">
      <item>Županijsko državno odvjetništvo u Splitu</item>
      <item>Saša Horvat</item>
    </derivirana_varijabla>
  </DomainObject.Predmet.OstaliListNazivFormated>
  <DomainObject.Predmet.OstaliListNazivFormatedOIB>
    <izvorni_sadrzaj>
      <item>Županijsko državno odvjetništvo u Splitu</item>
      <item>Saša Horvat</item>
    </izvorni_sadrzaj>
    <derivirana_varijabla naziv="DomainObject.Predmet.OstaliListNazivFormatedOIB_1">
      <item>Županijsko državno odvjetništvo u Splitu</item>
      <item>Saša Horvat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St-342/2017-15</izvorni_sadrzaj>
    <derivirana_varijabla naziv="DomainObject.PoslovniBrojDokumenta_1">St-342/2017-15</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SUNČANI ODMOR za građenje i poslovanje nekretninama, društvo s ograničenom odgovornošću</izvorni_sadrzaj>
    <derivirana_varijabla naziv="DomainObject.Predmet.ProtustrankaIDrugi_1">SUNČANI ODMOR za građenje i poslovanje nekretninama,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SUNČANI ODMOR za građenje i poslovanje nekretninama, društvo s ograničenom odgovornošću, OIB 70692377183, Mažuranićevo šetalište 1, 21000 Split</izvorni_sadrzaj>
    <derivirana_varijabla naziv="DomainObject.Predmet.ProtustrankaIDrugiAdressOIB_1">SUNČANI ODMOR za građenje i poslovanje nekretninama, društvo s ograničenom odgovornošću, OIB 70692377183, Mažuranićevo šetalište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SUNČANI ODMOR za građenje i poslovanje nekretninama, društvo s ograničenom odgovornošću</item>
      <item>FINANCIJSKA AGENCIJA, RC SPLIT</item>
      <item>Svemir Nikolić</item>
      <item>Ministarstvo financija RH</item>
      <item>Županijsko državno odvjetništvo u Splitu</item>
      <item>Saša Horvat</item>
    </izvorni_sadrzaj>
    <derivirana_varijabla naziv="DomainObject.Predmet.SudioniciListNaziv_1">
      <item>SUNČANI ODMOR za građenje i poslovanje nekretninama, društvo s ograničenom odgovornošću</item>
      <item>FINANCIJSKA AGENCIJA, RC SPLIT</item>
      <item>Svemir Nikolić</item>
      <item>Ministarstvo financija RH</item>
      <item>Županijsko državno odvjetništvo u Splitu</item>
      <item>Saša Horvat</item>
    </derivirana_varijabla>
  </DomainObject.Predmet.SudioniciListNaziv>
  <DomainObject.Predmet.SudioniciListAdressOIB>
    <izvorni_sadrzaj>
      <item>SUNČANI ODMOR za građenje i poslovanje nekretninama, društvo s ograničenom odgovornošću, OIB 70692377183, Mažuranićevo šetalište 1,21000 Split</item>
      <item>FINANCIJSKA AGENCIJA, RC SPLIT, OIB 85821130368, Mažuranićevo šetalište 24 b,21000 Split</item>
      <item>Svemir Nikolić, OIB 74603018132, Put Starog Sela 77,21311 Podstrana</item>
      <item>Ministarstvo financija RH, OIB 18683136487, Katančićeva 5,10000 Zagreb</item>
      <item>Županijsko državno odvjetništvo u Splitu, Gundulićeva 29 a,21000 Split</item>
      <item>Saša Horvat, Slavićeva 5,21000 Split</item>
    </izvorni_sadrzaj>
    <derivirana_varijabla naziv="DomainObject.Predmet.SudioniciListAdressOIB_1">
      <item>SUNČANI ODMOR za građenje i poslovanje nekretninama, društvo s ograničenom odgovornošću, OIB 70692377183, Mažuranićevo šetalište 1,21000 Split</item>
      <item>FINANCIJSKA AGENCIJA, RC SPLIT, OIB 85821130368, Mažuranićevo šetalište 24 b,21000 Split</item>
      <item>Svemir Nikolić, OIB 74603018132, Put Starog Sela 77,21311 Podstrana</item>
      <item>Ministarstvo financija RH, OIB 18683136487, Katančićeva 5,10000 Zagreb</item>
      <item>Županijsko državno odvjetništvo u Splitu, Gundulićeva 29 a,21000 Split</item>
      <item>Saša Horvat, Slavićeva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70692377183</item>
      <item>, OIB 85821130368</item>
      <item>, OIB 74603018132</item>
      <item>, OIB 18683136487</item>
      <item>, OIB null</item>
      <item>, OIB null</item>
    </izvorni_sadrzaj>
    <derivirana_varijabla naziv="DomainObject.Predmet.SudioniciListNazivOIB_1">
      <item>, OIB 70692377183</item>
      <item>, OIB 85821130368</item>
      <item>, OIB 74603018132</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kolovoza 2018.</izvorni_sadrzaj>
    <derivirana_varijabla naziv="DomainObject.Predmet.DatumZadnjeOdrzaneSudskeRadnje_1">28. kolovoza 2018.</derivirana_varijabla>
  </DomainObject.Predmet.DatumZadnjeOdrzaneSudskeRadnje>
  <DomainObject.PredzadnjaOdlukaIzPredmeta.DatumDonosenjaOdluke>
    <izvorni_sadrzaj>29. kolovoza 2018.</izvorni_sadrzaj>
    <derivirana_varijabla naziv="DomainObject.PredzadnjaOdlukaIzPredmeta.DatumDonosenjaOdluke_1">29. kolovoza 2018.</derivirana_varijabla>
  </DomainObject.PredzadnjaOdlukaIzPredmeta.DatumDonosenjaOdluke>
  <DomainObject.PredzadnjaOdlukaIzPredmeta.Oznaka>
    <izvorni_sadrzaj>St-342/2017-11</izvorni_sadrzaj>
    <derivirana_varijabla naziv="DomainObject.PredzadnjaOdlukaIzPredmeta.Oznaka_1">St-342/2017-11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252</properties:Words>
  <properties:Characters>1218</properties:Characters>
  <properties:Lines>45</properties:Lines>
  <properties:Paragraphs>21</properties:Paragraphs>
  <properties:TotalTime>11</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vt:lpstr>
      <vt:lpstr>REPUBLIKA HRVATSKA</vt:lpstr>
    </vt:vector>
  </properties:TitlesOfParts>
  <properties:LinksUpToDate>false</properties:LinksUpToDate>
  <properties:CharactersWithSpaces>1527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2018-10-23T07:27:00Z</dcterms:created>
  <dc:creator>Velimir Vuković</dc:creator>
  <cp:lastModifiedBy>Velimir Vuković</cp:lastModifiedBy>
  <cp:lastPrinted>2018-10-23T07:40:00Z</cp:lastPrinted>
  <dcterms:modified xmlns:xsi="http://www.w3.org/2001/XMLSchema-instance" xsi:type="dcterms:W3CDTF">2018-10-23T07:41:00Z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St-342/2017-15 / Odluka - Rješenje o određivanju ročišta (st-342-17 zaključak .docx)</vt:lpwstr>
  </prop:property>
  <prop:property name="CC_coloring" pid="4" fmtid="{D5CDD505-2E9C-101B-9397-08002B2CF9AE}">
    <vt:bool>false</vt:bool>
  </prop:property>
  <prop:property name="BrojStranica" pid="5" fmtid="{D5CDD505-2E9C-101B-9397-08002B2CF9AE}">
    <vt:i4>2</vt:i4>
  </prop:property>
</prop:Properties>
</file>