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0c76" w14:paraId="c060c76" w:rsidRDefault="00EE7EF5" w:rsidP="007F3B0D" w:rsidR="00EE7EF5">
      <w:pPr>
        <w:pStyle w:val="Tijeloteksta"/>
        <w:ind w:left="360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="00682F05">
        <w:rPr>
          <w:rFonts w:cs="Times New Roman" w:hAnsi="Times New Roman" w:ascii="Times New Roman"/>
          <w:sz w:val="24"/>
        </w:rPr>
        <w:tab/>
      </w:r>
      <w:r w:rsidR="00682F05">
        <w:rPr>
          <w:rFonts w:cs="Times New Roman" w:hAnsi="Times New Roman" w:ascii="Times New Roman"/>
          <w:sz w:val="24"/>
        </w:rPr>
        <w:tab/>
      </w:r>
      <w:r w:rsidR="00682F05">
        <w:rPr>
          <w:rFonts w:cs="Times New Roman" w:hAnsi="Times New Roman" w:ascii="Times New Roman"/>
          <w:sz w:val="24"/>
        </w:rPr>
        <w:tab/>
      </w:r>
      <w:r w:rsidR="00682F05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  <w:t xml:space="preserve">      </w:t>
      </w:r>
      <w:r w:rsidR="00682F05">
        <w:rPr>
          <w:rFonts w:cs="Times New Roman" w:hAnsi="Times New Roman" w:ascii="Times New Roman"/>
          <w:sz w:val="24"/>
        </w:rPr>
        <w:t xml:space="preserve">                                                                 </w:t>
      </w:r>
    </w:p>
    <w:p w:rsidRDefault="007F3B0D" w:rsidR="007F3B0D" w:rsidRPr="00741185">
      <w:pPr>
        <w:jc w:val="center"/>
      </w:pPr>
      <w:r>
        <w:t>R E P U B L I K A  H R V A T S K A</w:t>
      </w:r>
    </w:p>
    <w:p w:rsidRDefault="00682F05" w:rsidP="00682F05" w:rsidR="00682F05" w:rsidRPr="0044116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C1DCF" w:rsidP="00EE7EF5" w:rsidR="00EE7EF5" w:rsidRPr="0044116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 A K L J U Č A K</w:t>
      </w:r>
    </w:p>
    <w:p w:rsidRDefault="00EE7EF5" w:rsidP="00EE7EF5" w:rsidR="00EE7EF5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EE7EF5" w:rsidP="00215522" w:rsidR="00F1003F">
      <w:pPr>
        <w:jc w:val="both"/>
      </w:pPr>
      <w:r w:rsidRPr="0044116C">
        <w:tab/>
      </w:r>
      <w:r w:rsidR="00215522">
        <w:t xml:space="preserve">Trgovački sud u Zagrebu po sucu pojedincu Nevenki Siladi </w:t>
      </w:r>
      <w:r w:rsidRPr="002048C5">
        <w:t>Rstić u stečajnom postupku otvorenim nad stečajnim dužnikom</w:t>
      </w:r>
      <w:r w:rsidR="00125136">
        <w:t xml:space="preserve"> </w:t>
      </w:r>
      <w:r w:rsidR="00762AAA" w:rsidRPr="00762AAA">
        <w:t>IV, društvo s ograničenom odgovornošću za održavanje i popravak vozila i trgovinu - u stečaju</w:t>
      </w:r>
      <w:r w:rsidR="00762AAA">
        <w:t xml:space="preserve">, OIB: </w:t>
      </w:r>
      <w:r w:rsidR="00762AAA" w:rsidRPr="00762AAA">
        <w:t>72001820578</w:t>
      </w:r>
      <w:r w:rsidR="00762AAA">
        <w:t xml:space="preserve">, </w:t>
      </w:r>
      <w:r w:rsidR="00762AAA" w:rsidRPr="00762AAA">
        <w:t>Zagreb (Grad Zagreb)</w:t>
      </w:r>
      <w:r w:rsidR="00762AAA">
        <w:t xml:space="preserve">, </w:t>
      </w:r>
      <w:r w:rsidR="00762AAA" w:rsidRPr="00762AAA">
        <w:t>Redovka 20</w:t>
      </w:r>
      <w:r w:rsidR="00D12D11" w:rsidRPr="004757D4">
        <w:t xml:space="preserve">, </w:t>
      </w:r>
      <w:r w:rsidR="00215522">
        <w:t xml:space="preserve">dana </w:t>
      </w:r>
      <w:r w:rsidR="00D47415">
        <w:t>12</w:t>
      </w:r>
      <w:r w:rsidR="005B4E90">
        <w:t xml:space="preserve">. </w:t>
      </w:r>
      <w:r w:rsidR="00D47415">
        <w:t>rujna</w:t>
      </w:r>
      <w:r w:rsidR="005B4E90">
        <w:t xml:space="preserve"> </w:t>
      </w:r>
      <w:r w:rsidR="00215522">
        <w:t>2016</w:t>
      </w:r>
      <w:r w:rsidR="005B4E90">
        <w:t>.</w:t>
      </w:r>
      <w:r w:rsidR="00215522">
        <w:t xml:space="preserve"> godine</w:t>
      </w:r>
    </w:p>
    <w:p w:rsidRDefault="00D12D11" w:rsidP="00215522" w:rsidR="00D12D11" w:rsidRPr="00EE7EF5">
      <w:pPr>
        <w:jc w:val="both"/>
      </w:pPr>
    </w:p>
    <w:p w:rsidRDefault="00F1003F" w:rsidR="00F1003F" w:rsidRPr="00EE7EF5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="00EC1DCF">
        <w:rPr>
          <w:rFonts w:cs="Times New Roman" w:hAnsi="Times New Roman" w:ascii="Times New Roman"/>
          <w:sz w:val="24"/>
        </w:rPr>
        <w:t>z a k l j u č i o    j e</w:t>
      </w:r>
      <w:r w:rsidRPr="00EE7EF5">
        <w:rPr>
          <w:rFonts w:cs="Times New Roman" w:hAnsi="Times New Roman" w:ascii="Times New Roman"/>
          <w:sz w:val="24"/>
        </w:rPr>
        <w:t xml:space="preserve"> </w:t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</w:p>
    <w:p w:rsidRDefault="00762AAA" w:rsidP="00762AAA" w:rsidR="00762AAA">
      <w:pPr>
        <w:jc w:val="both"/>
      </w:pPr>
    </w:p>
    <w:p w:rsidRDefault="00762AAA" w:rsidP="00762AAA" w:rsidR="00762AAA">
      <w:pPr>
        <w:ind w:firstLine="708"/>
        <w:jc w:val="both"/>
      </w:pPr>
      <w:r>
        <w:t>U stečajnom postupku otvorenim nad dužniko</w:t>
      </w:r>
      <w:r w:rsidRPr="005B4E90">
        <w:t>m</w:t>
      </w:r>
      <w:r w:rsidRPr="00203425">
        <w:t xml:space="preserve"> </w:t>
      </w:r>
      <w:r w:rsidRPr="00762AAA">
        <w:t>IV, društvo s ograničenom odgovornošću za održavanje i popravak vozila i trgovinu - u stečaju</w:t>
      </w:r>
      <w:r>
        <w:t xml:space="preserve">, OIB: </w:t>
      </w:r>
      <w:r w:rsidRPr="00762AAA">
        <w:t>72001820578</w:t>
      </w:r>
      <w:r>
        <w:t xml:space="preserve">, </w:t>
      </w:r>
      <w:r w:rsidRPr="00762AAA">
        <w:t>Zagreb (Grad Zagreb)</w:t>
      </w:r>
      <w:r>
        <w:t xml:space="preserve">, </w:t>
      </w:r>
      <w:r w:rsidRPr="00762AAA">
        <w:t>Redovka 20</w:t>
      </w:r>
      <w:r>
        <w:t>, o</w:t>
      </w:r>
      <w:r w:rsidRPr="00EE7EF5">
        <w:t>dređuj</w:t>
      </w:r>
      <w:r>
        <w:t>e se ročište za diobu kupovnine za dan</w:t>
      </w:r>
    </w:p>
    <w:p w:rsidRDefault="00762AAA" w:rsidP="00762AAA" w:rsidR="00762AAA" w:rsidRPr="00EE7EF5">
      <w:pPr>
        <w:jc w:val="both"/>
      </w:pPr>
    </w:p>
    <w:p w:rsidRDefault="00762AAA" w:rsidP="00762AAA" w:rsidR="00762AAA" w:rsidRPr="005E33DF">
      <w:pPr>
        <w:pStyle w:val="Tijeloteksta"/>
        <w:jc w:val="center"/>
        <w:rPr>
          <w:rFonts w:cs="Times New Roman" w:hAnsi="Times New Roman" w:ascii="Times New Roman"/>
          <w:b/>
          <w:sz w:val="24"/>
          <w:u w:val="single"/>
        </w:rPr>
      </w:pPr>
      <w:r>
        <w:rPr>
          <w:rFonts w:cs="Times New Roman" w:hAnsi="Times New Roman" w:ascii="Times New Roman"/>
          <w:b/>
          <w:sz w:val="24"/>
          <w:u w:val="single"/>
        </w:rPr>
        <w:t>5. listopada 2016. godine u 09.30 sati</w:t>
      </w:r>
    </w:p>
    <w:p w:rsidRDefault="00762AAA" w:rsidP="00762AAA" w:rsidR="00762AAA" w:rsidRPr="00EE7EF5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762AAA" w:rsidP="00762AAA" w:rsidR="00762AAA">
      <w:pPr>
        <w:jc w:val="both"/>
      </w:pPr>
      <w:r w:rsidRPr="00EE7EF5">
        <w:t>u prostorijama Trgovačkog sud</w:t>
      </w:r>
      <w:r>
        <w:t xml:space="preserve">a u Zagrebu, Petrinjska 8, soba 94/II (ulična zgrada) </w:t>
      </w:r>
      <w:r w:rsidRPr="00EE7EF5">
        <w:t xml:space="preserve">na koje se pozivaju </w:t>
      </w:r>
      <w:r>
        <w:t>osobe koje imaju pravo namirenja iz iznosa kupovnine doznačene od strane Općinskog građanskog suda u Zagrebu.</w:t>
      </w:r>
    </w:p>
    <w:p w:rsidRDefault="00762AAA" w:rsidP="00762AAA" w:rsidR="00762AAA">
      <w:pPr>
        <w:jc w:val="both"/>
      </w:pPr>
    </w:p>
    <w:p w:rsidRDefault="00762AAA" w:rsidP="00762AAA" w:rsidR="00762AAA">
      <w:pPr>
        <w:jc w:val="center"/>
      </w:pPr>
      <w:r>
        <w:t>Obrazloženje</w:t>
      </w:r>
    </w:p>
    <w:p w:rsidRDefault="00762AAA" w:rsidP="00762AAA" w:rsidR="00762AAA">
      <w:pPr>
        <w:jc w:val="center"/>
      </w:pPr>
    </w:p>
    <w:p w:rsidRDefault="00762AAA" w:rsidP="00762AAA" w:rsidR="007F3B0D" w:rsidRPr="00EE7EF5">
      <w:pPr>
        <w:pStyle w:val="Tijeloteksta"/>
        <w:jc w:val="both"/>
        <w:outlineLvl w:val="0"/>
      </w:pPr>
      <w:r>
        <w:tab/>
      </w:r>
      <w:r w:rsidRPr="00762AAA">
        <w:rPr>
          <w:rFonts w:cs="Times New Roman" w:hAnsi="Times New Roman" w:ascii="Times New Roman"/>
          <w:sz w:val="24"/>
        </w:rPr>
        <w:t>Nakon što je nekretnina koje je vlasnik stečajni dužnik unovčena u ovršnom postupku pred Općinsk</w:t>
      </w:r>
      <w:r>
        <w:rPr>
          <w:rFonts w:cs="Times New Roman" w:hAnsi="Times New Roman" w:ascii="Times New Roman"/>
          <w:sz w:val="24"/>
        </w:rPr>
        <w:t>im građanskim sudom u Zagrebu, u</w:t>
      </w:r>
      <w:r w:rsidRPr="00762AAA">
        <w:rPr>
          <w:rFonts w:cs="Times New Roman" w:hAnsi="Times New Roman" w:ascii="Times New Roman"/>
          <w:sz w:val="24"/>
        </w:rPr>
        <w:t xml:space="preserve"> predmetu Ovrvmj-8/14 i novčana sredstva doznačena ovome sudu temeljem odredbe članka 164a </w:t>
      </w:r>
      <w:r>
        <w:rPr>
          <w:rFonts w:cs="Times New Roman" w:hAnsi="Times New Roman" w:ascii="Times New Roman"/>
          <w:sz w:val="24"/>
        </w:rPr>
        <w:t xml:space="preserve">Stečajnog zakona ("Narodne novine" </w:t>
      </w:r>
      <w:r w:rsidRPr="00762AAA">
        <w:rPr>
          <w:rFonts w:cs="Times New Roman" w:hAnsi="Times New Roman" w:ascii="Times New Roman"/>
          <w:sz w:val="24"/>
        </w:rPr>
        <w:t xml:space="preserve">44/96, 29/99, 129/00, 123/03, 82/06, 116/10, 25/12, 133/12; dalje u tekstu SZ), stečeni su uvjeti za namirenje odnosno raspodjelu utrška </w:t>
      </w:r>
      <w:r>
        <w:rPr>
          <w:rFonts w:cs="Times New Roman" w:hAnsi="Times New Roman" w:ascii="Times New Roman"/>
          <w:sz w:val="24"/>
        </w:rPr>
        <w:t>ostvarenog</w:t>
      </w:r>
      <w:r w:rsidRPr="00762AAA">
        <w:rPr>
          <w:rFonts w:cs="Times New Roman" w:hAnsi="Times New Roman" w:ascii="Times New Roman"/>
          <w:sz w:val="24"/>
        </w:rPr>
        <w:t xml:space="preserve"> prodajom nekretnina, te je stoga odlučeno kao u izreci ovog zaključka temeljem odredbe članka Ov</w:t>
      </w:r>
      <w:r>
        <w:rPr>
          <w:rFonts w:cs="Times New Roman" w:hAnsi="Times New Roman" w:ascii="Times New Roman"/>
          <w:sz w:val="24"/>
        </w:rPr>
        <w:t xml:space="preserve">ršnog zakona ("Narodne novine" </w:t>
      </w:r>
      <w:r w:rsidRPr="00762AAA">
        <w:rPr>
          <w:rFonts w:cs="Times New Roman" w:hAnsi="Times New Roman" w:ascii="Times New Roman"/>
          <w:sz w:val="24"/>
        </w:rPr>
        <w:t>112/12; 93/14)</w:t>
      </w:r>
      <w:r w:rsidR="00F1003F" w:rsidRPr="00EE7EF5">
        <w:rPr>
          <w:rFonts w:cs="Times New Roman" w:hAnsi="Times New Roman" w:ascii="Times New Roman"/>
          <w:sz w:val="24"/>
        </w:rPr>
        <w:tab/>
      </w:r>
      <w:r w:rsidR="00F1003F" w:rsidRPr="00EE7EF5">
        <w:rPr>
          <w:rFonts w:cs="Times New Roman" w:hAnsi="Times New Roman" w:ascii="Times New Roman"/>
          <w:sz w:val="24"/>
        </w:rPr>
        <w:tab/>
      </w:r>
      <w:r w:rsidR="00F1003F" w:rsidRPr="00EE7EF5">
        <w:rPr>
          <w:rFonts w:cs="Times New Roman" w:hAnsi="Times New Roman" w:ascii="Times New Roman"/>
          <w:sz w:val="24"/>
        </w:rPr>
        <w:tab/>
      </w:r>
      <w:r w:rsidR="00F1003F" w:rsidRPr="00EE7EF5">
        <w:rPr>
          <w:rFonts w:cs="Times New Roman" w:hAnsi="Times New Roman" w:ascii="Times New Roman"/>
          <w:sz w:val="24"/>
        </w:rPr>
        <w:tab/>
      </w:r>
    </w:p>
    <w:p w:rsidRDefault="00F1003F" w:rsidP="00D47415" w:rsidR="00F1003F" w:rsidRPr="00EE7EF5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EE7EF5">
        <w:rPr>
          <w:rFonts w:cs="Times New Roman" w:hAnsi="Times New Roman" w:ascii="Times New Roman"/>
          <w:sz w:val="24"/>
        </w:rPr>
        <w:t>U Zagrebu</w:t>
      </w:r>
      <w:r w:rsidR="007F3B0D">
        <w:rPr>
          <w:rFonts w:cs="Times New Roman" w:hAnsi="Times New Roman" w:ascii="Times New Roman"/>
          <w:sz w:val="24"/>
        </w:rPr>
        <w:t xml:space="preserve">, </w:t>
      </w:r>
      <w:r w:rsidR="00D47415">
        <w:rPr>
          <w:rFonts w:cs="Times New Roman" w:hAnsi="Times New Roman" w:ascii="Times New Roman"/>
          <w:sz w:val="24"/>
        </w:rPr>
        <w:t>12</w:t>
      </w:r>
      <w:r w:rsidR="00125136">
        <w:rPr>
          <w:rFonts w:cs="Times New Roman" w:hAnsi="Times New Roman" w:ascii="Times New Roman"/>
          <w:sz w:val="24"/>
        </w:rPr>
        <w:t xml:space="preserve">. </w:t>
      </w:r>
      <w:r w:rsidR="00D47415">
        <w:rPr>
          <w:rFonts w:cs="Times New Roman" w:hAnsi="Times New Roman" w:ascii="Times New Roman"/>
          <w:sz w:val="24"/>
        </w:rPr>
        <w:t>rujna</w:t>
      </w:r>
      <w:r w:rsidR="00125136">
        <w:rPr>
          <w:rFonts w:cs="Times New Roman" w:hAnsi="Times New Roman" w:ascii="Times New Roman"/>
          <w:sz w:val="24"/>
        </w:rPr>
        <w:t xml:space="preserve"> </w:t>
      </w:r>
      <w:r w:rsidR="00215522">
        <w:rPr>
          <w:rFonts w:cs="Times New Roman" w:hAnsi="Times New Roman" w:ascii="Times New Roman"/>
          <w:sz w:val="24"/>
        </w:rPr>
        <w:t>2016</w:t>
      </w:r>
      <w:r w:rsidRPr="00EE7EF5">
        <w:rPr>
          <w:rFonts w:cs="Times New Roman" w:hAnsi="Times New Roman" w:ascii="Times New Roman"/>
          <w:sz w:val="24"/>
        </w:rPr>
        <w:t>.</w:t>
      </w:r>
    </w:p>
    <w:p w:rsidRDefault="00F1003F" w:rsidR="00F1003F" w:rsidRPr="00EE7EF5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="007868F8">
        <w:rPr>
          <w:rFonts w:cs="Times New Roman" w:hAnsi="Times New Roman" w:ascii="Times New Roman"/>
          <w:sz w:val="24"/>
        </w:rPr>
        <w:tab/>
      </w:r>
      <w:r w:rsidR="007F3B0D">
        <w:rPr>
          <w:rFonts w:cs="Times New Roman" w:hAnsi="Times New Roman" w:ascii="Times New Roman"/>
          <w:sz w:val="24"/>
        </w:rPr>
        <w:t xml:space="preserve">     </w:t>
      </w:r>
      <w:r w:rsidR="007F3B0D">
        <w:rPr>
          <w:rFonts w:cs="Times New Roman" w:hAnsi="Times New Roman" w:ascii="Times New Roman"/>
          <w:sz w:val="24"/>
        </w:rPr>
        <w:tab/>
      </w:r>
      <w:r w:rsidR="00E669DD">
        <w:rPr>
          <w:rFonts w:cs="Times New Roman" w:hAnsi="Times New Roman" w:ascii="Times New Roman"/>
          <w:sz w:val="24"/>
        </w:rPr>
        <w:t xml:space="preserve">    </w:t>
      </w:r>
      <w:r w:rsidR="007F3B0D">
        <w:rPr>
          <w:rFonts w:cs="Times New Roman" w:hAnsi="Times New Roman" w:ascii="Times New Roman"/>
          <w:sz w:val="24"/>
        </w:rPr>
        <w:t xml:space="preserve">           </w:t>
      </w:r>
      <w:r w:rsidR="00E669DD">
        <w:rPr>
          <w:rFonts w:cs="Times New Roman" w:hAnsi="Times New Roman" w:ascii="Times New Roman"/>
          <w:sz w:val="24"/>
        </w:rPr>
        <w:t>SUDAC</w:t>
      </w:r>
      <w:r w:rsidR="004F4FB2" w:rsidRPr="00EE7EF5">
        <w:rPr>
          <w:rFonts w:cs="Times New Roman" w:hAnsi="Times New Roman" w:ascii="Times New Roman"/>
          <w:sz w:val="24"/>
        </w:rPr>
        <w:t>:</w:t>
      </w:r>
    </w:p>
    <w:p w:rsidRDefault="00F1003F" w:rsidP="007F3B0D" w:rsidR="007F3B0D" w:rsidRPr="007F3B0D">
      <w:pPr>
        <w:jc w:val="both"/>
      </w:pPr>
      <w:r w:rsidRPr="00EE7EF5">
        <w:tab/>
      </w:r>
      <w:r w:rsidRPr="00EE7EF5">
        <w:tab/>
      </w:r>
      <w:r w:rsidRPr="00EE7EF5">
        <w:tab/>
      </w:r>
      <w:r w:rsidRPr="00EE7EF5">
        <w:tab/>
      </w:r>
      <w:r w:rsidRPr="00EE7EF5">
        <w:tab/>
      </w:r>
      <w:r w:rsidRPr="00EE7EF5">
        <w:tab/>
      </w:r>
      <w:r w:rsidRPr="00EE7EF5">
        <w:tab/>
      </w:r>
      <w:r w:rsidR="007868F8">
        <w:tab/>
      </w:r>
      <w:r w:rsidR="007F3B0D">
        <w:tab/>
        <w:t xml:space="preserve">  </w:t>
      </w:r>
      <w:r w:rsidRPr="00EE7EF5">
        <w:t xml:space="preserve">Nevenka </w:t>
      </w:r>
      <w:r w:rsidR="00EE7EF5">
        <w:t xml:space="preserve">Siladi </w:t>
      </w:r>
      <w:r w:rsidRPr="00EE7EF5">
        <w:t>Rstić</w:t>
      </w:r>
      <w:r w:rsidR="007F3B0D">
        <w:t>, v.</w:t>
      </w:r>
      <w:r w:rsidR="00D12D11">
        <w:t xml:space="preserve"> </w:t>
      </w:r>
      <w:r w:rsidR="007F3B0D">
        <w:t>r.</w:t>
      </w:r>
    </w:p>
    <w:p w:rsidRDefault="004D20B6" w:rsidP="00E31D9A" w:rsidR="00E31D9A" w:rsidRPr="007F3B0D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7F3B0D">
        <w:rPr>
          <w:rFonts w:cs="Times New Roman" w:hAnsi="Times New Roman" w:ascii="Times New Roman"/>
          <w:i/>
          <w:sz w:val="24"/>
        </w:rPr>
        <w:t>Uputa o pravnom lijeku</w:t>
      </w:r>
    </w:p>
    <w:p w:rsidRDefault="00E31D9A" w:rsidP="00F733FB" w:rsidR="00F733FB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7F3B0D">
        <w:rPr>
          <w:rFonts w:cs="Times New Roman" w:hAnsi="Times New Roman" w:ascii="Times New Roman"/>
          <w:i/>
          <w:sz w:val="24"/>
        </w:rPr>
        <w:t>Protiv ovog zaključka nije dopuštena žalba</w:t>
      </w:r>
      <w:r w:rsidR="00D47415">
        <w:rPr>
          <w:rFonts w:cs="Times New Roman" w:hAnsi="Times New Roman" w:ascii="Times New Roman"/>
          <w:i/>
          <w:sz w:val="24"/>
        </w:rPr>
        <w:t>.</w:t>
      </w:r>
    </w:p>
    <w:p w:rsidRDefault="00F733FB" w:rsidP="00F733FB" w:rsidR="00F73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F3B0D" w:rsidP="00C54CB2" w:rsidR="007F3B0D">
      <w:pPr>
        <w:pStyle w:val="Uvuenotijeloteksta"/>
        <w:ind w:left="0"/>
        <w:jc w:val="both"/>
      </w:pPr>
      <w:r>
        <w:t>Za točnost otpravka – ovlašten službenik</w:t>
      </w:r>
    </w:p>
    <w:p w:rsidRDefault="007F3B0D" w:rsidP="003A08DD" w:rsidR="00D6604C">
      <w:pPr>
        <w:pStyle w:val="Uvuenotijeloteksta"/>
        <w:ind w:left="0"/>
        <w:jc w:val="both"/>
      </w:pPr>
      <w:r>
        <w:tab/>
      </w:r>
      <w:r w:rsidR="005E33DF">
        <w:tab/>
      </w:r>
      <w:r>
        <w:t>Ana Brlek</w:t>
      </w:r>
    </w:p>
    <w:sectPr w:rsidSect="00F24F9F" w:rsidR="00D6604C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EA3" w:rsidR="00A91EA3">
      <w:r>
        <w:separator/>
      </w:r>
    </w:p>
  </w:endnote>
  <w:endnote w:id="0" w:type="continuationSeparator">
    <w:p w:rsidRDefault="00A91EA3" w:rsidR="00A91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EA3" w:rsidR="00A91EA3">
      <w:r>
        <w:separator/>
      </w:r>
    </w:p>
  </w:footnote>
  <w:footnote w:id="0" w:type="continuationSeparator">
    <w:p w:rsidRDefault="00A91EA3" w:rsidR="00A91E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175" w:rsidR="00E7317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175" w:rsidR="00E7317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7341139"/>
      <w:docPartObj>
        <w:docPartGallery w:val="Page Numbers (Top of Page)"/>
        <w:docPartUnique/>
      </w:docPartObj>
    </w:sdtPr>
    <w:sdtEndPr/>
    <w:sdtContent>
      <w:p w:rsidRDefault="00D47415" w:rsidR="00D4741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F83CCB">
          <w:rPr>
            <w:noProof/>
          </w:rPr>
          <w:t>- 2 -</w:t>
        </w:r>
        <w:r>
          <w:fldChar w:fldCharType="end"/>
        </w:r>
      </w:p>
    </w:sdtContent>
  </w:sdt>
  <w:p w:rsidRDefault="00D47415" w:rsidR="00E73175">
    <w:pPr>
      <w:pStyle w:val="Zaglavlje"/>
      <w:ind w:right="360"/>
    </w:pPr>
    <w:r>
      <w:tab/>
    </w:r>
    <w:r>
      <w:tab/>
    </w:r>
    <w:r w:rsidR="009F5DEE">
      <w:t>Poslovni broj: 47. St-520/11-</w:t>
    </w:r>
    <w:r w:rsidR="009F5DEE">
      <w:rPr>
        <w:sz w:val="20"/>
      </w:rPr>
      <w:t>105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22" w:rsidR="00215522">
    <w:pPr>
      <w:pStyle w:val="Zaglavlje"/>
    </w:pPr>
  </w:p>
  <w:p w:rsidRDefault="00215522" w:rsidR="00215522">
    <w:pPr>
      <w:pStyle w:val="Zaglavlje"/>
    </w:pPr>
  </w:p>
  <w:p w:rsidRDefault="00215522" w:rsidP="00953077" w:rsidR="00215522">
    <w:pPr>
      <w:pStyle w:val="Zaglavlje"/>
      <w:rPr>
        <w:sz w:val="20"/>
        <w:szCs w:val="20"/>
      </w:rPr>
    </w:pPr>
    <w:r>
      <w:tab/>
    </w:r>
    <w:r>
      <w:tab/>
    </w:r>
    <w:r w:rsidR="00840093">
      <w:t>Poslovni broj: 47. St-</w:t>
    </w:r>
    <w:r w:rsidR="00762AAA">
      <w:t>520</w:t>
    </w:r>
    <w:r w:rsidR="00840093">
      <w:t>/1</w:t>
    </w:r>
    <w:r w:rsidR="00762AAA">
      <w:t>1</w:t>
    </w:r>
    <w:r w:rsidR="00840093">
      <w:t>-</w:t>
    </w:r>
    <w:r w:rsidR="009F5DEE">
      <w:rPr>
        <w:sz w:val="20"/>
      </w:rPr>
      <w:t>105</w:t>
    </w:r>
  </w:p>
  <w:p w:rsidRDefault="00215522" w:rsidP="00953077" w:rsidR="00215522">
    <w:pPr>
      <w:pStyle w:val="Zaglavlje"/>
      <w:rPr>
        <w:sz w:val="20"/>
        <w:szCs w:val="20"/>
      </w:rPr>
    </w:pPr>
  </w:p>
  <w:p w:rsidRDefault="00215522" w:rsidP="00953077" w:rsidR="00215522">
    <w:pPr>
      <w:pStyle w:val="Zaglavlje"/>
      <w:rPr>
        <w:sz w:val="20"/>
        <w:szCs w:val="20"/>
      </w:rPr>
    </w:pPr>
  </w:p>
  <w:p w:rsidRDefault="00215522" w:rsidP="00953077" w:rsidR="00215522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15522" w:rsidP="00953077" w:rsidR="00215522">
    <w:pPr>
      <w:pStyle w:val="Zaglavlje"/>
    </w:pPr>
  </w:p>
  <w:p w:rsidRDefault="00215522" w:rsidP="00953077" w:rsidR="00215522">
    <w:pPr>
      <w:pStyle w:val="Zaglavlje"/>
    </w:pPr>
  </w:p>
  <w:p w:rsidRDefault="00215522" w:rsidP="00953077" w:rsidR="00215522">
    <w:pPr>
      <w:pStyle w:val="Zaglavlje"/>
    </w:pPr>
  </w:p>
  <w:p w:rsidRDefault="00215522" w:rsidP="00953077" w:rsidR="00215522">
    <w:pPr>
      <w:pStyle w:val="Zaglavlje"/>
    </w:pPr>
  </w:p>
  <w:p w:rsidRDefault="00215522" w:rsidP="00953077" w:rsidR="00215522">
    <w:pPr>
      <w:pStyle w:val="Zaglavlje"/>
    </w:pPr>
  </w:p>
  <w:p w:rsidRDefault="00215522" w:rsidP="000C42FE" w:rsidR="00215522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215522" w:rsidP="000C42FE" w:rsidR="00215522" w:rsidRPr="00953077">
    <w:pPr>
      <w:pStyle w:val="Zaglavlje"/>
      <w:ind w:left="426"/>
    </w:pPr>
    <w:r w:rsidRPr="00953077">
      <w:t>Trgovački sud u Zagrebu</w:t>
    </w:r>
  </w:p>
  <w:p w:rsidRDefault="00215522" w:rsidP="000C42FE" w:rsidR="00215522" w:rsidRPr="00953077">
    <w:pPr>
      <w:pStyle w:val="Zaglavlje"/>
      <w:ind w:left="426"/>
    </w:pPr>
    <w:r w:rsidRPr="00953077">
      <w:t>Zagreb</w:t>
    </w:r>
    <w:r w:rsidR="00840093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04955"/>
    <w:multiLevelType w:val="hybridMultilevel"/>
    <w:tmpl w:val="8B74464C"/>
    <w:lvl w:tplc="8B88547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5002EE3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F87D27"/>
    <w:multiLevelType w:val="hybridMultilevel"/>
    <w:tmpl w:val="C9680E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990506"/>
    <w:multiLevelType w:val="hybridMultilevel"/>
    <w:tmpl w:val="89DC5FFC"/>
    <w:lvl w:tplc="EF0C22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265ADF"/>
    <w:multiLevelType w:val="hybridMultilevel"/>
    <w:tmpl w:val="9842A51C"/>
    <w:lvl w:tplc="82765C12" w:ilvl="0">
      <w:start w:val="7920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5">
    <w:nsid w:val="29874C2D"/>
    <w:multiLevelType w:val="hybridMultilevel"/>
    <w:tmpl w:val="5138696C"/>
    <w:lvl w:tplc="AFDAEF5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1A7953"/>
    <w:multiLevelType w:val="hybridMultilevel"/>
    <w:tmpl w:val="38683E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16216B0"/>
    <w:multiLevelType w:val="hybridMultilevel"/>
    <w:tmpl w:val="F31ACA84"/>
    <w:lvl w:tplc="B22231B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3137CD6"/>
    <w:multiLevelType w:val="hybridMultilevel"/>
    <w:tmpl w:val="C7D0338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0C7022"/>
    <w:multiLevelType w:val="hybridMultilevel"/>
    <w:tmpl w:val="FCB44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D45C73"/>
    <w:multiLevelType w:val="hybridMultilevel"/>
    <w:tmpl w:val="E8EC2E2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5"/>
  </w:num>
  <w:num w:numId="12">
    <w:abstractNumId w:val="12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B2"/>
    <w:rsid w:val="00002A33"/>
    <w:rsid w:val="00017142"/>
    <w:rsid w:val="00027BC3"/>
    <w:rsid w:val="000A65CA"/>
    <w:rsid w:val="000E6026"/>
    <w:rsid w:val="000F2B26"/>
    <w:rsid w:val="0010768F"/>
    <w:rsid w:val="00125136"/>
    <w:rsid w:val="0017685D"/>
    <w:rsid w:val="001915E0"/>
    <w:rsid w:val="00201367"/>
    <w:rsid w:val="00203425"/>
    <w:rsid w:val="00213725"/>
    <w:rsid w:val="00215522"/>
    <w:rsid w:val="00241C86"/>
    <w:rsid w:val="00283FCF"/>
    <w:rsid w:val="003A08DD"/>
    <w:rsid w:val="003E6CFF"/>
    <w:rsid w:val="004071E0"/>
    <w:rsid w:val="00493013"/>
    <w:rsid w:val="004D20B6"/>
    <w:rsid w:val="004F4FB2"/>
    <w:rsid w:val="00567367"/>
    <w:rsid w:val="00576578"/>
    <w:rsid w:val="00590D71"/>
    <w:rsid w:val="005B4E90"/>
    <w:rsid w:val="005C618B"/>
    <w:rsid w:val="005E33DF"/>
    <w:rsid w:val="00636DE5"/>
    <w:rsid w:val="00682F05"/>
    <w:rsid w:val="006A7B75"/>
    <w:rsid w:val="006C2E28"/>
    <w:rsid w:val="00762AAA"/>
    <w:rsid w:val="00772A1A"/>
    <w:rsid w:val="007868F8"/>
    <w:rsid w:val="007F2F51"/>
    <w:rsid w:val="007F3B0D"/>
    <w:rsid w:val="00840093"/>
    <w:rsid w:val="00935898"/>
    <w:rsid w:val="009379ED"/>
    <w:rsid w:val="00940C3F"/>
    <w:rsid w:val="009D03FE"/>
    <w:rsid w:val="009D3B94"/>
    <w:rsid w:val="009F5DEE"/>
    <w:rsid w:val="00A14F3E"/>
    <w:rsid w:val="00A8206B"/>
    <w:rsid w:val="00A91EA3"/>
    <w:rsid w:val="00AA7D12"/>
    <w:rsid w:val="00AE7695"/>
    <w:rsid w:val="00AF6E90"/>
    <w:rsid w:val="00B70DAE"/>
    <w:rsid w:val="00B80AFD"/>
    <w:rsid w:val="00BD1FB1"/>
    <w:rsid w:val="00BF13B5"/>
    <w:rsid w:val="00C54CB2"/>
    <w:rsid w:val="00C74FA1"/>
    <w:rsid w:val="00CA61F0"/>
    <w:rsid w:val="00CB41CA"/>
    <w:rsid w:val="00CF7755"/>
    <w:rsid w:val="00D12D11"/>
    <w:rsid w:val="00D47415"/>
    <w:rsid w:val="00D6604C"/>
    <w:rsid w:val="00DE09A1"/>
    <w:rsid w:val="00DE22CB"/>
    <w:rsid w:val="00E1215D"/>
    <w:rsid w:val="00E31D9A"/>
    <w:rsid w:val="00E669DD"/>
    <w:rsid w:val="00E73175"/>
    <w:rsid w:val="00EC1DCF"/>
    <w:rsid w:val="00EE7EF5"/>
    <w:rsid w:val="00F1003F"/>
    <w:rsid w:val="00F24F9F"/>
    <w:rsid w:val="00F61B23"/>
    <w:rsid w:val="00F733FB"/>
    <w:rsid w:val="00F83CCB"/>
    <w:rsid w:val="00FA2B37"/>
    <w:rsid w:val="00FD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</w:rPr>
  </w:style>
  <w:style w:styleId="Uvuenotijeloteksta" w:type="paragraph">
    <w:name w:val="Body Text Indent"/>
    <w:basedOn w:val="Normal"/>
    <w:rsid w:val="007F3B0D"/>
    <w:pPr>
      <w:ind w:left="720"/>
    </w:pPr>
  </w:style>
  <w:style w:styleId="Podnoje" w:type="paragraph">
    <w:name w:val="footer"/>
    <w:basedOn w:val="Normal"/>
    <w:rsid w:val="007F3B0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5E33DF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54CB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215522"/>
    <w:rPr>
      <w:sz w:val="24"/>
      <w:szCs w:val="24"/>
    </w:rPr>
  </w:style>
  <w:style w:styleId="Reetkatablice" w:type="table">
    <w:name w:val="Table Grid"/>
    <w:basedOn w:val="Obinatablica"/>
    <w:rsid w:val="00D4741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AA7D12"/>
  </w:style>
  <w:style w:styleId="Tekstrezerviranogmjesta" w:type="character">
    <w:name w:val="Placeholder Text"/>
    <w:basedOn w:val="Zadanifontodlomka"/>
    <w:uiPriority w:val="99"/>
    <w:semiHidden/>
    <w:rsid w:val="003E6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CF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</w:rPr>
  </w:style>
  <w:style w:styleId="Uvuenotijeloteksta" w:type="paragraph">
    <w:name w:val="Body Text Indent"/>
    <w:basedOn w:val="Normal"/>
    <w:rsid w:val="007F3B0D"/>
    <w:pPr>
      <w:ind w:left="720"/>
    </w:pPr>
  </w:style>
  <w:style w:styleId="Podnoje" w:type="paragraph">
    <w:name w:val="footer"/>
    <w:basedOn w:val="Normal"/>
    <w:rsid w:val="007F3B0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5E33DF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54CB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215522"/>
    <w:rPr>
      <w:sz w:val="24"/>
      <w:szCs w:val="24"/>
    </w:rPr>
  </w:style>
  <w:style w:styleId="Reetkatablice" w:type="table">
    <w:name w:val="Table Grid"/>
    <w:basedOn w:val="Obinatablica"/>
    <w:rsid w:val="00D4741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AA7D12"/>
  </w:style>
  <w:style w:styleId="Tekstrezerviranogmjesta" w:type="character">
    <w:name w:val="Placeholder Text"/>
    <w:basedOn w:val="Zadanifontodlomka"/>
    <w:uiPriority w:val="99"/>
    <w:semiHidden/>
    <w:rsid w:val="003E6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CF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84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diobu</izvorni_sadrzaj>
    <derivirana_varijabla naziv="DomainObject.Primjedba_1">Poziv za ročište za diobu</derivirana_varijabla>
  </DomainObject.Primjedba>
  <DomainObject.Oznaka>
    <izvorni_sadrzaj>St-520/2011-105</izvorni_sadrzaj>
    <derivirana_varijabla naziv="DomainObject.Oznaka_1">St-520/2011-105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2011.</izvorni_sadrzaj>
    <derivirana_varijabla naziv="DomainObject.Predmet.DatumOsnivanja_1">13.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St-520/2011</izvorni_sadrzaj>
    <derivirana_varijabla naziv="DomainObject.Predmet.OznakaBroj_1">St-520/2011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prešao sa ST-170/08. - rj. o nastavku 
postupka od 12.05.2011.</izvorni_sadrzaj>
    <derivirana_varijabla naziv="DomainObject.Predmet.PrimjedbaSuca_1">prešao sa ST-170/08. - rj. o nastavku 
postupka od 12.05.2011.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IV, društvo s ograničenom odgovornošću za održavanje i popravak vozila i trgovinu - u stečaju</izvorni_sadrzaj>
    <derivirana_varijabla naziv="DomainObject.Predmet.ProtustrankaFormated_1">  IV, društvo s ograničenom odgovornošću za održavanje i popravak vozila i trgovinu - u stečaju</derivirana_varijabla>
  </DomainObject.Predmet.ProtustrankaFormated>
  <DomainObject.Predmet.ProtustrankaFormatedOIB>
    <izvorni_sadrzaj>  IV, društvo s ograničenom odgovornošću za održavanje i popravak vozila i trgovinu - u stečaju, OIB 72001820578</izvorni_sadrzaj>
    <derivirana_varijabla naziv="DomainObject.Predmet.ProtustrankaFormatedOIB_1">  IV, društvo s ograničenom odgovornošću za održavanje i popravak vozila i trgovinu - u stečaju, OIB 72001820578</derivirana_varijabla>
  </DomainObject.Predmet.ProtustrankaFormatedOIB>
  <DomainObject.Predmet.ProtustrankaFormatedWithAdress>
    <izvorni_sadrzaj> IV, društvo s ograničenom odgovornošću za održavanje i popravak vozila i trgovinu - u stečaju, Redovka 20, 10000 Zagreb</izvorni_sadrzaj>
    <derivirana_varijabla naziv="DomainObject.Predmet.ProtustrankaFormatedWithAdress_1"> IV, društvo s ograničenom odgovornošću za održavanje i popravak vozila i trgovinu - u stečaju, Redovka 20, 10000 Zagreb</derivirana_varijabla>
  </DomainObject.Predmet.ProtustrankaFormatedWithAdress>
  <DomainObject.Predmet.ProtustrankaFormatedWithAdressOIB>
    <izvorni_sadrzaj> IV, društvo s ograničenom odgovornošću za održavanje i popravak vozila i trgovinu - u stečaju, OIB 72001820578, Redovka 20, 10000 Zagreb</izvorni_sadrzaj>
    <derivirana_varijabla naziv="DomainObject.Predmet.ProtustrankaFormatedWithAdressOIB_1"> IV, društvo s ograničenom odgovornošću za održavanje i popravak vozila i trgovinu - u stečaju, OIB 72001820578, Redovka 20, 10000 Zagreb</derivirana_varijabla>
  </DomainObject.Predmet.ProtustrankaFormatedWithAdressOIB>
  <DomainObject.Predmet.ProtustrankaWithAdress>
    <izvorni_sadrzaj>IV, društvo s ograničenom odgovornošću za održavanje i popravak vozila i trgovinu - u stečaju Redovka 20, 10000 Zagreb</izvorni_sadrzaj>
    <derivirana_varijabla naziv="DomainObject.Predmet.ProtustrankaWithAdress_1">IV, društvo s ograničenom odgovornošću za održavanje i popravak vozila i trgovinu - u stečaju Redovka 20, 10000 Zagreb</derivirana_varijabla>
  </DomainObject.Predmet.ProtustrankaWithAdress>
  <DomainObject.Predmet.ProtustrankaWithAdressOIB>
    <izvorni_sadrzaj>IV, društvo s ograničenom odgovornošću za održavanje i popravak vozila i trgovinu - u stečaju, OIB 72001820578, Redovka 20, 10000 Zagreb</izvorni_sadrzaj>
    <derivirana_varijabla naziv="DomainObject.Predmet.ProtustrankaWithAdressOIB_1">IV, društvo s ograničenom odgovornošću za održavanje i popravak vozila i trgovinu - u stečaju, OIB 72001820578, Redovka 20, 10000 Zagreb</derivirana_varijabla>
  </DomainObject.Predmet.ProtustrankaWithAdressOIB>
  <DomainObject.Predmet.ProtustrankaNazivFormated>
    <izvorni_sadrzaj>IV, društvo s ograničenom odgovornošću za održavanje i popravak vozila i trgovinu - u stečaju</izvorni_sadrzaj>
    <derivirana_varijabla naziv="DomainObject.Predmet.ProtustrankaNazivFormated_1">IV, društvo s ograničenom odgovornošću za održavanje i popravak vozila i trgovinu - u stečaju</derivirana_varijabla>
  </DomainObject.Predmet.ProtustrankaNazivFormated>
  <DomainObject.Predmet.ProtustrankaNazivFormatedOIB>
    <izvorni_sadrzaj>IV, društvo s ograničenom odgovornošću za održavanje i popravak vozila i trgovinu - u stečaju, OIB 72001820578</izvorni_sadrzaj>
    <derivirana_varijabla naziv="DomainObject.Predmet.ProtustrankaNazivFormatedOIB_1">IV, društvo s ograničenom odgovornošću za održavanje i popravak vozila i trgovinu - u stečaju, OIB 72001820578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Posavec; Marcijan Bačarka; Općinski građanski sud u Zagrebu</izvorni_sadrzaj>
    <derivirana_varijabla naziv="DomainObject.Predmet.StrankaFormated_1">  Diana Posavec; Marcijan Bačarka; Općinski građanski sud u Zagrebu</derivirana_varijabla>
  </DomainObject.Predmet.StrankaFormated>
  <DomainObject.Predmet.StrankaFormatedOIB>
    <izvorni_sadrzaj>  Diana Posavec, OIB 72133023193; Marcijan Bačarka, OIB 37860563726; Općinski građanski sud u Zagrebu</izvorni_sadrzaj>
    <derivirana_varijabla naziv="DomainObject.Predmet.StrankaFormatedOIB_1">  Diana Posavec, OIB 72133023193; Marcijan Bačarka, OIB 37860563726; Općinski građanski sud u Zagrebu</derivirana_varijabla>
  </DomainObject.Predmet.StrankaFormatedOIB>
  <DomainObject.Predmet.StrankaFormatedWithAdress>
    <izvorni_sadrzaj> Diana Posavec, Zeleni Trg 1, 10000 Zagreb; Marcijan Bačarka, Rakitska Cesta 56, 10437 Rakitje; Općinski građanski sud u Zagrebu</izvorni_sadrzaj>
    <derivirana_varijabla naziv="DomainObject.Predmet.StrankaFormatedWithAdress_1"> Diana Posavec, Zeleni Trg 1, 10000 Zagreb; Marcijan Bačarka, Rakitska Cesta 56, 10437 Rakitje; Općinski građanski sud u Zagrebu</derivirana_varijabla>
  </DomainObject.Predmet.StrankaFormatedWithAdress>
  <DomainObject.Predmet.StrankaFormatedWithAdressOIB>
    <izvorni_sadrzaj> Diana Posavec, OIB 72133023193, Zeleni Trg 1, 10000 Zagreb; Marcijan Bačarka, OIB 37860563726, Rakitska Cesta 56, 10437 Rakitje; Općinski građanski sud u Zagrebu</izvorni_sadrzaj>
    <derivirana_varijabla naziv="DomainObject.Predmet.StrankaFormatedWithAdressOIB_1"> Diana Posavec, OIB 72133023193, Zeleni Trg 1, 10000 Zagreb; Marcijan Bačarka, OIB 37860563726, Rakitska Cesta 56, 10437 Rakitje; Općinski građanski sud u Zagrebu</derivirana_varijabla>
  </DomainObject.Predmet.StrankaFormatedWithAdressOIB>
  <DomainObject.Predmet.StrankaWithAdress>
    <izvorni_sadrzaj>Diana Posavec Zeleni Trg 1,10000 Zagreb,Marcijan Bačarka Rakitska Cesta 56,10437 Rakitje,Općinski građanski sud u Zagrebu </izvorni_sadrzaj>
    <derivirana_varijabla naziv="DomainObject.Predmet.StrankaWithAdress_1">Diana Posavec Zeleni Trg 1,10000 Zagreb,Marcijan Bačarka Rakitska Cesta 56,10437 Rakitje,Općinski građanski sud u Zagrebu </derivirana_varijabla>
  </DomainObject.Predmet.StrankaWithAdress>
  <DomainObject.Predmet.StrankaWithAdressOIB>
    <izvorni_sadrzaj>Diana Posavec, OIB 72133023193, Zeleni Trg 1,10000 Zagreb,Marcijan Bačarka, OIB 37860563726, Rakitska Cesta 56,10437 Rakitje,Općinski građanski sud u Zagrebu</izvorni_sadrzaj>
    <derivirana_varijabla naziv="DomainObject.Predmet.StrankaWithAdressOIB_1">Diana Posavec, OIB 72133023193, Zeleni Trg 1,10000 Zagreb,Marcijan Bačarka, OIB 37860563726, Rakitska Cesta 56,10437 Rakitje,Općinski građanski sud u Zagrebu</derivirana_varijabla>
  </DomainObject.Predmet.StrankaWithAdressOIB>
  <DomainObject.Predmet.StrankaNazivFormated>
    <izvorni_sadrzaj>Diana Posavec,Marcijan Bačarka,Općinski građanski sud u Zagrebu</izvorni_sadrzaj>
    <derivirana_varijabla naziv="DomainObject.Predmet.StrankaNazivFormated_1">Diana Posavec,Marcijan Bačarka,Općinski građanski sud u Zagrebu</derivirana_varijabla>
  </DomainObject.Predmet.StrankaNazivFormated>
  <DomainObject.Predmet.StrankaNazivFormatedOIB>
    <izvorni_sadrzaj>Diana Posavec, OIB 72133023193,Marcijan Bačarka, OIB 37860563726,Općinski građanski sud u Zagrebu</izvorni_sadrzaj>
    <derivirana_varijabla naziv="DomainObject.Predmet.StrankaNazivFormatedOIB_1">Diana Posavec, OIB 72133023193,Marcijan Bačarka, OIB 37860563726,Općinski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Diana Posavec</item>
      <item>Marcijan Bačarka</item>
      <item>Općinski građanski sud u Zagrebu</item>
    </izvorni_sadrzaj>
    <derivirana_varijabla naziv="DomainObject.Predmet.StrankaListFormated_1">
      <item>Diana Posavec</item>
      <item>Marcijan Bačarka</item>
      <item>Općinski građanski sud u Zagrebu</item>
    </derivirana_varijabla>
  </DomainObject.Predmet.StrankaListFormated>
  <DomainObject.Predmet.StrankaListFormatedOIB>
    <izvorni_sadrzaj>
      <item>Diana Posavec, OIB 72133023193</item>
      <item>Marcijan Bačarka, OIB 37860563726</item>
      <item>Općinski građanski sud u Zagrebu</item>
    </izvorni_sadrzaj>
    <derivirana_varijabla naziv="DomainObject.Predmet.StrankaListFormatedOIB_1">
      <item>Diana Posavec, OIB 72133023193</item>
      <item>Marcijan Bačarka, OIB 37860563726</item>
      <item>Općinski građanski sud u Zagrebu</item>
    </derivirana_varijabla>
  </DomainObject.Predmet.StrankaListFormatedOIB>
  <DomainObject.Predmet.StrankaListFormatedWithAdress>
    <izvorni_sadrzaj>
      <item>Diana Posavec, Zeleni Trg 1, 10000 Zagreb</item>
      <item>Marcijan Bačarka, Rakitska Cesta 56, 10437 Rakitje</item>
      <item>Općinski građanski sud u Zagrebu</item>
    </izvorni_sadrzaj>
    <derivirana_varijabla naziv="DomainObject.Predmet.StrankaListFormatedWithAdress_1">
      <item>Diana Posavec, Zeleni Trg 1, 10000 Zagreb</item>
      <item>Marcijan Bačarka, Rakitska Cesta 56, 10437 Rakitje</item>
      <item>Općinski građanski sud u Zagrebu</item>
    </derivirana_varijabla>
  </DomainObject.Predmet.StrankaListFormatedWithAdress>
  <DomainObject.Predmet.StrankaListFormatedWithAdressOIB>
    <izvorni_sadrzaj>
      <item>Diana Posavec, OIB 72133023193, Zeleni Trg 1, 10000 Zagreb</item>
      <item>Marcijan Bačarka, OIB 37860563726, Rakitska Cesta 56, 10437 Rakitje</item>
      <item>Općinski građanski sud u Zagrebu</item>
    </izvorni_sadrzaj>
    <derivirana_varijabla naziv="DomainObject.Predmet.StrankaListFormatedWithAdressOIB_1">
      <item>Diana Posavec, OIB 72133023193, Zeleni Trg 1, 10000 Zagreb</item>
      <item>Marcijan Bačarka, OIB 37860563726, Rakitska Cesta 56, 10437 Rakitje</item>
      <item>Općinski građanski sud u Zagrebu</item>
    </derivirana_varijabla>
  </DomainObject.Predmet.StrankaListFormatedWithAdressOIB>
  <DomainObject.Predmet.StrankaListNazivFormated>
    <izvorni_sadrzaj>
      <item>Diana Posavec</item>
      <item>Marcijan Bačarka</item>
      <item>Općinski građanski sud u Zagrebu</item>
    </izvorni_sadrzaj>
    <derivirana_varijabla naziv="DomainObject.Predmet.StrankaListNazivFormated_1">
      <item>Diana Posavec</item>
      <item>Marcijan Bačarka</item>
      <item>Općinski građanski sud u Zagrebu</item>
    </derivirana_varijabla>
  </DomainObject.Predmet.StrankaListNazivFormated>
  <DomainObject.Predmet.StrankaListNazivFormatedOIB>
    <izvorni_sadrzaj>
      <item>Diana Posavec, OIB 72133023193</item>
      <item>Marcijan Bačarka, OIB 37860563726</item>
      <item>Općinski građanski sud u Zagrebu</item>
    </izvorni_sadrzaj>
    <derivirana_varijabla naziv="DomainObject.Predmet.StrankaListNazivFormatedOIB_1">
      <item>Diana Posavec, OIB 72133023193</item>
      <item>Marcijan Bačarka, OIB 37860563726</item>
      <item>Općinski građanski sud u Zagrebu</item>
    </derivirana_varijabla>
  </DomainObject.Predmet.StrankaListNazivFormatedOIB>
  <DomainObject.Predmet.ProtuStrankaListFormated>
    <izvorni_sadrzaj>
      <item>IV, društvo s ograničenom odgovornošću za održavanje i popravak vozila i trgovinu - u stečaju</item>
    </izvorni_sadrzaj>
    <derivirana_varijabla naziv="DomainObject.Predmet.ProtuStrankaListFormated_1">
      <item>IV, društvo s ograničenom odgovornošću za održavanje i popravak vozila i trgovinu - u stečaju</item>
    </derivirana_varijabla>
  </DomainObject.Predmet.ProtuStrankaListFormated>
  <DomainObject.Predmet.ProtuStrankaListFormatedOIB>
    <izvorni_sadrzaj>
      <item>IV, društvo s ograničenom odgovornošću za održavanje i popravak vozila i trgovinu - u stečaju, OIB 72001820578</item>
    </izvorni_sadrzaj>
    <derivirana_varijabla naziv="DomainObject.Predmet.ProtuStrankaListFormatedOIB_1">
      <item>IV, društvo s ograničenom odgovornošću za održavanje i popravak vozila i trgovinu - u stečaju, OIB 72001820578</item>
    </derivirana_varijabla>
  </DomainObject.Predmet.ProtuStrankaListFormatedOIB>
  <DomainObject.Predmet.ProtuStrankaListFormatedWithAdress>
    <izvorni_sadrzaj>
      <item>IV, društvo s ograničenom odgovornošću za održavanje i popravak vozila i trgovinu - u stečaju, Redovka 20, 10000 Zagreb</item>
    </izvorni_sadrzaj>
    <derivirana_varijabla naziv="DomainObject.Predmet.ProtuStrankaListFormatedWithAdress_1">
      <item>IV, društvo s ograničenom odgovornošću za održavanje i popravak vozila i trgovinu - u stečaju, Redovka 20, 10000 Zagreb</item>
    </derivirana_varijabla>
  </DomainObject.Predmet.ProtuStrankaListFormatedWithAdress>
  <DomainObject.Predmet.ProtuStrankaListFormatedWithAdressOIB>
    <izvorni_sadrzaj>
      <item>IV, društvo s ograničenom odgovornošću za održavanje i popravak vozila i trgovinu - u stečaju, OIB 72001820578, Redovka 20, 10000 Zagreb</item>
    </izvorni_sadrzaj>
    <derivirana_varijabla naziv="DomainObject.Predmet.ProtuStrankaListFormatedWithAdressOIB_1">
      <item>IV, društvo s ograničenom odgovornošću za održavanje i popravak vozila i trgovinu - u stečaju, OIB 72001820578, Redovka 20, 10000 Zagreb</item>
    </derivirana_varijabla>
  </DomainObject.Predmet.ProtuStrankaListFormatedWithAdressOIB>
  <DomainObject.Predmet.ProtuStrankaListNazivFormated>
    <izvorni_sadrzaj>
      <item>IV, društvo s ograničenom odgovornošću za održavanje i popravak vozila i trgovinu - u stečaju</item>
    </izvorni_sadrzaj>
    <derivirana_varijabla naziv="DomainObject.Predmet.ProtuStrankaListNazivFormated_1">
      <item>IV, društvo s ograničenom odgovornošću za održavanje i popravak vozila i trgovinu - u stečaju</item>
    </derivirana_varijabla>
  </DomainObject.Predmet.ProtuStrankaListNazivFormated>
  <DomainObject.Predmet.ProtuStrankaListNazivFormatedOIB>
    <izvorni_sadrzaj>
      <item>IV, društvo s ograničenom odgovornošću za održavanje i popravak vozila i trgovinu - u stečaju, OIB 72001820578</item>
    </izvorni_sadrzaj>
    <derivirana_varijabla naziv="DomainObject.Predmet.ProtuStrankaListNazivFormatedOIB_1">
      <item>IV, društvo s ograničenom odgovornošću za održavanje i popravak vozila i trgovinu - u stečaju, OIB 72001820578</item>
    </derivirana_varijabla>
  </DomainObject.Predmet.ProtuStrankaListNazivFormatedOIB>
  <DomainObject.Predmet.OstaliListFormated>
    <izvorni_sadrzaj>
      <item>KREDITNA BANKA ZAGREB</item>
      <item>IVAN POSAVEC</item>
      <item>DARKO ŠIBILA</item>
      <item>ODVJETNIČKO DRUŠTVO LJUBENKO &amp; PARTNERI</item>
      <item>Milorad Zajkovski</item>
    </izvorni_sadrzaj>
    <derivirana_varijabla naziv="DomainObject.Predmet.OstaliListFormated_1">
      <item>KREDITNA BANKA ZAGREB</item>
      <item>IVAN POSAVEC</item>
      <item>DARKO ŠIBILA</item>
      <item>ODVJETNIČKO DRUŠTVO LJUBENKO &amp; PARTNERI</item>
      <item>Milorad Zajkovski</item>
    </derivirana_varijabla>
  </DomainObject.Predmet.OstaliListFormated>
  <DomainObject.Predmet.OstaliListFormatedOIB>
    <izvorni_sadrzaj>
      <item>KREDITNA BANKA ZAGREB, OIB 70663193635</item>
      <item>IVAN POSAVEC</item>
      <item>DARKO ŠIBILA</item>
      <item>ODVJETNIČKO DRUŠTVO LJUBENKO &amp; PARTNERI, OIB 44071613559</item>
      <item>Milorad Zajkovski, OIB 59768013642</item>
    </izvorni_sadrzaj>
    <derivirana_varijabla naziv="DomainObject.Predmet.OstaliListFormatedOIB_1">
      <item>KREDITNA BANKA ZAGREB, OIB 70663193635</item>
      <item>IVAN POSAVEC</item>
      <item>DARKO ŠIBILA</item>
      <item>ODVJETNIČKO DRUŠTVO LJUBENKO &amp; PARTNERI, OIB 44071613559</item>
      <item>Milorad Zajkovski, OIB 59768013642</item>
    </derivirana_varijabla>
  </DomainObject.Predmet.OstaliListFormatedOIB>
  <DomainObject.Predmet.OstaliListFormatedWithAdress>
    <izvorni_sadrzaj>
      <item>KREDITNA BANKA ZAGREB, Ulica grada Vukovara 74, 10000 Zagreb</item>
      <item>IVAN POSAVEC, Zeleni trg 1, 10000 Zagreb</item>
      <item>DARKO ŠIBILA, Redovka 20, 10000 Zagreb</item>
      <item>ODVJETNIČKO DRUŠTVO LJUBENKO &amp; PARTNERI, Branimirova 29, 10000 Zagreb</item>
      <item>Milorad Zajkovski, Ivana Vencla 32, 10290 Zaprešić</item>
    </izvorni_sadrzaj>
    <derivirana_varijabla naziv="DomainObject.Predmet.OstaliListFormatedWithAdress_1">
      <item>KREDITNA BANKA ZAGREB, Ulica grada Vukovara 74, 10000 Zagreb</item>
      <item>IVAN POSAVEC, Zeleni trg 1, 10000 Zagreb</item>
      <item>DARKO ŠIBILA, Redovka 20, 10000 Zagreb</item>
      <item>ODVJETNIČKO DRUŠTVO LJUBENKO &amp; PARTNERI, Branimirova 29, 10000 Zagreb</item>
      <item>Milorad Zajkovski, Ivana Vencla 32, 10290 Zaprešić</item>
    </derivirana_varijabla>
  </DomainObject.Predmet.OstaliListFormatedWithAdress>
  <DomainObject.Predmet.OstaliListFormatedWithAdressOIB>
    <izvorni_sadrzaj>
      <item>KREDITNA BANKA ZAGREB, OIB 70663193635, Ulica grada Vukovara 74, 10000 Zagreb</item>
      <item>IVAN POSAVEC, Zeleni trg 1, 10000 Zagreb</item>
      <item>DARKO ŠIBILA, Redovka 20, 10000 Zagreb</item>
      <item>ODVJETNIČKO DRUŠTVO LJUBENKO &amp; PARTNERI, OIB 44071613559, Branimirova 29, 10000 Zagreb</item>
      <item>Milorad Zajkovski, OIB 59768013642, Ivana Vencla 32, 10290 Zaprešić</item>
    </izvorni_sadrzaj>
    <derivirana_varijabla naziv="DomainObject.Predmet.OstaliListFormatedWithAdressOIB_1">
      <item>KREDITNA BANKA ZAGREB, OIB 70663193635, Ulica grada Vukovara 74, 10000 Zagreb</item>
      <item>IVAN POSAVEC, Zeleni trg 1, 10000 Zagreb</item>
      <item>DARKO ŠIBILA, Redovka 20, 10000 Zagreb</item>
      <item>ODVJETNIČKO DRUŠTVO LJUBENKO &amp; PARTNERI, OIB 44071613559, Branimirova 29,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KREDITNA BANKA ZAGREB</item>
      <item>IVAN POSAVEC</item>
      <item>DARKO ŠIBILA</item>
      <item>ODVJETNIČKO DRUŠTVO LJUBENKO &amp; PARTNERI</item>
      <item>Milorad Zajkovski</item>
    </izvorni_sadrzaj>
    <derivirana_varijabla naziv="DomainObject.Predmet.OstaliListNazivFormated_1">
      <item>KREDITNA BANKA ZAGREB</item>
      <item>IVAN POSAVEC</item>
      <item>DARKO ŠIBILA</item>
      <item>ODVJETNIČKO DRUŠTVO LJUBENKO &amp; PARTNERI</item>
      <item>Milorad Zajkovski</item>
    </derivirana_varijabla>
  </DomainObject.Predmet.OstaliListNazivFormated>
  <DomainObject.Predmet.OstaliListNazivFormatedOIB>
    <izvorni_sadrzaj>
      <item>KREDITNA BANKA ZAGREB, OIB 70663193635</item>
      <item>IVAN POSAVEC</item>
      <item>DARKO ŠIBILA</item>
      <item>ODVJETNIČKO DRUŠTVO LJUBENKO &amp; PARTNERI, OIB 44071613559</item>
      <item>Milorad Zajkovski, OIB 59768013642</item>
    </izvorni_sadrzaj>
    <derivirana_varijabla naziv="DomainObject.Predmet.OstaliListNazivFormatedOIB_1">
      <item>KREDITNA BANKA ZAGREB, OIB 70663193635</item>
      <item>IVAN POSAVEC</item>
      <item>DARKO ŠIBILA</item>
      <item>ODVJETNIČKO DRUŠTVO LJUBENKO &amp; PARTNERI, OIB 44071613559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St-520/2011-105</izvorni_sadrzaj>
    <derivirana_varijabla naziv="DomainObject.PoslovniBrojDokumenta_1">St-520/2011-105</derivirana_varijabla>
  </DomainObject.PoslovniBrojDokumenta>
  <DomainObject.Predmet.StrankaIDrugi>
    <izvorni_sadrzaj>Diana Posavec i dr.</izvorni_sadrzaj>
    <derivirana_varijabla naziv="DomainObject.Predmet.StrankaIDrugi_1">Diana Posavec i dr.</derivirana_varijabla>
  </DomainObject.Predmet.StrankaIDrugi>
  <DomainObject.Predmet.ProtustrankaIDrugi>
    <izvorni_sadrzaj>IV, društvo s ograničenom odgovornošću za održavanje i popravak vozila i trgovinu - u stečaju</izvorni_sadrzaj>
    <derivirana_varijabla naziv="DomainObject.Predmet.ProtustrankaIDrugi_1">IV, društvo s ograničenom odgovornošću za održavanje i popravak vozila i trgovinu - u stečaju</derivirana_varijabla>
  </DomainObject.Predmet.ProtustrankaIDrugi>
  <DomainObject.Predmet.StrankaIDrugiAdressOIB>
    <izvorni_sadrzaj>Diana Posavec, OIB 72133023193, Zeleni Trg 1, 10000 Zagreb i dr.</izvorni_sadrzaj>
    <derivirana_varijabla naziv="DomainObject.Predmet.StrankaIDrugiAdressOIB_1">Diana Posavec, OIB 72133023193, Zeleni Trg 1, 10000 Zagreb i dr.</derivirana_varijabla>
  </DomainObject.Predmet.StrankaIDrugiAdressOIB>
  <DomainObject.Predmet.ProtustrankaIDrugiAdressOIB>
    <izvorni_sadrzaj>IV, društvo s ograničenom odgovornošću za održavanje i popravak vozila i trgovinu - u stečaju, OIB 72001820578, Redovka 20, 10000 Zagreb</izvorni_sadrzaj>
    <derivirana_varijabla naziv="DomainObject.Predmet.ProtustrankaIDrugiAdressOIB_1">IV, društvo s ograničenom odgovornošću za održavanje i popravak vozila i trgovinu - u stečaju, OIB 72001820578, Redovka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Posavec</item>
      <item>KREDITNA BANKA ZAGREB</item>
      <item>IVAN POSAVEC</item>
      <item>IV, društvo s ograničenom odgovornošću za održavanje i popravak vozila i trgovinu - u stečaju</item>
      <item>DARKO ŠIBILA</item>
      <item>ODVJETNIČKO DRUŠTVO LJUBENKO &amp; PARTNERI</item>
      <item>Marcijan Bačarka</item>
      <item>Milorad Zajkovski</item>
      <item>Općinski građanski sud u Zagrebu</item>
    </izvorni_sadrzaj>
    <derivirana_varijabla naziv="DomainObject.Predmet.SudioniciListNaziv_1">
      <item>Diana Posavec</item>
      <item>KREDITNA BANKA ZAGREB</item>
      <item>IVAN POSAVEC</item>
      <item>IV, društvo s ograničenom odgovornošću za održavanje i popravak vozila i trgovinu - u stečaju</item>
      <item>DARKO ŠIBILA</item>
      <item>ODVJETNIČKO DRUŠTVO LJUBENKO &amp; PARTNERI</item>
      <item>Marcijan Bačarka</item>
      <item>Milorad Zajkovski</item>
      <item>Općinski građanski sud u Zagrebu</item>
    </derivirana_varijabla>
  </DomainObject.Predmet.SudioniciListNaziv>
  <DomainObject.Predmet.SudioniciListAdressOIB>
    <izvorni_sadrzaj>
      <item>Diana Posavec, OIB 72133023193, Zeleni Trg 1,10000 Zagreb</item>
      <item>KREDITNA BANKA ZAGREB, OIB 70663193635, Ulica grada Vukovara 74,10000 Zagreb</item>
      <item>IVAN POSAVEC, Zeleni trg 1,10000 Zagreb</item>
      <item>IV, društvo s ograničenom odgovornošću za održavanje i popravak vozila i trgovinu - u stečaju, OIB 72001820578, Redovka 20,10000 Zagreb</item>
      <item>DARKO ŠIBILA, Redovka 20,10000 Zagreb</item>
      <item>ODVJETNIČKO DRUŠTVO LJUBENKO &amp; PARTNERI, OIB 44071613559, Branimirova 29,10000 Zagreb</item>
      <item>Marcijan Bačarka, OIB 37860563726, Rakitska Cesta 56,10437 Rakitje</item>
      <item>Milorad Zajkovski, OIB 59768013642, Ivana Vencla 32,10290 Zaprešić</item>
      <item>Općinski građanski sud u Zagrebu</item>
    </izvorni_sadrzaj>
    <derivirana_varijabla naziv="DomainObject.Predmet.SudioniciListAdressOIB_1">
      <item>Diana Posavec, OIB 72133023193, Zeleni Trg 1,10000 Zagreb</item>
      <item>KREDITNA BANKA ZAGREB, OIB 70663193635, Ulica grada Vukovara 74,10000 Zagreb</item>
      <item>IVAN POSAVEC, Zeleni trg 1,10000 Zagreb</item>
      <item>IV, društvo s ograničenom odgovornošću za održavanje i popravak vozila i trgovinu - u stečaju, OIB 72001820578, Redovka 20,10000 Zagreb</item>
      <item>DARKO ŠIBILA, Redovka 20,10000 Zagreb</item>
      <item>ODVJETNIČKO DRUŠTVO LJUBENKO &amp; PARTNERI, OIB 44071613559, Branimirova 29,10000 Zagreb</item>
      <item>Marcijan Bačarka, OIB 37860563726, Rakitska Cesta 56,10437 Rakitje</item>
      <item>Milorad Zajkovski, OIB 59768013642, Ivana Vencla 32,10290 Zaprešić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72133023193</item>
      <item>, OIB 70663193635</item>
      <item>, OIB null</item>
      <item>, OIB 72001820578</item>
      <item>, OIB null</item>
      <item>, OIB 44071613559</item>
      <item>, OIB 37860563726</item>
      <item>, OIB 59768013642</item>
      <item>, OIB null</item>
    </izvorni_sadrzaj>
    <derivirana_varijabla naziv="DomainObject.Predmet.SudioniciListNazivOIB_1">
      <item>, OIB 72133023193</item>
      <item>, OIB 70663193635</item>
      <item>, OIB null</item>
      <item>, OIB 72001820578</item>
      <item>, OIB null</item>
      <item>, OIB 44071613559</item>
      <item>, OIB 37860563726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262</properties:Words>
  <properties:Characters>1329</properties:Characters>
  <properties:Lines>39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2016-07-25T13:24:00Z</dcterms:created>
  <dc:creator>BISERKA CALIC</dc:creator>
  <cp:lastModifiedBy>Ana Brlek</cp:lastModifiedBy>
  <cp:lastPrinted>2016-09-13T12:15:00Z</cp:lastPrinted>
  <dcterms:modified xmlns:xsi="http://www.w3.org/2001/XMLSchema-instance" xsi:type="dcterms:W3CDTF">2016-09-13T12:16:00Z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St-520/2011-105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