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5e72" w14:paraId="aae5e72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CC1171" w:rsidP="00CC1171" w:rsidR="00CC11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91B68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Pr="00FA26CA">
        <w:rPr>
          <w:rFonts w:hAnsi="Times New Roman" w:ascii="Times New Roman"/>
          <w:szCs w:val="24"/>
          <w:lang w:val="hr-HR"/>
        </w:rPr>
        <w:t xml:space="preserve"> TRAIECTUS d.o.o. za trgovinu i usluge, OIB: 32758827602</w:t>
      </w:r>
      <w:r>
        <w:rPr>
          <w:rFonts w:hAnsi="Times New Roman" w:ascii="Times New Roman"/>
          <w:szCs w:val="24"/>
          <w:lang w:val="hr-HR"/>
        </w:rPr>
        <w:t>, Moravče</w:t>
      </w:r>
      <w:r w:rsidRPr="00FA26CA">
        <w:rPr>
          <w:rFonts w:hAnsi="Times New Roman" w:ascii="Times New Roman"/>
          <w:szCs w:val="24"/>
          <w:lang w:val="hr-HR"/>
        </w:rPr>
        <w:t xml:space="preserve"> (Grad Zagreb),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CC1171">
        <w:rPr>
          <w:rFonts w:hAnsi="Times New Roman" w:ascii="Times New Roman"/>
          <w:szCs w:val="24"/>
          <w:lang w:val="hr-HR"/>
        </w:rPr>
        <w:t>Kunjkova 19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291B68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26</w:t>
      </w:r>
      <w:r w:rsidRPr="00291B68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</w:t>
      </w:r>
      <w:r w:rsidRPr="00291B68">
        <w:rPr>
          <w:rFonts w:hAnsi="Times New Roman" w:ascii="Times New Roman"/>
          <w:szCs w:val="24"/>
          <w:lang w:val="hr-HR"/>
        </w:rPr>
        <w:t xml:space="preserve"> 2016. godine</w:t>
      </w:r>
      <w:r>
        <w:rPr>
          <w:rFonts w:hAnsi="Times New Roman" w:ascii="Times New Roman"/>
          <w:szCs w:val="24"/>
          <w:lang w:val="hr-HR"/>
        </w:rPr>
        <w:t>.</w:t>
      </w: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CC1171" w:rsidRPr="00FA26CA">
        <w:rPr>
          <w:rFonts w:hAnsi="Times New Roman" w:ascii="Times New Roman"/>
          <w:szCs w:val="24"/>
          <w:lang w:val="hr-HR"/>
        </w:rPr>
        <w:t>TRAIECTUS d.o.o. za trgovinu i usluge, OIB: 32758827602</w:t>
      </w:r>
      <w:r w:rsidR="00CC1171">
        <w:rPr>
          <w:rFonts w:hAnsi="Times New Roman" w:ascii="Times New Roman"/>
          <w:szCs w:val="24"/>
          <w:lang w:val="hr-HR"/>
        </w:rPr>
        <w:t>, Moravče</w:t>
      </w:r>
      <w:r w:rsidR="00CC1171" w:rsidRPr="00FA26CA">
        <w:rPr>
          <w:rFonts w:hAnsi="Times New Roman" w:ascii="Times New Roman"/>
          <w:szCs w:val="24"/>
          <w:lang w:val="hr-HR"/>
        </w:rPr>
        <w:t xml:space="preserve"> (Grad Zagreb),</w:t>
      </w:r>
      <w:r w:rsidR="00CC1171">
        <w:rPr>
          <w:rFonts w:hAnsi="Times New Roman" w:ascii="Times New Roman"/>
          <w:szCs w:val="24"/>
          <w:lang w:val="hr-HR"/>
        </w:rPr>
        <w:t xml:space="preserve"> </w:t>
      </w:r>
      <w:r w:rsidR="00CC1171" w:rsidRPr="00CC1171">
        <w:rPr>
          <w:rFonts w:hAnsi="Times New Roman" w:ascii="Times New Roman"/>
          <w:szCs w:val="24"/>
          <w:lang w:val="hr-HR"/>
        </w:rPr>
        <w:t>Kunjkova 19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CC1171">
        <w:rPr>
          <w:rFonts w:hAnsi="Times New Roman" w:ascii="Times New Roman"/>
          <w:szCs w:val="24"/>
          <w:lang w:val="hr-HR"/>
        </w:rPr>
        <w:t>GORAN BROZOVIĆ iz Zagreba, Pavlenski put 5, OIB: 39833571469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CC1171" w:rsidR="00CC1171" w:rsidRPr="00CC1171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1171">
        <w:rPr>
          <w:rFonts w:hAnsi="Times New Roman" w:ascii="Times New Roman"/>
          <w:szCs w:val="24"/>
          <w:lang w:val="hr-HR"/>
        </w:rPr>
        <w:t>Zakaz</w:t>
      </w:r>
      <w:r w:rsidR="003B5DD7" w:rsidRPr="00CC1171">
        <w:rPr>
          <w:rFonts w:hAnsi="Times New Roman" w:ascii="Times New Roman"/>
          <w:szCs w:val="24"/>
          <w:lang w:val="hr-HR"/>
        </w:rPr>
        <w:t xml:space="preserve">uje se ročište </w:t>
      </w:r>
      <w:r w:rsidR="00CC1171" w:rsidRPr="00CC1171">
        <w:rPr>
          <w:rFonts w:hAnsi="Times New Roman" w:ascii="Times New Roman"/>
          <w:szCs w:val="24"/>
          <w:lang w:val="hr-HR"/>
        </w:rPr>
        <w:t>radi rasprave o pretpostavkama za otvaranje stečajnog postupka nad dužnikom</w:t>
      </w:r>
      <w:r w:rsidR="001F35DF" w:rsidRPr="00CC1171">
        <w:rPr>
          <w:rFonts w:hAnsi="Times New Roman" w:ascii="Times New Roman"/>
          <w:szCs w:val="24"/>
          <w:lang w:val="hr-HR"/>
        </w:rPr>
        <w:t>:</w:t>
      </w:r>
    </w:p>
    <w:p w:rsidRDefault="00CC1171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25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0</w:t>
      </w:r>
      <w:r w:rsidR="00D12560" w:rsidRPr="00BB7CB7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Predlagatelj, Financijska agencija, RC Zagreb,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CC1171">
        <w:rPr>
          <w:rFonts w:hAnsi="Times New Roman" w:ascii="Times New Roman"/>
          <w:szCs w:val="24"/>
          <w:lang w:val="hr-HR"/>
        </w:rPr>
        <w:t>Goran Brozović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C1171">
        <w:rPr>
          <w:rFonts w:hAnsi="Times New Roman" w:ascii="Times New Roman"/>
          <w:szCs w:val="24"/>
          <w:lang w:val="hr-HR"/>
        </w:rPr>
        <w:t>TRAIECTUS</w:t>
      </w:r>
      <w:r w:rsidR="00D12560">
        <w:rPr>
          <w:rFonts w:hAnsi="Times New Roman" w:ascii="Times New Roman"/>
          <w:szCs w:val="24"/>
          <w:lang w:val="hr-HR"/>
        </w:rPr>
        <w:t xml:space="preserve"> d.o.o.</w:t>
      </w:r>
    </w:p>
    <w:p w:rsidRDefault="003500A5" w:rsidP="003500A5" w:rsidR="008942A6" w:rsidRP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Zakonski zastupnik dužnika, </w:t>
      </w:r>
      <w:r w:rsidR="00CC1171">
        <w:rPr>
          <w:rFonts w:hAnsi="Times New Roman" w:ascii="Times New Roman"/>
          <w:szCs w:val="24"/>
          <w:lang w:val="hr-HR"/>
        </w:rPr>
        <w:t>Emil Kunjko Straga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FE1476">
        <w:rPr>
          <w:rFonts w:hAnsi="Times New Roman" w:ascii="Times New Roman"/>
          <w:szCs w:val="24"/>
          <w:lang w:val="hr-HR"/>
        </w:rPr>
        <w:t>29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E1476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navedeno ročište dužnik nije pristupio, iako uredno pozvan</w:t>
      </w:r>
      <w:r w:rsidR="00BB7CB7">
        <w:rPr>
          <w:rFonts w:hAnsi="Times New Roman" w:ascii="Times New Roman"/>
          <w:szCs w:val="24"/>
          <w:lang w:val="hr-HR"/>
        </w:rPr>
        <w:t>, a niti je postupio po Rješenju</w:t>
      </w:r>
      <w:r>
        <w:rPr>
          <w:rFonts w:hAnsi="Times New Roman" w:ascii="Times New Roman"/>
          <w:szCs w:val="24"/>
          <w:lang w:val="hr-HR"/>
        </w:rPr>
        <w:t xml:space="preserve"> i zaključku ovog suda od </w:t>
      </w:r>
      <w:r w:rsidR="00CC1171">
        <w:rPr>
          <w:rFonts w:hAnsi="Times New Roman" w:ascii="Times New Roman"/>
          <w:szCs w:val="24"/>
          <w:lang w:val="hr-HR"/>
        </w:rPr>
        <w:t>25</w:t>
      </w:r>
      <w:r>
        <w:rPr>
          <w:rFonts w:hAnsi="Times New Roman" w:ascii="Times New Roman"/>
          <w:szCs w:val="24"/>
          <w:lang w:val="hr-HR"/>
        </w:rPr>
        <w:t>. veljače 2016. godine, nije dostavio niti popis imovine i obveza kod dužnika, a niti financijskog gospodarsko izvješće.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</w:t>
      </w:r>
      <w:r w:rsidR="00FE1476">
        <w:rPr>
          <w:rFonts w:hAnsi="Times New Roman" w:ascii="Times New Roman"/>
          <w:szCs w:val="24"/>
          <w:lang w:val="hr-HR"/>
        </w:rPr>
        <w:t xml:space="preserve"> cilj mu je sukladno odredbi članka</w:t>
      </w:r>
      <w:r>
        <w:rPr>
          <w:rFonts w:hAnsi="Times New Roman" w:ascii="Times New Roman"/>
          <w:szCs w:val="24"/>
          <w:lang w:val="hr-HR"/>
        </w:rPr>
        <w:t xml:space="preserve"> 2. SZ-a unovčiti imovinu i njome namiriti dužnikove vjerovnike, a dužnik se nije očitovao koju imovinu ima dužnik,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>nika, to je temeljem odredbe članka</w:t>
      </w:r>
      <w:r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7C168D">
        <w:rPr>
          <w:rFonts w:hAnsi="Times New Roman" w:ascii="Times New Roman"/>
          <w:szCs w:val="24"/>
          <w:lang w:val="hr-HR"/>
        </w:rPr>
        <w:t>26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BB7CB7">
        <w:rPr>
          <w:rFonts w:hAnsi="Times New Roman" w:ascii="Times New Roman"/>
          <w:szCs w:val="24"/>
          <w:lang w:val="hr-HR"/>
        </w:rPr>
        <w:t>rujna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FF3C1D">
        <w:rPr>
          <w:rFonts w:hAnsi="Times New Roman" w:ascii="Times New Roman"/>
          <w:szCs w:val="24"/>
          <w:lang w:val="hr-HR"/>
        </w:rPr>
        <w:t xml:space="preserve">Nevenka Siladi </w:t>
      </w:r>
      <w:r w:rsidRPr="00960517">
        <w:rPr>
          <w:rFonts w:hAnsi="Times New Roman" w:ascii="Times New Roman"/>
          <w:szCs w:val="24"/>
          <w:lang w:val="hr-HR"/>
        </w:rPr>
        <w:t>Rstić</w:t>
      </w:r>
      <w:r w:rsidR="00613CC1">
        <w:rPr>
          <w:rFonts w:hAnsi="Times New Roman" w:ascii="Times New Roman"/>
          <w:szCs w:val="24"/>
          <w:lang w:val="hr-HR"/>
        </w:rPr>
        <w:t>, v.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13CC1">
        <w:rPr>
          <w:rFonts w:hAnsi="Times New Roman" w:ascii="Times New Roman"/>
          <w:szCs w:val="24"/>
          <w:lang w:val="hr-HR"/>
        </w:rPr>
        <w:t>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3500A5">
        <w:rPr>
          <w:rFonts w:hAnsi="Times New Roman" w:ascii="Times New Roman"/>
          <w:szCs w:val="24"/>
          <w:lang w:val="hr-HR"/>
        </w:rPr>
        <w:t>Ana Brlek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FF3C1D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4E1FB4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CC1171" w:rsidP="00CC1171" w:rsidR="00CC117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6952/15-</w:t>
    </w:r>
    <w:r>
      <w:rPr>
        <w:rFonts w:hAnsi="Times New Roman" w:ascii="Times New Roman"/>
        <w:sz w:val="20"/>
        <w:szCs w:val="24"/>
        <w:lang w:val="hr-HR"/>
      </w:rPr>
      <w:t>10</w:t>
    </w:r>
  </w:p>
  <w:p w:rsidRDefault="00704B09" w:rsidP="00CC1171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CC1171">
      <w:rPr>
        <w:rFonts w:hAnsi="Times New Roman" w:ascii="Times New Roman"/>
        <w:szCs w:val="24"/>
        <w:lang w:val="hr-HR"/>
      </w:rPr>
      <w:t>6952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CC1171">
      <w:rPr>
        <w:rFonts w:hAnsi="Times New Roman" w:ascii="Times New Roman"/>
        <w:sz w:val="20"/>
        <w:szCs w:val="24"/>
        <w:lang w:val="hr-HR"/>
      </w:rPr>
      <w:t>10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6543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1FB4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C168D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1171"/>
    <w:rsid w:val="00CC3C0E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21D67"/>
    <w:rsid w:val="00F527EF"/>
    <w:rsid w:val="00F52E85"/>
    <w:rsid w:val="00F779CE"/>
    <w:rsid w:val="00F90A07"/>
    <w:rsid w:val="00F92C4F"/>
    <w:rsid w:val="00FC3CE0"/>
    <w:rsid w:val="00FE1476"/>
    <w:rsid w:val="00FF3C1D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6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5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5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5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5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6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5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5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5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5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St-6952/2015-10</izvorni_sadrzaj>
    <derivirana_varijabla naziv="DomainObject.Oznaka_1">St-6952/2015-10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6952</izvorni_sadrzaj>
    <derivirana_varijabla naziv="DomainObject.Predmet.Broj_1">6952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St-6952/2015</izvorni_sadrzaj>
    <derivirana_varijabla naziv="DomainObject.Predmet.OznakaBroj_1">St-6952/2015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TRAIECTUS d.o.o. zastupanog po punomoćniku Emil Kunjko Straga</izvorni_sadrzaj>
    <derivirana_varijabla naziv="DomainObject.Predmet.ProtustrankaFormated_1">  TRAIECTUS d.o.o. zastupanog po punomoćniku Emil Kunjko Straga</derivirana_varijabla>
  </DomainObject.Predmet.ProtustrankaFormated>
  <DomainObject.Predmet.ProtustrankaFormatedOIB>
    <izvorni_sadrzaj>  TRAIECTUS d.o.o., OIB 32758827602 zastupanog po punomoćniku Emil Kunjko Straga</izvorni_sadrzaj>
    <derivirana_varijabla naziv="DomainObject.Predmet.ProtustrankaFormatedOIB_1">  TRAIECTUS d.o.o., OIB 32758827602 zastupanog po punomoćniku Emil Kunjko Straga</derivirana_varijabla>
  </DomainObject.Predmet.ProtustrankaFormatedOIB>
  <DomainObject.Predmet.ProtustrankaFormatedWithAdress>
    <izvorni_sadrzaj> TRAIECTUS d.o.o., Kunjkova 19, 10363 Moravče zastupanog po punomoćniku Emil Kunjko Straga</izvorni_sadrzaj>
    <derivirana_varijabla naziv="DomainObject.Predmet.ProtustrankaFormatedWithAdress_1"> TRAIECTUS d.o.o., Kunjkova 19, 10363 Moravče zastupanog po punomoćniku Emil Kunjko Straga</derivirana_varijabla>
  </DomainObject.Predmet.ProtustrankaFormatedWithAdress>
  <DomainObject.Predmet.ProtustrankaFormatedWithAdressOIB>
    <izvorni_sadrzaj> TRAIECTUS d.o.o., OIB 32758827602, Kunjkova 19, 10363 Moravče zastupanog po punomoćniku Emil Kunjko Straga</izvorni_sadrzaj>
    <derivirana_varijabla naziv="DomainObject.Predmet.ProtustrankaFormatedWithAdressOIB_1"> TRAIECTUS d.o.o., OIB 32758827602, Kunjkova 19, 10363 Moravče zastupanog po punomoćniku Emil Kunjko Straga</derivirana_varijabla>
  </DomainObject.Predmet.ProtustrankaFormatedWithAdressOIB>
  <DomainObject.Predmet.ProtustrankaWithAdress>
    <izvorni_sadrzaj>TRAIECTUS d.o.o. Kunjkova 19, 10363 Moravče</izvorni_sadrzaj>
    <derivirana_varijabla naziv="DomainObject.Predmet.ProtustrankaWithAdress_1">TRAIECTUS d.o.o. Kunjkova 19, 10363 Moravče</derivirana_varijabla>
  </DomainObject.Predmet.ProtustrankaWithAdress>
  <DomainObject.Predmet.ProtustrankaWithAdressOIB>
    <izvorni_sadrzaj>TRAIECTUS d.o.o., OIB 32758827602, Kunjkova 19, 10363 Moravče</izvorni_sadrzaj>
    <derivirana_varijabla naziv="DomainObject.Predmet.ProtustrankaWithAdressOIB_1">TRAIECTUS d.o.o., OIB 32758827602, Kunjkova 19, 10363 Moravče</derivirana_varijabla>
  </DomainObject.Predmet.ProtustrankaWithAdressOIB>
  <DomainObject.Predmet.ProtustrankaNazivFormated>
    <izvorni_sadrzaj>TRAIECTUS d.o.o.</izvorni_sadrzaj>
    <derivirana_varijabla naziv="DomainObject.Predmet.ProtustrankaNazivFormated_1">TRAIECTUS d.o.o.</derivirana_varijabla>
  </DomainObject.Predmet.ProtustrankaNazivFormated>
  <DomainObject.Predmet.ProtustrankaNazivFormatedOIB>
    <izvorni_sadrzaj>TRAIECTUS d.o.o., OIB 32758827602</izvorni_sadrzaj>
    <derivirana_varijabla naziv="DomainObject.Predmet.ProtustrankaNazivFormatedOIB_1">TRAIECTUS d.o.o., OIB 32758827602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TRAIECTUS d.o.o. zastupanog po punomoćniku Emil Kunjko Straga</item>
    </izvorni_sadrzaj>
    <derivirana_varijabla naziv="DomainObject.Predmet.ProtuStrankaListFormated_1">
      <item>TRAIECTUS d.o.o. zastupanog po punomoćniku Emil Kunjko Straga</item>
    </derivirana_varijabla>
  </DomainObject.Predmet.ProtuStrankaListFormated>
  <DomainObject.Predmet.ProtuStrankaListFormatedOIB>
    <izvorni_sadrzaj>
      <item>TRAIECTUS d.o.o., OIB 32758827602 zastupanog po punomoćniku Emil Kunjko Straga</item>
    </izvorni_sadrzaj>
    <derivirana_varijabla naziv="DomainObject.Predmet.ProtuStrankaListFormatedOIB_1">
      <item>TRAIECTUS d.o.o., OIB 32758827602 zastupanog po punomoćniku Emil Kunjko Straga</item>
    </derivirana_varijabla>
  </DomainObject.Predmet.ProtuStrankaListFormatedOIB>
  <DomainObject.Predmet.ProtuStrankaListFormatedWithAdress>
    <izvorni_sadrzaj>
      <item>TRAIECTUS d.o.o., Kunjkova 19, 10363 Moravče zastupanog po punomoćniku Emil Kunjko Straga</item>
    </izvorni_sadrzaj>
    <derivirana_varijabla naziv="DomainObject.Predmet.ProtuStrankaListFormatedWithAdress_1">
      <item>TRAIECTUS d.o.o., Kunjkova 19, 10363 Moravče zastupanog po punomoćniku Emil Kunjko Straga</item>
    </derivirana_varijabla>
  </DomainObject.Predmet.ProtuStrankaListFormatedWithAdress>
  <DomainObject.Predmet.ProtuStrankaListFormatedWithAdressOIB>
    <izvorni_sadrzaj>
      <item>TRAIECTUS d.o.o., OIB 32758827602, Kunjkova 19, 10363 Moravče zastupanog po punomoćniku Emil Kunjko Straga</item>
    </izvorni_sadrzaj>
    <derivirana_varijabla naziv="DomainObject.Predmet.ProtuStrankaListFormatedWithAdressOIB_1">
      <item>TRAIECTUS d.o.o., OIB 32758827602, Kunjkova 19, 10363 Moravče zastupanog po punomoćniku Emil Kunjko Straga</item>
    </derivirana_varijabla>
  </DomainObject.Predmet.ProtuStrankaListFormatedWithAdressOIB>
  <DomainObject.Predmet.ProtuStrankaListNazivFormated>
    <izvorni_sadrzaj>
      <item>TRAIECTUS d.o.o.</item>
    </izvorni_sadrzaj>
    <derivirana_varijabla naziv="DomainObject.Predmet.ProtuStrankaListNazivFormated_1">
      <item>TRAIECTUS d.o.o.</item>
    </derivirana_varijabla>
  </DomainObject.Predmet.ProtuStrankaListNazivFormated>
  <DomainObject.Predmet.ProtuStrankaListNazivFormatedOIB>
    <izvorni_sadrzaj>
      <item>TRAIECTUS d.o.o., OIB 32758827602</item>
    </izvorni_sadrzaj>
    <derivirana_varijabla naziv="DomainObject.Predmet.ProtuStrankaListNazivFormatedOIB_1">
      <item>TRAIECTUS d.o.o., OIB 32758827602</item>
    </derivirana_varijabla>
  </DomainObject.Predmet.ProtuStrankaListNazivFormatedOIB>
  <DomainObject.Predmet.OstaliListFormated>
    <izvorni_sadrzaj>
      <item>Emil Kunjko Straga punomoćnik sudionika u postupku TRAIECTUS d.o.o.</item>
    </izvorni_sadrzaj>
    <derivirana_varijabla naziv="DomainObject.Predmet.OstaliListFormated_1">
      <item>Emil Kunjko Straga punomoćnik sudionika u postupku TRAIECTUS d.o.o.</item>
    </derivirana_varijabla>
  </DomainObject.Predmet.OstaliListFormated>
  <DomainObject.Predmet.OstaliListFormatedOIB>
    <izvorni_sadrzaj>
      <item>Emil Kunjko Straga, OIB 24169491499 punomoćnik sudionika u postupku TRAIECTUS d.o.o.</item>
    </izvorni_sadrzaj>
    <derivirana_varijabla naziv="DomainObject.Predmet.OstaliListFormatedOIB_1">
      <item>Emil Kunjko Straga, OIB 24169491499 punomoćnik sudionika u postupku TRAIECTUS d.o.o.</item>
    </derivirana_varijabla>
  </DomainObject.Predmet.OstaliListFormatedOIB>
  <DomainObject.Predmet.OstaliListFormatedWithAdress>
    <izvorni_sadrzaj>
      <item>Emil Kunjko Straga, Tomislavgradska Ulica 7, 10360 Sesvete punomoćnik sudionika u postupku TRAIECTUS d.o.o.</item>
    </izvorni_sadrzaj>
    <derivirana_varijabla naziv="DomainObject.Predmet.OstaliListFormatedWithAdress_1">
      <item>Emil Kunjko Straga, Tomislavgradska Ulica 7, 10360 Sesvete punomoćnik sudionika u postupku TRAIECTUS d.o.o.</item>
    </derivirana_varijabla>
  </DomainObject.Predmet.OstaliListFormatedWithAdress>
  <DomainObject.Predmet.OstaliListFormatedWithAdressOIB>
    <izvorni_sadrzaj>
      <item>Emil Kunjko Straga, OIB 24169491499, Tomislavgradska Ulica 7, 10360 Sesvete punomoćnik sudionika u postupku TRAIECTUS d.o.o.</item>
    </izvorni_sadrzaj>
    <derivirana_varijabla naziv="DomainObject.Predmet.OstaliListFormatedWithAdressOIB_1">
      <item>Emil Kunjko Straga, OIB 24169491499, Tomislavgradska Ulica 7, 10360 Sesvete punomoćnik sudionika u postupku TRAIECTUS d.o.o.</item>
    </derivirana_varijabla>
  </DomainObject.Predmet.OstaliListFormatedWithAdressOIB>
  <DomainObject.Predmet.OstaliListNazivFormated>
    <izvorni_sadrzaj>
      <item>Emil Kunjko Straga</item>
    </izvorni_sadrzaj>
    <derivirana_varijabla naziv="DomainObject.Predmet.OstaliListNazivFormated_1">
      <item>Emil Kunjko Straga</item>
    </derivirana_varijabla>
  </DomainObject.Predmet.OstaliListNazivFormated>
  <DomainObject.Predmet.OstaliListNazivFormatedOIB>
    <izvorni_sadrzaj>
      <item>Emil Kunjko Straga, OIB 24169491499</item>
    </izvorni_sadrzaj>
    <derivirana_varijabla naziv="DomainObject.Predmet.OstaliListNazivFormatedOIB_1">
      <item>Emil Kunjko Straga, OIB 24169491499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St-6952/2015-10</izvorni_sadrzaj>
    <derivirana_varijabla naziv="DomainObject.PoslovniBrojDokumenta_1">St-6952/2015-10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TRAIECTUS d.o.o.</izvorni_sadrzaj>
    <derivirana_varijabla naziv="DomainObject.Predmet.ProtustrankaIDrugi_1">TRAIECTUS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TRAIECTUS d.o.o., OIB 32758827602, Kunjkova 19, 10363 Moravče</izvorni_sadrzaj>
    <derivirana_varijabla naziv="DomainObject.Predmet.ProtustrankaIDrugiAdressOIB_1">TRAIECTUS d.o.o., OIB 32758827602, Kunjkova 19, 10363 Moravče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TRAIECTUS d.o.o.</item>
      <item>Emil Kunjko Straga</item>
    </izvorni_sadrzaj>
    <derivirana_varijabla naziv="DomainObject.Predmet.SudioniciListNaziv_1">
      <item>FINA Regionalni centar Zagreb</item>
      <item>TRAIECTUS d.o.o.</item>
      <item>Emil Kunjko Straga</item>
    </derivirana_varijabla>
  </DomainObject.Predmet.SudioniciListNaziv>
  <DomainObject.Predmet.SudioniciListAdressOIB>
    <izvorni_sadrzaj>
      <item>FINA Regionalni centar Zagreb, OIB 85821130368, Trg svibanjskih žrtava 1995. 1,10000 Zagreb</item>
      <item>TRAIECTUS d.o.o., OIB 32758827602, Kunjkova 19,10363 Moravče</item>
      <item>Emil Kunjko Straga, OIB 24169491499, Tomislavgradska Ulica 7,10360 Sesvete</item>
    </izvorni_sadrzaj>
    <derivirana_varijabla naziv="DomainObject.Predmet.SudioniciListAdressOIB_1">
      <item>FINA Regionalni centar Zagreb, OIB 85821130368, Trg svibanjskih žrtava 1995. 1,10000 Zagreb</item>
      <item>TRAIECTUS d.o.o., OIB 32758827602, Kunjkova 19,10363 Moravče</item>
      <item>Emil Kunjko Straga, OIB 24169491499, Tomislavgradska Ulica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32758827602</item>
      <item>, OIB 24169491499</item>
    </izvorni_sadrzaj>
    <derivirana_varijabla naziv="DomainObject.Predmet.SudioniciListNazivOIB_1">
      <item>, OIB 85821130368</item>
      <item>, OIB 32758827602</item>
      <item>, OIB 24169491499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50D7D-E4B7-4020-B08C-D0213EE29D49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621</properties:Words>
  <properties:Characters>3309</properties:Characters>
  <properties:Lines>79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2016-06-03T07:12:00Z</dcterms:created>
  <dc:creator>Sudsko vijeæe</dc:creator>
  <cp:lastModifiedBy>Ana Brlek</cp:lastModifiedBy>
  <cp:lastPrinted>2016-09-26T11:05:00Z</cp:lastPrinted>
  <dcterms:modified xmlns:xsi="http://www.w3.org/2001/XMLSchema-instance" xsi:type="dcterms:W3CDTF">2016-09-26T11:05:00Z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St-6952/2015-10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