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5bab" w14:paraId="5045bab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96270F">
        <w:rPr>
          <w:color w:val="000000"/>
        </w:rPr>
        <w:t>25. siječnja</w:t>
      </w:r>
      <w:r w:rsidRPr="00211807">
        <w:rPr>
          <w:color w:val="000000"/>
        </w:rPr>
        <w:t xml:space="preserve"> 201</w:t>
      </w:r>
      <w:r w:rsidR="0096270F">
        <w:rPr>
          <w:color w:val="000000"/>
        </w:rPr>
        <w:t>7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095832">
        <w:rPr>
          <w:color w:val="000000"/>
        </w:rPr>
        <w:t>stečajnim dužnikom</w:t>
      </w:r>
    </w:p>
    <w:p w:rsidRDefault="000471EF" w:rsidP="000471EF" w:rsidR="000471EF">
      <w:pPr>
        <w:jc w:val="center"/>
        <w:rPr>
          <w:rFonts w:eastAsia="Calibri"/>
        </w:rPr>
      </w:pPr>
      <w:r w:rsidRPr="000471EF">
        <w:rPr>
          <w:rFonts w:eastAsia="Calibri"/>
        </w:rPr>
        <w:t xml:space="preserve">DRVODJELAC-PRODUKT d.o.o. "u stečaju" Ivanec, Petra Preradovića 14, </w:t>
      </w:r>
    </w:p>
    <w:p w:rsidRDefault="000471EF" w:rsidP="000471EF" w:rsidR="00CB4336">
      <w:pPr>
        <w:jc w:val="center"/>
        <w:rPr>
          <w:rFonts w:eastAsia="Calibri"/>
        </w:rPr>
      </w:pPr>
      <w:r w:rsidRPr="000471EF">
        <w:rPr>
          <w:rFonts w:eastAsia="Calibri"/>
        </w:rPr>
        <w:t>OIB: 83819748169</w:t>
      </w:r>
    </w:p>
    <w:p w:rsidRDefault="000471EF" w:rsidP="00252666" w:rsidR="000471EF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0471EF">
        <w:rPr>
          <w:color w:val="000000"/>
        </w:rPr>
        <w:t xml:space="preserve">11,30 </w:t>
      </w:r>
      <w:r w:rsidR="002E397F">
        <w:rPr>
          <w:color w:val="000000"/>
        </w:rPr>
        <w:t>sati.</w:t>
      </w:r>
    </w:p>
    <w:p w:rsidRDefault="002E397F" w:rsidP="004413C1" w:rsidR="002E397F" w:rsidRPr="004413C1">
      <w:pPr>
        <w:rPr>
          <w:color w:val="000000"/>
        </w:rPr>
      </w:pPr>
    </w:p>
    <w:p w:rsidRDefault="004413C1" w:rsidP="004413C1" w:rsidR="004413C1" w:rsidRPr="004413C1">
      <w:pPr>
        <w:rPr>
          <w:color w:val="000000"/>
        </w:rPr>
      </w:pPr>
      <w:r w:rsidRPr="004413C1">
        <w:rPr>
          <w:color w:val="000000"/>
        </w:rPr>
        <w:t>Utvrđuje se da su pristupili:</w:t>
      </w:r>
    </w:p>
    <w:p w:rsidRDefault="004413C1" w:rsidP="004413C1" w:rsidR="004413C1" w:rsidRPr="004413C1">
      <w:pPr>
        <w:rPr>
          <w:color w:val="000000"/>
        </w:rPr>
      </w:pPr>
    </w:p>
    <w:p w:rsidRDefault="004413C1" w:rsidP="00DC3768" w:rsidR="004413C1">
      <w:pPr>
        <w:rPr>
          <w:color w:val="000000"/>
        </w:rPr>
      </w:pPr>
      <w:r w:rsidRPr="004413C1">
        <w:rPr>
          <w:color w:val="000000"/>
        </w:rPr>
        <w:t xml:space="preserve">- stečajni upravitelj </w:t>
      </w:r>
      <w:r w:rsidR="000471EF">
        <w:rPr>
          <w:color w:val="000000"/>
        </w:rPr>
        <w:t>Berislav Maksimović</w:t>
      </w:r>
    </w:p>
    <w:p w:rsidRDefault="001B6FBD" w:rsidP="00DC3768" w:rsidR="001B6FBD" w:rsidRPr="004413C1">
      <w:pPr>
        <w:rPr>
          <w:color w:val="000000"/>
        </w:rPr>
      </w:pPr>
      <w:r>
        <w:rPr>
          <w:color w:val="000000"/>
        </w:rPr>
        <w:t>-za vjerovnika Zagrebačku banku d.d., Nikolina Mehkek, odvjetnička vježbenica u Odvjetničkom društvu Mađarić &amp; Lui iz Zagreba,</w:t>
      </w:r>
    </w:p>
    <w:p w:rsidRDefault="00DC3768" w:rsidP="0031568D" w:rsidR="0031568D">
      <w:pPr>
        <w:jc w:val="both"/>
      </w:pPr>
      <w:r>
        <w:t>-</w:t>
      </w:r>
      <w:r w:rsidR="001B6FBD">
        <w:t xml:space="preserve"> potencijalni kupac Mirjana Smiljan, Punikve 115E, Punikve, OIB: 26359567231</w:t>
      </w:r>
    </w:p>
    <w:p w:rsidRDefault="004413C1" w:rsidP="004413C1" w:rsidR="004413C1" w:rsidRPr="004413C1">
      <w:pPr>
        <w:ind w:left="-74"/>
        <w:jc w:val="both"/>
        <w:rPr>
          <w:rFonts w:eastAsia="Calibri"/>
          <w:color w:val="000000"/>
          <w:lang w:eastAsia="en-US"/>
        </w:rPr>
      </w:pPr>
    </w:p>
    <w:p w:rsidRDefault="004413C1" w:rsidP="004413C1" w:rsidR="004413C1">
      <w:pPr>
        <w:ind w:left="708"/>
        <w:rPr>
          <w:color w:val="000000"/>
        </w:rPr>
      </w:pPr>
    </w:p>
    <w:p w:rsidRDefault="001B6FBD" w:rsidP="00DC3768" w:rsidR="001B6FBD">
      <w:pPr>
        <w:rPr>
          <w:color w:val="000000"/>
        </w:rPr>
      </w:pPr>
    </w:p>
    <w:p w:rsidRDefault="00F57E3F" w:rsidP="001B6FBD" w:rsidR="001B6FBD" w:rsidRPr="001B6FBD">
      <w:pPr>
        <w:jc w:val="both"/>
        <w:rPr>
          <w:color w:val="000000"/>
        </w:rPr>
      </w:pPr>
      <w:r>
        <w:rPr>
          <w:color w:val="000000"/>
        </w:rPr>
        <w:tab/>
      </w:r>
      <w:r w:rsidR="001B6FBD">
        <w:rPr>
          <w:color w:val="000000"/>
        </w:rPr>
        <w:t xml:space="preserve">Konstatira se da je Mirjana Smiljan uplatila jamčevinu za kupnju nekretnine i to: </w:t>
      </w:r>
      <w:r w:rsidR="001B6FBD">
        <w:t>zk.ul. 8973 k.o. Ivanec, čkbr. 5745, koja u naravi čini prodajni prostor "prodavaonica" površine od 54,40 m2, skladišni prostor površine od 24,00 m2, sanitarni prostor površine od 1,95 m2, a koji poslovni prostor se nalazi u prizemlju zgrade u Punikvama, u iznosu od 2.715,00 kn.</w:t>
      </w:r>
    </w:p>
    <w:p w:rsidRDefault="002417FF" w:rsidP="003B7117" w:rsidR="002417FF">
      <w:pPr>
        <w:rPr>
          <w:color w:val="000000"/>
        </w:rPr>
      </w:pPr>
    </w:p>
    <w:p w:rsidRDefault="001B6FBD" w:rsidP="001B6FBD" w:rsidR="001B6FBD">
      <w:pPr>
        <w:ind w:firstLine="708"/>
        <w:rPr>
          <w:color w:val="000000"/>
        </w:rPr>
      </w:pPr>
      <w:r>
        <w:rPr>
          <w:color w:val="000000"/>
        </w:rPr>
        <w:t>Potencijalni kupac Mirjana Smiljan izjavljuje da je izvršila pregled prostora.</w:t>
      </w:r>
    </w:p>
    <w:p w:rsidRDefault="001B6FBD" w:rsidP="001B6FBD" w:rsidR="001B6FBD">
      <w:pPr>
        <w:ind w:firstLine="708"/>
        <w:rPr>
          <w:color w:val="000000"/>
        </w:rPr>
      </w:pPr>
    </w:p>
    <w:p w:rsidRDefault="001B6FBD" w:rsidP="001B6FBD" w:rsidR="001B6FBD">
      <w:pPr>
        <w:ind w:firstLine="708"/>
        <w:rPr>
          <w:color w:val="000000"/>
        </w:rPr>
      </w:pPr>
      <w:r>
        <w:rPr>
          <w:color w:val="000000"/>
        </w:rPr>
        <w:t>Stečajni upravitelj obavještava ovdje prisutne da se u tom poslovnom prostoru nalaze i pokretnine ali da već od ranije ima ovlaštenje da iste unovči neposrednom pogodbom, a što će i učiniti.</w:t>
      </w:r>
    </w:p>
    <w:p w:rsidRDefault="000471EF" w:rsidP="003B7117" w:rsidR="000471EF">
      <w:pPr>
        <w:rPr>
          <w:color w:val="000000"/>
        </w:rPr>
      </w:pPr>
    </w:p>
    <w:p w:rsidRDefault="004606D0" w:rsidP="00DC3768" w:rsidR="004606D0">
      <w:pPr>
        <w:ind w:firstLine="708"/>
        <w:rPr>
          <w:color w:val="000000"/>
        </w:rPr>
      </w:pPr>
      <w:r>
        <w:rPr>
          <w:color w:val="000000"/>
        </w:rPr>
        <w:t>Sud donosi</w:t>
      </w:r>
    </w:p>
    <w:p w:rsidRDefault="004606D0" w:rsidP="003B7117" w:rsidR="004606D0">
      <w:pPr>
        <w:rPr>
          <w:color w:val="000000"/>
        </w:rPr>
      </w:pPr>
    </w:p>
    <w:p w:rsidRDefault="004606D0" w:rsidP="004606D0" w:rsidR="004606D0">
      <w:pPr>
        <w:jc w:val="center"/>
        <w:rPr>
          <w:color w:val="000000"/>
        </w:rPr>
      </w:pPr>
      <w:r>
        <w:rPr>
          <w:color w:val="000000"/>
        </w:rPr>
        <w:t>Z A K L J U Č A K</w:t>
      </w:r>
    </w:p>
    <w:p w:rsidRDefault="00101169" w:rsidP="00101169" w:rsidR="00101169">
      <w:pPr>
        <w:rPr>
          <w:color w:val="000000"/>
        </w:rPr>
      </w:pPr>
    </w:p>
    <w:p w:rsidRDefault="00101169" w:rsidP="004606D0" w:rsidR="00101169">
      <w:pPr>
        <w:jc w:val="center"/>
        <w:rPr>
          <w:color w:val="000000"/>
        </w:rPr>
      </w:pPr>
    </w:p>
    <w:p w:rsidRDefault="00101169" w:rsidP="00101169" w:rsidR="00101169">
      <w:pPr>
        <w:ind w:firstLine="708"/>
        <w:rPr>
          <w:color w:val="000000"/>
        </w:rPr>
      </w:pPr>
      <w:r>
        <w:rPr>
          <w:color w:val="000000"/>
        </w:rPr>
        <w:t>Udovoljeno je uvjetima za održavanje današnje javne dražbe.</w:t>
      </w:r>
    </w:p>
    <w:p w:rsidRDefault="00101169" w:rsidP="00101169" w:rsidR="00101169">
      <w:pPr>
        <w:ind w:firstLine="360"/>
        <w:rPr>
          <w:color w:val="000000"/>
        </w:rPr>
      </w:pPr>
    </w:p>
    <w:p w:rsidRDefault="00095832" w:rsidP="00101169" w:rsidR="00095832">
      <w:pPr>
        <w:ind w:firstLine="360"/>
        <w:rPr>
          <w:color w:val="000000"/>
        </w:rPr>
      </w:pPr>
    </w:p>
    <w:p w:rsidRDefault="00095832" w:rsidP="00095832" w:rsidR="00095832">
      <w:pPr>
        <w:ind w:firstLine="708"/>
        <w:jc w:val="both"/>
      </w:pPr>
      <w:r>
        <w:rPr>
          <w:color w:val="000000"/>
        </w:rPr>
        <w:t xml:space="preserve">Potencijalni kupac Mirjana Smiljan nudi oglašenu cijenu za nekretninu stečajnog dužnika u iznosu od </w:t>
      </w:r>
      <w:r w:rsidRPr="00095832">
        <w:t>54.262,16 kn.</w:t>
      </w:r>
    </w:p>
    <w:p w:rsidRDefault="00095832" w:rsidP="00095832" w:rsidR="00095832">
      <w:pPr>
        <w:ind w:firstLine="708"/>
        <w:jc w:val="both"/>
      </w:pPr>
    </w:p>
    <w:p w:rsidRDefault="00095832" w:rsidP="00095832" w:rsidR="00101169" w:rsidRPr="00095832">
      <w:pPr>
        <w:ind w:firstLine="708"/>
        <w:jc w:val="both"/>
      </w:pPr>
      <w:r>
        <w:t>Po proteku roka od 10 minuta nema drugih ponuda.</w:t>
      </w:r>
      <w:r>
        <w:tab/>
      </w:r>
    </w:p>
    <w:p w:rsidRDefault="00095832" w:rsidP="00101169" w:rsidR="00095832">
      <w:pPr>
        <w:ind w:firstLine="360"/>
        <w:rPr>
          <w:color w:val="000000"/>
        </w:rPr>
      </w:pPr>
      <w:r>
        <w:rPr>
          <w:color w:val="000000"/>
        </w:rPr>
        <w:lastRenderedPageBreak/>
        <w:t>Sud donosi</w:t>
      </w:r>
    </w:p>
    <w:p w:rsidRDefault="00095832" w:rsidP="00095832" w:rsidR="00095832">
      <w:pPr>
        <w:rPr>
          <w:color w:val="000000"/>
        </w:rPr>
      </w:pPr>
    </w:p>
    <w:p w:rsidRDefault="00095832" w:rsidP="00095832" w:rsidR="00095832">
      <w:pPr>
        <w:ind w:firstLine="360"/>
        <w:jc w:val="center"/>
        <w:rPr>
          <w:color w:val="000000"/>
        </w:rPr>
      </w:pPr>
      <w:r>
        <w:rPr>
          <w:color w:val="000000"/>
        </w:rPr>
        <w:t>r j e š e n j e</w:t>
      </w:r>
    </w:p>
    <w:p w:rsidRDefault="00095832" w:rsidP="00095832" w:rsidR="00095832">
      <w:pPr>
        <w:jc w:val="both"/>
        <w:rPr>
          <w:color w:val="000000"/>
        </w:rPr>
      </w:pPr>
    </w:p>
    <w:p w:rsidRDefault="00095832" w:rsidP="00095832" w:rsidR="00095832">
      <w:pPr>
        <w:jc w:val="both"/>
        <w:rPr>
          <w:color w:val="000000"/>
        </w:rPr>
      </w:pPr>
    </w:p>
    <w:p w:rsidRDefault="00095832" w:rsidP="00095832" w:rsidR="00095832" w:rsidRPr="00095832">
      <w:pPr>
        <w:ind w:firstLine="360"/>
        <w:jc w:val="both"/>
        <w:rPr>
          <w:rFonts w:eastAsia="Calibri"/>
          <w:b/>
        </w:rPr>
      </w:pPr>
      <w:r>
        <w:rPr>
          <w:color w:val="000000"/>
        </w:rPr>
        <w:t xml:space="preserve">Nekretnina stečajnog dužnika </w:t>
      </w:r>
      <w:r w:rsidRPr="000471EF">
        <w:rPr>
          <w:rFonts w:eastAsia="Calibri"/>
        </w:rPr>
        <w:t>DRVODJELAC-PRODUKT d.o.o. "u stečaju" Ivanec, Petra Preradovića 14, OIB: 83819748169</w:t>
      </w:r>
      <w:r>
        <w:rPr>
          <w:rFonts w:eastAsia="Calibri"/>
        </w:rPr>
        <w:t>, i to:</w:t>
      </w:r>
      <w:r w:rsidRPr="00095832">
        <w:t xml:space="preserve"> </w:t>
      </w:r>
      <w:r>
        <w:t xml:space="preserve"> </w:t>
      </w:r>
      <w:r w:rsidRPr="00095832">
        <w:rPr>
          <w:rFonts w:eastAsia="Calibri"/>
        </w:rPr>
        <w:t>nekretnina upisana u zk.ul. 8973 k.o. Ivanec, čkbr. 5745, koja u naravi čini prodajni prostor "prodavaonica" površine od 54,40 m2, skladišni prostor površine od 24,00 m2, sanitarni prostor površine od 1,95 m2, a koji poslovni prostor se nalazi u prizemlju zgrade u Punikvama,</w:t>
      </w:r>
      <w:r>
        <w:rPr>
          <w:rFonts w:eastAsia="Calibri"/>
        </w:rPr>
        <w:t xml:space="preserve"> </w:t>
      </w:r>
      <w:r w:rsidRPr="00095832">
        <w:rPr>
          <w:rFonts w:eastAsia="Calibri"/>
          <w:b/>
        </w:rPr>
        <w:t>dosuđuje se kupcu</w:t>
      </w:r>
      <w:r>
        <w:rPr>
          <w:rFonts w:eastAsia="Calibri"/>
        </w:rPr>
        <w:t xml:space="preserve"> </w:t>
      </w:r>
      <w:r w:rsidRPr="00095832">
        <w:rPr>
          <w:b/>
          <w:color w:val="000000"/>
        </w:rPr>
        <w:t>Mirjani Smiljan, Punikve 115E, Punikve, OIB: 26359567231.</w:t>
      </w:r>
    </w:p>
    <w:p w:rsidRDefault="00101169" w:rsidP="00101169" w:rsidR="00101169">
      <w:pPr>
        <w:ind w:firstLine="360"/>
        <w:rPr>
          <w:color w:val="000000"/>
        </w:rPr>
      </w:pPr>
    </w:p>
    <w:p w:rsidRDefault="000471EF" w:rsidP="004606D0" w:rsidR="000471EF">
      <w:pPr>
        <w:rPr>
          <w:bCs/>
        </w:rPr>
      </w:pPr>
    </w:p>
    <w:p w:rsidRDefault="00095832" w:rsidP="000471EF" w:rsidR="000471EF">
      <w:pPr>
        <w:ind w:left="1065"/>
        <w:jc w:val="both"/>
      </w:pPr>
      <w:r>
        <w:t>Pisani otpravak ovog rješenja objaviti će se putem e-Oglasne ploče suda.</w:t>
      </w:r>
    </w:p>
    <w:p w:rsidRDefault="000471EF" w:rsidP="000471EF" w:rsidR="000471EF">
      <w:pPr>
        <w:ind w:left="1065"/>
        <w:jc w:val="both"/>
        <w:rPr>
          <w:b/>
        </w:rPr>
      </w:pPr>
    </w:p>
    <w:p w:rsidRDefault="000471EF" w:rsidP="004606D0" w:rsidR="000471EF">
      <w:pPr>
        <w:rPr>
          <w:bCs/>
        </w:rPr>
      </w:pPr>
    </w:p>
    <w:p w:rsidRDefault="00DC3768" w:rsidP="00095832" w:rsidR="00DC3768">
      <w:pPr>
        <w:ind w:firstLine="708" w:left="357"/>
        <w:rPr>
          <w:color w:val="000000"/>
        </w:rPr>
      </w:pPr>
      <w:r>
        <w:rPr>
          <w:color w:val="000000"/>
        </w:rPr>
        <w:t>Ovaj zapisnik objaviti će se na e-Oglasnoj ploči suda.</w:t>
      </w:r>
    </w:p>
    <w:p w:rsidRDefault="00DC3768" w:rsidP="00DC3768" w:rsidR="00DC3768">
      <w:pPr>
        <w:ind w:left="708"/>
        <w:rPr>
          <w:color w:val="000000"/>
        </w:rPr>
      </w:pPr>
    </w:p>
    <w:p w:rsidRDefault="00DC3768" w:rsidP="004606D0" w:rsidR="00DC3768">
      <w:pPr>
        <w:rPr>
          <w:color w:val="000000"/>
        </w:rPr>
      </w:pPr>
    </w:p>
    <w:p w:rsidRDefault="00DC3768" w:rsidP="00DC3768" w:rsidR="00DC3768" w:rsidRPr="00211807">
      <w:pPr>
        <w:jc w:val="center"/>
        <w:rPr>
          <w:color w:val="000000"/>
        </w:rPr>
      </w:pPr>
      <w:r>
        <w:rPr>
          <w:color w:val="000000"/>
        </w:rPr>
        <w:t xml:space="preserve">Dovršeno u </w:t>
      </w:r>
      <w:r w:rsidR="00095832">
        <w:rPr>
          <w:color w:val="000000"/>
        </w:rPr>
        <w:t xml:space="preserve">12,00 </w:t>
      </w:r>
      <w:r>
        <w:rPr>
          <w:color w:val="000000"/>
        </w:rPr>
        <w:t>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7A5" w:rsidR="006607A5">
      <w:r>
        <w:separator/>
      </w:r>
    </w:p>
  </w:endnote>
  <w:endnote w:id="0" w:type="continuationSeparator">
    <w:p w:rsidRDefault="006607A5" w:rsidR="00660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7A5" w:rsidR="006607A5">
      <w:r>
        <w:separator/>
      </w:r>
    </w:p>
  </w:footnote>
  <w:footnote w:id="0" w:type="continuationSeparator">
    <w:p w:rsidRDefault="006607A5" w:rsidR="00660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0F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 w:rsidR="000471EF">
      <w:rPr>
        <w:color w:val="000000"/>
      </w:rPr>
      <w:t>110</w:t>
    </w:r>
    <w:r w:rsidRPr="00211807">
      <w:rPr>
        <w:color w:val="000000"/>
      </w:rPr>
      <w:t>/</w:t>
    </w:r>
    <w:r>
      <w:rPr>
        <w:color w:val="000000"/>
      </w:rPr>
      <w:t>14</w:t>
    </w:r>
    <w:r w:rsidRPr="00211807">
      <w:rPr>
        <w:color w:val="000000"/>
      </w:rPr>
      <w:t>-</w:t>
    </w:r>
    <w:r w:rsidR="00095832">
      <w:rPr>
        <w:color w:val="000000"/>
      </w:rPr>
      <w:t>89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 w:rsidR="000471EF">
          <w:rPr>
            <w:color w:val="000000"/>
          </w:rPr>
          <w:t>110/</w:t>
        </w:r>
        <w:r>
          <w:rPr>
            <w:color w:val="000000"/>
          </w:rPr>
          <w:t>14</w:t>
        </w:r>
        <w:r w:rsidRPr="00211807">
          <w:rPr>
            <w:color w:val="000000"/>
          </w:rPr>
          <w:t>-</w:t>
        </w:r>
        <w:r w:rsidR="00095832">
          <w:rPr>
            <w:color w:val="000000"/>
          </w:rPr>
          <w:t>89</w:t>
        </w:r>
      </w:p>
      <w:p w:rsidRDefault="00F90FA3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A080FF3"/>
    <w:multiLevelType w:val="hybridMultilevel"/>
    <w:tmpl w:val="64F47DF4"/>
    <w:lvl w:tplc="95BCD7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6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471EF"/>
    <w:rsid w:val="000706AC"/>
    <w:rsid w:val="00095832"/>
    <w:rsid w:val="000C7A7C"/>
    <w:rsid w:val="000D72F0"/>
    <w:rsid w:val="000E2D93"/>
    <w:rsid w:val="00101169"/>
    <w:rsid w:val="00157804"/>
    <w:rsid w:val="001B6FBD"/>
    <w:rsid w:val="00211807"/>
    <w:rsid w:val="002417FF"/>
    <w:rsid w:val="00250ACE"/>
    <w:rsid w:val="00252666"/>
    <w:rsid w:val="00263E54"/>
    <w:rsid w:val="00277306"/>
    <w:rsid w:val="002E397F"/>
    <w:rsid w:val="002F4F55"/>
    <w:rsid w:val="0031568D"/>
    <w:rsid w:val="003B7117"/>
    <w:rsid w:val="003E3CDD"/>
    <w:rsid w:val="00410008"/>
    <w:rsid w:val="00425B3C"/>
    <w:rsid w:val="004377FF"/>
    <w:rsid w:val="004413C1"/>
    <w:rsid w:val="004606D0"/>
    <w:rsid w:val="00467F7B"/>
    <w:rsid w:val="0047308E"/>
    <w:rsid w:val="00477BBC"/>
    <w:rsid w:val="00487C67"/>
    <w:rsid w:val="00497F24"/>
    <w:rsid w:val="004C659E"/>
    <w:rsid w:val="00502623"/>
    <w:rsid w:val="005747C6"/>
    <w:rsid w:val="00576F35"/>
    <w:rsid w:val="00582B49"/>
    <w:rsid w:val="005A72B4"/>
    <w:rsid w:val="005D2B08"/>
    <w:rsid w:val="005D7478"/>
    <w:rsid w:val="006139E3"/>
    <w:rsid w:val="00627CE2"/>
    <w:rsid w:val="0065227F"/>
    <w:rsid w:val="006607A5"/>
    <w:rsid w:val="00672DB6"/>
    <w:rsid w:val="00705DC4"/>
    <w:rsid w:val="0076650B"/>
    <w:rsid w:val="007C2AE8"/>
    <w:rsid w:val="007F1E0A"/>
    <w:rsid w:val="007F7C64"/>
    <w:rsid w:val="00803ADB"/>
    <w:rsid w:val="00844D8E"/>
    <w:rsid w:val="008544FA"/>
    <w:rsid w:val="00875DCB"/>
    <w:rsid w:val="008875A7"/>
    <w:rsid w:val="00893755"/>
    <w:rsid w:val="008A051B"/>
    <w:rsid w:val="008B765D"/>
    <w:rsid w:val="008D35CD"/>
    <w:rsid w:val="00911153"/>
    <w:rsid w:val="0096270F"/>
    <w:rsid w:val="00973F12"/>
    <w:rsid w:val="009875E0"/>
    <w:rsid w:val="009D09C0"/>
    <w:rsid w:val="009E596A"/>
    <w:rsid w:val="00A51316"/>
    <w:rsid w:val="00A70CDF"/>
    <w:rsid w:val="00A85F9A"/>
    <w:rsid w:val="00A92E74"/>
    <w:rsid w:val="00AA7EA4"/>
    <w:rsid w:val="00AF7D85"/>
    <w:rsid w:val="00B1367A"/>
    <w:rsid w:val="00B2164D"/>
    <w:rsid w:val="00B82752"/>
    <w:rsid w:val="00B8293A"/>
    <w:rsid w:val="00B94178"/>
    <w:rsid w:val="00BA3D69"/>
    <w:rsid w:val="00BC1D3A"/>
    <w:rsid w:val="00BF2850"/>
    <w:rsid w:val="00C00063"/>
    <w:rsid w:val="00C039F0"/>
    <w:rsid w:val="00C05741"/>
    <w:rsid w:val="00C450F7"/>
    <w:rsid w:val="00C82044"/>
    <w:rsid w:val="00CB4336"/>
    <w:rsid w:val="00CC577A"/>
    <w:rsid w:val="00D03D15"/>
    <w:rsid w:val="00D159A6"/>
    <w:rsid w:val="00D45991"/>
    <w:rsid w:val="00D82FE1"/>
    <w:rsid w:val="00D87CBC"/>
    <w:rsid w:val="00DA5922"/>
    <w:rsid w:val="00DA5C7A"/>
    <w:rsid w:val="00DC0BDE"/>
    <w:rsid w:val="00DC3768"/>
    <w:rsid w:val="00DC5663"/>
    <w:rsid w:val="00E61179"/>
    <w:rsid w:val="00E62890"/>
    <w:rsid w:val="00E65531"/>
    <w:rsid w:val="00F336C1"/>
    <w:rsid w:val="00F57E3F"/>
    <w:rsid w:val="00F64118"/>
    <w:rsid w:val="00F7774B"/>
    <w:rsid w:val="00F90FA3"/>
    <w:rsid w:val="00F95AE7"/>
    <w:rsid w:val="00FA5748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0F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FA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FA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FA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FA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0F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FA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FA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FA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FA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25. siječnja 2017.</izvorni_sadrzaj>
    <derivirana_varijabla naziv="DomainObject.StvarniPocetakDatum_1">25. siječnja 2017.</derivirana_varijabla>
  </DomainObject.StvarniPocetakDatum>
  <DomainObject.StvarniZavrsetakDatum>
    <izvorni_sadrzaj>25. siječnja 2017.</izvorni_sadrzaj>
    <derivirana_varijabla naziv="DomainObject.StvarniZavrsetakDatum_1">25. siječnja 2017.</derivirana_varijabla>
  </DomainObject.StvarniZavrsetakDatum>
  <DomainObject.PlaniraniZavrsetakDatum>
    <izvorni_sadrzaj>25. siječnja 2017.</izvorni_sadrzaj>
    <derivirana_varijabla naziv="DomainObject.PlaniraniZavrsetakDatum_1">25. siječnja 2017.</derivirana_varijabla>
  </DomainObject.PlaniraniZavrsetakDatum>
  <DomainObject.PlaniraniPocetakDatum>
    <izvorni_sadrzaj>25. siječnja 2017.</izvorni_sadrzaj>
    <derivirana_varijabla naziv="DomainObject.PlaniraniPocetakDatum_1">25. siječnja 2017.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12:00</izvorni_sadrzaj>
    <derivirana_varijabla naziv="DomainObject.StvarniZavrsetakVrijeme_1">12:00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Marković; Katarina Ribić</izvorni_sadrzaj>
    <derivirana_varijabla naziv="DomainObject.Predmet.StrankaFormated_1">  Andreja Marković; Katarina Ribić</derivirana_varijabla>
  </DomainObject.Predmet.StrankaFormated>
  <DomainObject.Predmet.StrankaFormatedOIB>
    <izvorni_sadrzaj>  Andreja Marković, OIB 44011418880; Katarina Ribić, OIB 94712402922</izvorni_sadrzaj>
    <derivirana_varijabla naziv="DomainObject.Predmet.StrankaFormatedOIB_1">  Andreja Marković, OIB 44011418880; Katarina Ribić, OIB 94712402922</derivirana_varijabla>
  </DomainObject.Predmet.StrankaFormatedOIB>
  <DomainObject.Predmet.StrankaFormatedWithAdress>
    <izvorni_sadrzaj> Andreja Marković, Punikve 63, 42240 Punikve; Katarina Ribić, Punikve 115 A, 42240 Punikve</izvorni_sadrzaj>
    <derivirana_varijabla naziv="DomainObject.Predmet.StrankaFormatedWithAdress_1"> Andreja Marković, Punikve 63, 42240 Punikve; Katarina Ribić, Punikve 115 A, 42240 Punikve</derivirana_varijabla>
  </DomainObject.Predmet.StrankaFormatedWithAdress>
  <DomainObject.Predmet.StrankaFormatedWithAdressOIB>
    <izvorni_sadrzaj> Andreja Marković, OIB 44011418880, Punikve 63, 42240 Punikve; Katarina Ribić, OIB 94712402922, Punikve 115 A, 42240 Punikve</izvorni_sadrzaj>
    <derivirana_varijabla naziv="DomainObject.Predmet.StrankaFormatedWithAdressOIB_1"> Andreja Marković, OIB 44011418880, Punikve 63, 42240 Punikve; Katarina Ribić, OIB 94712402922, Punikve 115 A, 42240 Punikve</derivirana_varijabla>
  </DomainObject.Predmet.StrankaFormatedWithAdressOIB>
  <DomainObject.Predmet.StrankaWithAdress>
    <izvorni_sadrzaj>Andreja Marković Punikve 63,42240 Punikve,Katarina Ribić Punikve 115 A,42240 Punikve</izvorni_sadrzaj>
    <derivirana_varijabla naziv="DomainObject.Predmet.StrankaWithAdress_1">Andreja Marković Punikve 63,42240 Punikve,Katarina Ribić Punikve 115 A,42240 Punikve</derivirana_varijabla>
  </DomainObject.Predmet.StrankaWithAdress>
  <DomainObject.Predmet.StrankaWithAdressOIB>
    <izvorni_sadrzaj>Andreja Marković, OIB 44011418880, Punikve 63,42240 Punikve,Katarina Ribić, OIB 94712402922, Punikve 115 A,42240 Punikve</izvorni_sadrzaj>
    <derivirana_varijabla naziv="DomainObject.Predmet.StrankaWithAdressOIB_1">Andreja Marković, OIB 44011418880, Punikve 63,42240 Punikve,Katarina Ribić, OIB 94712402922, Punikve 115 A,42240 Punikve</derivirana_varijabla>
  </DomainObject.Predmet.StrankaWithAdressOIB>
  <DomainObject.Predmet.StrankaNazivFormated>
    <izvorni_sadrzaj>Andreja Marković,Katarina Ribić</izvorni_sadrzaj>
    <derivirana_varijabla naziv="DomainObject.Predmet.StrankaNazivFormated_1">Andreja Marković,Katarina Ribić</derivirana_varijabla>
  </DomainObject.Predmet.StrankaNazivFormated>
  <DomainObject.Predmet.StrankaNazivFormatedOIB>
    <izvorni_sadrzaj>Andreja Marković, OIB 44011418880,Katarina Ribić, OIB 94712402922</izvorni_sadrzaj>
    <derivirana_varijabla naziv="DomainObject.Predmet.StrankaNazivFormatedOIB_1">Andreja Marković, OIB 44011418880,Katarina Ribić, OIB 94712402922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Andreja Marković</item>
      <item>Katarina Ribić</item>
    </izvorni_sadrzaj>
    <derivirana_varijabla naziv="DomainObject.Predmet.StrankaListFormated_1">
      <item>Andreja Marković</item>
      <item>Katarina Ribić</item>
    </derivirana_varijabla>
  </DomainObject.Predmet.StrankaListFormated>
  <DomainObject.Predmet.StrankaListFormatedOIB>
    <izvorni_sadrzaj>
      <item>Andreja Marković, OIB 44011418880</item>
      <item>Katarina Ribić, OIB 94712402922</item>
    </izvorni_sadrzaj>
    <derivirana_varijabla naziv="DomainObject.Predmet.StrankaListFormatedOIB_1">
      <item>Andreja Marković, OIB 44011418880</item>
      <item>Katarina Ribić, OIB 94712402922</item>
    </derivirana_varijabla>
  </DomainObject.Predmet.StrankaListFormatedOIB>
  <DomainObject.Predmet.StrankaListFormatedWithAdress>
    <izvorni_sadrzaj>
      <item>Andreja Marković, Punikve 63, 42240 Punikve</item>
      <item>Katarina Ribić, Punikve 115 A, 42240 Punikve</item>
    </izvorni_sadrzaj>
    <derivirana_varijabla naziv="DomainObject.Predmet.StrankaListFormatedWithAdress_1">
      <item>Andreja Marković, Punikve 63, 42240 Punikve</item>
      <item>Katarina Ribić, Punikve 115 A, 42240 Punikve</item>
    </derivirana_varijabla>
  </DomainObject.Predmet.StrankaListFormatedWithAdress>
  <DomainObject.Predmet.StrankaListFormatedWithAdressOIB>
    <izvorni_sadrzaj>
      <item>Andreja Marković, OIB 44011418880, Punikve 63, 42240 Punikve</item>
      <item>Katarina Ribić, OIB 94712402922, Punikve 115 A, 42240 Punikve</item>
    </izvorni_sadrzaj>
    <derivirana_varijabla naziv="DomainObject.Predmet.StrankaListFormatedWithAdressOIB_1">
      <item>Andreja Marković, OIB 44011418880, Punikve 63, 42240 Punikve</item>
      <item>Katarina Ribić, OIB 94712402922, Punikve 115 A, 42240 Punikve</item>
    </derivirana_varijabla>
  </DomainObject.Predmet.StrankaListFormatedWithAdressOIB>
  <DomainObject.Predmet.StrankaListNazivFormated>
    <izvorni_sadrzaj>
      <item>Andreja Marković</item>
      <item>Katarina Ribić</item>
    </izvorni_sadrzaj>
    <derivirana_varijabla naziv="DomainObject.Predmet.StrankaListNazivFormated_1">
      <item>Andreja Marković</item>
      <item>Katarina Ribić</item>
    </derivirana_varijabla>
  </DomainObject.Predmet.StrankaListNazivFormated>
  <DomainObject.Predmet.StrankaListNazivFormatedOIB>
    <izvorni_sadrzaj>
      <item>Andreja Marković, OIB 44011418880</item>
      <item>Katarina Ribić, OIB 94712402922</item>
    </izvorni_sadrzaj>
    <derivirana_varijabla naziv="DomainObject.Predmet.StrankaListNazivFormatedOIB_1">
      <item>Andreja Marković, OIB 44011418880</item>
      <item>Katarina Ribić, OIB 94712402922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Ilica 191F, 10000 Zagreb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Ilica 191F, 10000 Zagreb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 10000 Zagreb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Andreja Marković i dr.</izvorni_sadrzaj>
    <derivirana_varijabla naziv="DomainObject.Predmet.StrankaIDrugi_1">Andreja Marković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OIB 44011418880, Punikve 63, 42240 Punikve i dr.</izvorni_sadrzaj>
    <derivirana_varijabla naziv="DomainObject.Predmet.StrankaIDrugiAdressOIB_1">Andreja Marković, OIB 44011418880, Punikve 63, 42240 Punikve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SudioniciListNaziv_1"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SudioniciListNaziv>
  <DomainObject.Predmet.SudioniciListAdressOIB>
    <izvorni_sadrzaj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191F,10000 Zagreb</item>
    </izvorni_sadrzaj>
    <derivirana_varijabla naziv="DomainObject.Predmet.SudioniciListAdressOIB_1"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44011418880</item>
      <item>, OIB 94712402922</item>
      <item>, OIB 83819748169</item>
      <item>, OIB 57300759557</item>
      <item>, OIB 60412165884</item>
      <item>, OIB null</item>
      <item>, OIB null</item>
      <item>, OIB null</item>
      <item>, OIB null</item>
      <item>, OIB null</item>
      <item>, OIB 27355904472</item>
    </izvorni_sadrzaj>
    <derivirana_varijabla naziv="DomainObject.Predmet.SudioniciListNazivOIB_1">
      <item>, OIB 44011418880</item>
      <item>, OIB 94712402922</item>
      <item>, OIB 83819748169</item>
      <item>, OIB 57300759557</item>
      <item>, OIB 60412165884</item>
      <item>, OIB null</item>
      <item>, OIB null</item>
      <item>, OIB null</item>
      <item>, OIB null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1854</properties:Characters>
  <properties:Lines>70</properties:Lines>
  <properties:Paragraphs>30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2017-01-25T10:59:00Z</cp:lastPrinted>
  <dcterms:modified xmlns:xsi="http://www.w3.org/2001/XMLSchema-instance" xsi:type="dcterms:W3CDTF">2017-01-25T13:40:00Z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