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B4387A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61448C">
              <w:t xml:space="preserve">689/18-16   </w:t>
            </w:r>
          </w:p>
        </w:tc>
      </w:tr>
    </w:tbl>
    <w:p w14:textId="7b76e67" w14:paraId="7b76e67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</w:t>
      </w:r>
      <w:r w:rsidR="00B4387A">
        <w:rPr>
          <w:rFonts w:hAnsi="Times New Roman" w:ascii="Times New Roman"/>
          <w:sz w:val="24"/>
          <w:szCs w:val="24"/>
        </w:rPr>
        <w:t xml:space="preserve"> A</w:t>
      </w:r>
      <w:r>
        <w:rPr>
          <w:rFonts w:hAnsi="Times New Roman" w:ascii="Times New Roman"/>
          <w:sz w:val="24"/>
          <w:szCs w:val="24"/>
        </w:rPr>
        <w:t xml:space="preserve">  H R V A T S K </w:t>
      </w:r>
      <w:r w:rsidR="00B4387A">
        <w:rPr>
          <w:rFonts w:hAnsi="Times New Roman" w:ascii="Times New Roman"/>
          <w:sz w:val="24"/>
          <w:szCs w:val="24"/>
        </w:rPr>
        <w:t>A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EA6D41" w:rsidR="00EA6D41">
      <w:pPr>
        <w:pStyle w:val="Tijeloteksta"/>
        <w:jc w:val="center"/>
      </w:pPr>
      <w:r>
        <w:tab/>
      </w:r>
    </w:p>
    <w:p w:rsidRDefault="0061448C" w:rsidP="00EA6D41" w:rsidR="0061448C">
      <w:pPr>
        <w:pStyle w:val="Tijeloteksta"/>
        <w:jc w:val="center"/>
      </w:pPr>
    </w:p>
    <w:p w:rsidRDefault="0061448C" w:rsidP="0061448C" w:rsidR="0061448C">
      <w:pPr>
        <w:pStyle w:val="Tijeloteksta"/>
        <w:ind w:firstLine="708"/>
      </w:pPr>
      <w:r w:rsidRPr="00451DD6">
        <w:t xml:space="preserve">Trgovački sud u Osijeku, po </w:t>
      </w:r>
      <w:r>
        <w:t xml:space="preserve"> sucu Dubravi Kuveždić, u s</w:t>
      </w:r>
      <w:r w:rsidRPr="00451DD6">
        <w:t>tečajnom postupku</w:t>
      </w:r>
      <w:r>
        <w:t xml:space="preserve"> predlagatelja FINA RC ZAGREB, Podružnica Zagreb za otvaranje stečajnog postupka nad dužnikom ELEKTRO ENA j.d.o.o. Potok, Sredanija 35, OIB 68853841990 MBS 080819371 dana 23. siječnja 2019.     </w:t>
      </w:r>
    </w:p>
    <w:p w:rsidRDefault="0061448C" w:rsidP="00EA6D41" w:rsidR="0061448C">
      <w:pPr>
        <w:pStyle w:val="Tijeloteksta"/>
        <w:jc w:val="center"/>
      </w:pPr>
    </w:p>
    <w:p w:rsidRDefault="0061448C" w:rsidP="00EA6D41" w:rsidR="0061448C">
      <w:pPr>
        <w:pStyle w:val="Tijeloteksta"/>
        <w:jc w:val="center"/>
      </w:pPr>
      <w:r>
        <w:t xml:space="preserve">r i j e š i o  j e </w:t>
      </w:r>
    </w:p>
    <w:p w:rsidRDefault="0061448C" w:rsidP="00EA6D41" w:rsidR="0061448C">
      <w:pPr>
        <w:pStyle w:val="Tijeloteksta"/>
        <w:jc w:val="center"/>
      </w:pPr>
    </w:p>
    <w:p w:rsidRDefault="0061448C" w:rsidP="00EA6D41" w:rsidR="0061448C">
      <w:pPr>
        <w:pStyle w:val="Tijeloteksta"/>
        <w:jc w:val="center"/>
      </w:pPr>
    </w:p>
    <w:p w:rsidRDefault="0061448C" w:rsidP="00EA6D41" w:rsidR="0061448C">
      <w:pPr>
        <w:pStyle w:val="Tijeloteksta"/>
        <w:jc w:val="center"/>
      </w:pPr>
    </w:p>
    <w:p w:rsidRDefault="0061448C" w:rsidP="0061448C" w:rsidR="0061448C">
      <w:pPr>
        <w:pStyle w:val="Tijeloteksta"/>
        <w:ind w:firstLine="708"/>
      </w:pPr>
      <w:r>
        <w:t xml:space="preserve">Nalaže se dužniku </w:t>
      </w:r>
      <w:r w:rsidR="0065110A">
        <w:t xml:space="preserve">ELEKTRO ENA j.d.o.o. Potok, Sredanija 35, OIB 68853841990 </w:t>
      </w:r>
      <w:r>
        <w:t>da naknadi nastali  trošak</w:t>
      </w:r>
      <w:r w:rsidR="0065110A">
        <w:t xml:space="preserve"> stečajnog postupka u</w:t>
      </w:r>
      <w:r>
        <w:t xml:space="preserve"> iznosu od </w:t>
      </w:r>
      <w:r w:rsidR="0065110A">
        <w:t>5</w:t>
      </w:r>
      <w:r>
        <w:t>.000,00 kn na  žiro račun Trgovačkog suda u Osijeku broj HR 31 2390 0011 3000 0020 0 s pozivom na  broj HR05 272-</w:t>
      </w:r>
      <w:r w:rsidR="0065110A">
        <w:t xml:space="preserve">689-18 </w:t>
      </w:r>
      <w:r>
        <w:t>u roku od 8 dana.</w:t>
      </w:r>
    </w:p>
    <w:p w:rsidRDefault="0061448C" w:rsidP="0061448C" w:rsidR="0061448C">
      <w:pPr>
        <w:pStyle w:val="Tijeloteksta"/>
        <w:ind w:hanging="11"/>
      </w:pPr>
    </w:p>
    <w:p w:rsidRDefault="0061448C" w:rsidP="0061448C" w:rsidR="0061448C">
      <w:pPr>
        <w:jc w:val="right"/>
      </w:pPr>
    </w:p>
    <w:p w:rsidRDefault="0061448C" w:rsidP="0061448C" w:rsidR="0061448C" w:rsidRPr="0065110A">
      <w:pPr>
        <w:jc w:val="center"/>
        <w:rPr>
          <w:rFonts w:hAnsi="Times New Roman" w:ascii="Times New Roman"/>
          <w:sz w:val="24"/>
          <w:szCs w:val="24"/>
        </w:rPr>
      </w:pPr>
      <w:r w:rsidRPr="0065110A">
        <w:rPr>
          <w:rFonts w:hAnsi="Times New Roman" w:ascii="Times New Roman"/>
          <w:sz w:val="24"/>
          <w:szCs w:val="24"/>
        </w:rPr>
        <w:t>Obrazloženje</w:t>
      </w:r>
    </w:p>
    <w:p w:rsidRDefault="0061448C" w:rsidP="0061448C" w:rsidR="0061448C">
      <w:pPr>
        <w:pStyle w:val="Tijeloteksta"/>
        <w:rPr>
          <w:b/>
          <w:bCs/>
        </w:rPr>
      </w:pPr>
    </w:p>
    <w:p w:rsidRDefault="0061448C" w:rsidP="0061448C" w:rsidR="0061448C">
      <w:pPr>
        <w:pStyle w:val="Tijeloteksta"/>
        <w:rPr>
          <w:b/>
          <w:bCs/>
        </w:rPr>
      </w:pPr>
    </w:p>
    <w:p w:rsidRDefault="0061448C" w:rsidP="0061448C" w:rsidR="0061448C">
      <w:pPr>
        <w:pStyle w:val="Tijeloteksta"/>
        <w:rPr>
          <w:bCs/>
        </w:rPr>
      </w:pPr>
      <w:r>
        <w:rPr>
          <w:bCs/>
        </w:rPr>
        <w:tab/>
        <w:t xml:space="preserve">Po prijedlogu FINA RC Zagreb, Podružnica Zagreb ovaj sud je rješenjem od </w:t>
      </w:r>
      <w:r w:rsidR="0065110A">
        <w:rPr>
          <w:bCs/>
        </w:rPr>
        <w:t xml:space="preserve">21. rujna </w:t>
      </w:r>
      <w:r>
        <w:rPr>
          <w:bCs/>
        </w:rPr>
        <w:t xml:space="preserve"> 2018. pokrenuo prethodni postupak, zakazao ročište radi utvrđivanja uvjeta za otvaranje stečajnog postupka za dan </w:t>
      </w:r>
      <w:r w:rsidR="0065110A">
        <w:rPr>
          <w:bCs/>
        </w:rPr>
        <w:t xml:space="preserve">30. listopada 2018., </w:t>
      </w:r>
      <w:r>
        <w:rPr>
          <w:bCs/>
        </w:rPr>
        <w:t>te je imenovan privremen</w:t>
      </w:r>
      <w:r w:rsidR="0065110A">
        <w:rPr>
          <w:bCs/>
        </w:rPr>
        <w:t>i</w:t>
      </w:r>
      <w:r>
        <w:rPr>
          <w:bCs/>
        </w:rPr>
        <w:t xml:space="preserve"> stečajn</w:t>
      </w:r>
      <w:r w:rsidR="0065110A">
        <w:rPr>
          <w:bCs/>
        </w:rPr>
        <w:t>i</w:t>
      </w:r>
      <w:r>
        <w:rPr>
          <w:bCs/>
        </w:rPr>
        <w:t xml:space="preserve"> upravitelj</w:t>
      </w:r>
      <w:r w:rsidR="0009291F">
        <w:rPr>
          <w:bCs/>
        </w:rPr>
        <w:t xml:space="preserve">  Marko Tominac.</w:t>
      </w:r>
    </w:p>
    <w:p w:rsidRDefault="0061448C" w:rsidP="0061448C" w:rsidR="0061448C">
      <w:pPr>
        <w:pStyle w:val="Tijeloteksta"/>
        <w:rPr>
          <w:bCs/>
        </w:rPr>
      </w:pPr>
    </w:p>
    <w:p w:rsidRDefault="0061448C" w:rsidP="0061448C" w:rsidR="0061448C">
      <w:pPr>
        <w:pStyle w:val="Tijeloteksta"/>
      </w:pPr>
      <w:r>
        <w:rPr>
          <w:bCs/>
        </w:rPr>
        <w:tab/>
        <w:t>Prema potvrdi FINE</w:t>
      </w:r>
      <w:r w:rsidR="0009291F">
        <w:rPr>
          <w:bCs/>
        </w:rPr>
        <w:t xml:space="preserve"> od 31. listopada 2018. žiroračun dužnika je odblokiran,</w:t>
      </w:r>
      <w:r>
        <w:rPr>
          <w:bCs/>
        </w:rPr>
        <w:t xml:space="preserve"> te je sud rješenjem od</w:t>
      </w:r>
      <w:r w:rsidR="0009291F">
        <w:rPr>
          <w:bCs/>
        </w:rPr>
        <w:t xml:space="preserve"> 5. studenoga </w:t>
      </w:r>
      <w:r>
        <w:rPr>
          <w:bCs/>
        </w:rPr>
        <w:t xml:space="preserve">2018. obustavio postupak.    </w:t>
      </w:r>
    </w:p>
    <w:p w:rsidRDefault="0061448C" w:rsidP="0061448C" w:rsidR="0061448C">
      <w:pPr>
        <w:pStyle w:val="Tijeloteksta"/>
      </w:pPr>
    </w:p>
    <w:p w:rsidRDefault="0061448C" w:rsidP="0061448C" w:rsidR="0061448C">
      <w:pPr>
        <w:pStyle w:val="Tijeloteksta"/>
      </w:pPr>
      <w:r>
        <w:tab/>
        <w:t xml:space="preserve"> Prema odredbi članka 128. stav 9. Stečajnog zakona (Narodne novine 71/15 i 104/17, dalje SZ-a) ako dužnik do završetak prethodnog postupka postane sposoban za plaćanje, sud će postupak obustaviti, a troškove provedenog postupka u tom slučaju dužan je nadoknaditi dužnik. </w:t>
      </w:r>
    </w:p>
    <w:p w:rsidRDefault="0061448C" w:rsidP="0061448C" w:rsidR="0061448C">
      <w:pPr>
        <w:pStyle w:val="Tijeloteksta"/>
      </w:pPr>
    </w:p>
    <w:p w:rsidRDefault="0061448C" w:rsidP="0061448C" w:rsidR="0061448C">
      <w:pPr>
        <w:pStyle w:val="Tijeloteksta"/>
      </w:pPr>
      <w:r>
        <w:tab/>
        <w:t>Privremen</w:t>
      </w:r>
      <w:r w:rsidR="0009291F">
        <w:t xml:space="preserve">i </w:t>
      </w:r>
      <w:r>
        <w:t xml:space="preserve"> stečajn</w:t>
      </w:r>
      <w:r w:rsidR="0009291F">
        <w:t>i</w:t>
      </w:r>
      <w:r>
        <w:t xml:space="preserve"> upravitelj je podneskom od </w:t>
      </w:r>
      <w:r w:rsidR="000E1236">
        <w:t>7. studenoga 2</w:t>
      </w:r>
      <w:r>
        <w:t>018. traži</w:t>
      </w:r>
      <w:r w:rsidR="000E1236">
        <w:t>o je</w:t>
      </w:r>
      <w:r>
        <w:t xml:space="preserve"> nagradu</w:t>
      </w:r>
      <w:r w:rsidR="000E1236">
        <w:t>.</w:t>
      </w:r>
    </w:p>
    <w:p w:rsidRDefault="0061448C" w:rsidP="0061448C" w:rsidR="0061448C">
      <w:pPr>
        <w:pStyle w:val="Tijeloteksta"/>
      </w:pPr>
    </w:p>
    <w:p w:rsidRDefault="0061448C" w:rsidP="0061448C" w:rsidR="0061448C">
      <w:pPr>
        <w:pStyle w:val="Tijeloteksta"/>
      </w:pPr>
      <w:r>
        <w:tab/>
        <w:t xml:space="preserve">Kako je postupak obustavljen, nastali trošak je dužan nadoknaditi dužnik, te je sud u skladu s odredbom članka 128. stav 2. SZ-a riješio kao u izreci.  </w:t>
      </w:r>
    </w:p>
    <w:p w:rsidRDefault="0061448C" w:rsidP="0061448C" w:rsidR="0061448C">
      <w:pPr>
        <w:pStyle w:val="Tijeloteksta"/>
      </w:pPr>
      <w:r>
        <w:tab/>
        <w:t xml:space="preserve">  </w:t>
      </w:r>
    </w:p>
    <w:p w:rsidRDefault="0061448C" w:rsidP="0061448C" w:rsidR="0061448C">
      <w:pPr>
        <w:pStyle w:val="Tijeloteksta"/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B4387A" w:rsidR="00B4387A" w:rsidRP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 xml:space="preserve">, </w:t>
      </w:r>
      <w:r w:rsidR="000E1236">
        <w:rPr>
          <w:rFonts w:hAnsi="Times New Roman" w:ascii="Times New Roman"/>
          <w:bCs/>
          <w:sz w:val="24"/>
          <w:szCs w:val="24"/>
        </w:rPr>
        <w:t xml:space="preserve">23. siječnja 2019.  </w:t>
      </w:r>
    </w:p>
    <w:p w:rsidRDefault="00B4387A" w:rsidP="00B4387A" w:rsidR="00B4387A">
      <w:pPr>
        <w:jc w:val="both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20216A">
              <w:rPr>
                <w:rFonts w:hAnsi="Times New Roman" w:ascii="Times New Roman"/>
                <w:sz w:val="24"/>
                <w:szCs w:val="24"/>
              </w:rPr>
              <w:t xml:space="preserve">, v.r.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0216A" w:rsidP="0020216A" w:rsidR="00C51B22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20216A" w:rsidP="0020216A" w:rsidR="0020216A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ovlašteni službenik:</w:t>
      </w:r>
    </w:p>
    <w:p w:rsidRDefault="0020216A" w:rsidP="0020216A" w:rsidR="0020216A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Darija Miličević </w:t>
      </w:r>
    </w:p>
    <w:p w:rsidRDefault="00EA6D41" w:rsidP="0020216A" w:rsidR="00EA6D41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Ansi="Times New Roman" w:ascii="Times New Roman"/>
          <w:sz w:val="24"/>
          <w:szCs w:val="24"/>
        </w:rPr>
        <w:t xml:space="preserve"> </w:t>
      </w:r>
    </w:p>
    <w:sectPr w:rsidSect="00C51B22" w:rsidR="00EA6D41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34A" w:rsidP="00501147" w:rsidR="0056034A">
      <w:pPr>
        <w:spacing w:lineRule="auto" w:line="240" w:after="0"/>
      </w:pPr>
      <w:r>
        <w:separator/>
      </w:r>
    </w:p>
  </w:endnote>
  <w:endnote w:id="0" w:type="continuationSeparator">
    <w:p w:rsidRDefault="0056034A" w:rsidP="00501147" w:rsidR="005603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34A" w:rsidP="00501147" w:rsidR="0056034A">
      <w:pPr>
        <w:spacing w:lineRule="auto" w:line="240" w:after="0"/>
      </w:pPr>
      <w:r>
        <w:separator/>
      </w:r>
    </w:p>
  </w:footnote>
  <w:footnote w:id="0" w:type="continuationSeparator">
    <w:p w:rsidRDefault="0056034A" w:rsidP="00501147" w:rsidR="005603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71DEA">
      <w:rPr>
        <w:rFonts w:hAnsi="Times New Roman" w:ascii="Times New Roman"/>
        <w:noProof/>
        <w:sz w:val="24"/>
        <w:szCs w:val="24"/>
      </w:rPr>
      <w:t>Poslovni broj: 4 St-689/18-16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71DEA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9291F"/>
    <w:rsid w:val="000D048A"/>
    <w:rsid w:val="000E1236"/>
    <w:rsid w:val="00194888"/>
    <w:rsid w:val="001F6DF0"/>
    <w:rsid w:val="0020216A"/>
    <w:rsid w:val="00237FCE"/>
    <w:rsid w:val="00271DEA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1481B"/>
    <w:rsid w:val="00450291"/>
    <w:rsid w:val="004A0BD1"/>
    <w:rsid w:val="004A180F"/>
    <w:rsid w:val="004E1C60"/>
    <w:rsid w:val="00501147"/>
    <w:rsid w:val="0056034A"/>
    <w:rsid w:val="005F633B"/>
    <w:rsid w:val="0061448C"/>
    <w:rsid w:val="0065110A"/>
    <w:rsid w:val="006F3951"/>
    <w:rsid w:val="00741600"/>
    <w:rsid w:val="007802E2"/>
    <w:rsid w:val="0078776D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4FE9"/>
    <w:rsid w:val="00AF28D9"/>
    <w:rsid w:val="00B00B9A"/>
    <w:rsid w:val="00B43087"/>
    <w:rsid w:val="00B4387A"/>
    <w:rsid w:val="00B92B86"/>
    <w:rsid w:val="00BC3F4D"/>
    <w:rsid w:val="00BC5568"/>
    <w:rsid w:val="00C50709"/>
    <w:rsid w:val="00C51B22"/>
    <w:rsid w:val="00C746D5"/>
    <w:rsid w:val="00CB0DAC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D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D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D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D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1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D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D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D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studenog 2018.</izvorni_sadrzaj>
    <derivirana_varijabla naziv="DomainObject.Predmet.DatumRjesavanja_1">5.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St-689/2018</izvorni_sadrzaj>
    <derivirana_varijabla naziv="DomainObject.Predmet.OznakaBroj_1">St-689/2018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ENA j.d.o.o. zastupanog po punomoćniku Đurđica Kunovec</izvorni_sadrzaj>
    <derivirana_varijabla naziv="DomainObject.Predmet.ProtustrankaFormated_1">  ELEKTRO ENA j.d.o.o. zastupanog po punomoćniku Đurđica Kunovec</derivirana_varijabla>
  </DomainObject.Predmet.ProtustrankaFormated>
  <DomainObject.Predmet.ProtustrankaFormatedOIB>
    <izvorni_sadrzaj>  ELEKTRO ENA j.d.o.o., OIB 68853841990 zastupanog po punomoćniku Đurđica Kunovec</izvorni_sadrzaj>
    <derivirana_varijabla naziv="DomainObject.Predmet.ProtustrankaFormatedOIB_1">  ELEKTRO ENA j.d.o.o., OIB 68853841990 zastupanog po punomoćniku Đurđica Kunovec</derivirana_varijabla>
  </DomainObject.Predmet.ProtustrankaFormatedOIB>
  <DomainObject.Predmet.ProtustrankaFormatedWithAdress>
    <izvorni_sadrzaj> ELEKTRO ENA j.d.o.o., Sredanija 35, 44317 Grabrov Potok zastupanog po punomoćniku Đurđica Kunovec</izvorni_sadrzaj>
    <derivirana_varijabla naziv="DomainObject.Predmet.ProtustrankaFormatedWithAdress_1"> ELEKTRO ENA j.d.o.o., Sredanija 35, 44317 Grabrov Potok zastupanog po punomoćniku Đurđica Kunovec</derivirana_varijabla>
  </DomainObject.Predmet.ProtustrankaFormatedWithAdress>
  <DomainObject.Predmet.ProtustrankaFormatedWithAdressOIB>
    <izvorni_sadrzaj> ELEKTRO ENA j.d.o.o., OIB 68853841990, Sredanija 35, 44317 Grabrov Potok zastupanog po punomoćniku Đurđica Kunovec</izvorni_sadrzaj>
    <derivirana_varijabla naziv="DomainObject.Predmet.ProtustrankaFormatedWithAdressOIB_1"> ELEKTRO ENA j.d.o.o., OIB 68853841990, Sredanija 35, 44317 Grabrov Potok zastupanog po punomoćniku Đurđica Kunovec</derivirana_varijabla>
  </DomainObject.Predmet.ProtustrankaFormatedWithAdressOIB>
  <DomainObject.Predmet.ProtustrankaWithAdress>
    <izvorni_sadrzaj>ELEKTRO ENA j.d.o.o. Sredanija 35, 44317 Grabrov Potok</izvorni_sadrzaj>
    <derivirana_varijabla naziv="DomainObject.Predmet.ProtustrankaWithAdress_1">ELEKTRO ENA j.d.o.o. Sredanija 35, 44317 Grabrov Potok</derivirana_varijabla>
  </DomainObject.Predmet.ProtustrankaWithAdress>
  <DomainObject.Predmet.ProtustrankaWithAdressOIB>
    <izvorni_sadrzaj>ELEKTRO ENA j.d.o.o., OIB 68853841990, Sredanija 35, 44317 Grabrov Potok</izvorni_sadrzaj>
    <derivirana_varijabla naziv="DomainObject.Predmet.ProtustrankaWithAdressOIB_1">ELEKTRO ENA j.d.o.o., OIB 68853841990, Sredanija 35, 44317 Grabrov Potok</derivirana_varijabla>
  </DomainObject.Predmet.ProtustrankaWithAdressOIB>
  <DomainObject.Predmet.ProtustrankaNazivFormated>
    <izvorni_sadrzaj>ELEKTRO ENA j.d.o.o.</izvorni_sadrzaj>
    <derivirana_varijabla naziv="DomainObject.Predmet.ProtustrankaNazivFormated_1">ELEKTRO ENA j.d.o.o.</derivirana_varijabla>
  </DomainObject.Predmet.ProtustrankaNazivFormated>
  <DomainObject.Predmet.ProtustrankaNazivFormatedOIB>
    <izvorni_sadrzaj>ELEKTRO ENA j.d.o.o., OIB 68853841990</izvorni_sadrzaj>
    <derivirana_varijabla naziv="DomainObject.Predmet.ProtustrankaNazivFormatedOIB_1">ELEKTRO ENA j.d.o.o., OIB 68853841990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ENA j.d.o.o. zastupanog po punomoćniku Đurđica Kunovec</item>
    </izvorni_sadrzaj>
    <derivirana_varijabla naziv="DomainObject.Predmet.ProtuStrankaListFormated_1">
      <item>ELEKTRO ENA j.d.o.o. zastupanog po punomoćniku Đurđica Kunovec</item>
    </derivirana_varijabla>
  </DomainObject.Predmet.ProtuStrankaListFormated>
  <DomainObject.Predmet.ProtuStrankaListFormatedOIB>
    <izvorni_sadrzaj>
      <item>ELEKTRO ENA j.d.o.o., OIB 68853841990 zastupanog po punomoćniku Đurđica Kunovec</item>
    </izvorni_sadrzaj>
    <derivirana_varijabla naziv="DomainObject.Predmet.ProtuStrankaListFormatedOIB_1">
      <item>ELEKTRO ENA j.d.o.o., OIB 68853841990 zastupanog po punomoćniku Đurđica Kunovec</item>
    </derivirana_varijabla>
  </DomainObject.Predmet.ProtuStrankaListFormatedOIB>
  <DomainObject.Predmet.ProtuStrankaListFormatedWithAdress>
    <izvorni_sadrzaj>
      <item>ELEKTRO ENA j.d.o.o., Sredanija 35, 44317 Grabrov Potok zastupanog po punomoćniku Đurđica Kunovec</item>
    </izvorni_sadrzaj>
    <derivirana_varijabla naziv="DomainObject.Predmet.ProtuStrankaListFormatedWithAdress_1">
      <item>ELEKTRO ENA j.d.o.o., Sredanija 35, 44317 Grabrov Potok zastupanog po punomoćniku Đurđica Kunovec</item>
    </derivirana_varijabla>
  </DomainObject.Predmet.ProtuStrankaListFormatedWithAdress>
  <DomainObject.Predmet.ProtuStrankaListFormatedWithAdressOIB>
    <izvorni_sadrzaj>
      <item>ELEKTRO ENA j.d.o.o., OIB 68853841990, Sredanija 35, 44317 Grabrov Potok zastupanog po punomoćniku Đurđica Kunovec</item>
    </izvorni_sadrzaj>
    <derivirana_varijabla naziv="DomainObject.Predmet.ProtuStrankaListFormatedWithAdressOIB_1">
      <item>ELEKTRO ENA j.d.o.o., OIB 68853841990, Sredanija 35, 44317 Grabrov Potok zastupanog po punomoćniku Đurđica Kunovec</item>
    </derivirana_varijabla>
  </DomainObject.Predmet.ProtuStrankaListFormatedWithAdressOIB>
  <DomainObject.Predmet.ProtuStrankaListNazivFormated>
    <izvorni_sadrzaj>
      <item>ELEKTRO ENA j.d.o.o.</item>
    </izvorni_sadrzaj>
    <derivirana_varijabla naziv="DomainObject.Predmet.ProtuStrankaListNazivFormated_1">
      <item>ELEKTRO ENA j.d.o.o.</item>
    </derivirana_varijabla>
  </DomainObject.Predmet.ProtuStrankaListNazivFormated>
  <DomainObject.Predmet.ProtuStrankaListNazivFormatedOIB>
    <izvorni_sadrzaj>
      <item>ELEKTRO ENA j.d.o.o., OIB 68853841990</item>
    </izvorni_sadrzaj>
    <derivirana_varijabla naziv="DomainObject.Predmet.ProtuStrankaListNazivFormatedOIB_1">
      <item>ELEKTRO ENA j.d.o.o., OIB 68853841990</item>
    </derivirana_varijabla>
  </DomainObject.Predmet.ProtuStrankaListNazivFormatedOIB>
  <DomainObject.Predmet.OstaliListFormated>
    <izvorni_sadrzaj>
      <item>Đurđica Kunovec punomoćnica sudionika u postupku ELEKTRO ENA j.d.o.o.</item>
    </izvorni_sadrzaj>
    <derivirana_varijabla naziv="DomainObject.Predmet.OstaliListFormated_1">
      <item>Đurđica Kunovec punomoćnica sudionika u postupku ELEKTRO ENA j.d.o.o.</item>
    </derivirana_varijabla>
  </DomainObject.Predmet.OstaliListFormated>
  <DomainObject.Predmet.OstaliListFormatedOIB>
    <izvorni_sadrzaj>
      <item>Đurđica Kunovec, OIB 32200954268 punomoćnica sudionika u postupku ELEKTRO ENA j.d.o.o.</item>
    </izvorni_sadrzaj>
    <derivirana_varijabla naziv="DomainObject.Predmet.OstaliListFormatedOIB_1">
      <item>Đurđica Kunovec, OIB 32200954268 punomoćnica sudionika u postupku ELEKTRO ENA j.d.o.o.</item>
    </derivirana_varijabla>
  </DomainObject.Predmet.OstaliListFormatedOIB>
  <DomainObject.Predmet.OstaliListFormatedWithAdress>
    <izvorni_sadrzaj>
      <item>Đurđica Kunovec, Ulica Sredanija 35, 44317 Potok punomoćnica sudionika u postupku ELEKTRO ENA j.d.o.o.</item>
    </izvorni_sadrzaj>
    <derivirana_varijabla naziv="DomainObject.Predmet.OstaliListFormatedWithAdress_1">
      <item>Đurđica Kunovec, Ulica Sredanija 35, 44317 Potok punomoćnica sudionika u postupku ELEKTRO ENA j.d.o.o.</item>
    </derivirana_varijabla>
  </DomainObject.Predmet.OstaliListFormatedWithAdress>
  <DomainObject.Predmet.OstaliListFormatedWithAdressOIB>
    <izvorni_sadrzaj>
      <item>Đurđica Kunovec, OIB 32200954268, Ulica Sredanija 35, 44317 Potok punomoćnica sudionika u postupku ELEKTRO ENA j.d.o.o.</item>
    </izvorni_sadrzaj>
    <derivirana_varijabla naziv="DomainObject.Predmet.OstaliListFormatedWithAdressOIB_1">
      <item>Đurđica Kunovec, OIB 32200954268, Ulica Sredanija 35, 44317 Potok punomoćnica sudionika u postupku ELEKTRO ENA j.d.o.o.</item>
    </derivirana_varijabla>
  </DomainObject.Predmet.OstaliListFormatedWithAdressOIB>
  <DomainObject.Predmet.OstaliListNazivFormated>
    <izvorni_sadrzaj>
      <item>Đurđica Kunovec</item>
    </izvorni_sadrzaj>
    <derivirana_varijabla naziv="DomainObject.Predmet.OstaliListNazivFormated_1">
      <item>Đurđica Kunovec</item>
    </derivirana_varijabla>
  </DomainObject.Predmet.OstaliListNazivFormated>
  <DomainObject.Predmet.OstaliListNazivFormatedOIB>
    <izvorni_sadrzaj>
      <item>Đurđica Kunovec, OIB 32200954268</item>
    </izvorni_sadrzaj>
    <derivirana_varijabla naziv="DomainObject.Predmet.OstaliListNazivFormatedOIB_1">
      <item>Đurđica Kunovec, OIB 32200954268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ENA j.d.o.o.</izvorni_sadrzaj>
    <derivirana_varijabla naziv="DomainObject.Predmet.ProtustrankaIDrugi_1">ELEKTRO 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ENA j.d.o.o., OIB 68853841990, Sredanija 35, 44317 Grabrov Potok</izvorni_sadrzaj>
    <derivirana_varijabla naziv="DomainObject.Predmet.ProtustrankaIDrugiAdressOIB_1">ELEKTRO ENA j.d.o.o., OIB 68853841990, Sredanija 35, 44317 Grabrov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studenog 2018.</izvorni_sadrzaj>
    <derivirana_varijabla naziv="DomainObject.Predmet.OdlukaRjesenje.DatumDonosenjaOdluke_1">5. studenog 2018.</derivirana_varijabla>
  </DomainObject.Predmet.OdlukaRjesenje.DatumDonosenjaOdluke>
  <DomainObject.Predmet.OdlukaRjesenje.DatumPravomocnosti>
    <izvorni_sadrzaj>22. studenog 2018.</izvorni_sadrzaj>
    <derivirana_varijabla naziv="DomainObject.Predmet.OdlukaRjesenje.DatumPravomocnosti_1">22. studenog 2018.</derivirana_varijabla>
  </DomainObject.Predmet.OdlukaRjesenje.DatumPravomocnosti>
  <DomainObject.Predmet.OdlukaRjesenje.Oznaka>
    <izvorni_sadrzaj>St-689/2018-9</izvorni_sadrzaj>
    <derivirana_varijabla naziv="DomainObject.Predmet.OdlukaRjesenje.Oznaka_1">St-689/2018-9</derivirana_varijabla>
  </DomainObject.Predmet.OdlukaRjesenje.Oznaka>
  <DomainObject.Predmet.SudioniciListNaziv>
    <izvorni_sadrzaj>
      <item>ELEKTRO ENA j.d.o.o.</item>
      <item>FINA Regionalni centar Zagreb</item>
      <item>Đurđica Kunovec</item>
    </izvorni_sadrzaj>
    <derivirana_varijabla naziv="DomainObject.Predmet.SudioniciListNaziv_1">
      <item>ELEKTRO ENA j.d.o.o.</item>
      <item>FINA Regionalni centar Zagreb</item>
      <item>Đurđica Kunovec</item>
    </derivirana_varijabla>
  </DomainObject.Predmet.SudioniciListNaziv>
  <DomainObject.Predmet.SudioniciListAdressOIB>
    <izvorni_sadrzaj>
      <item>ELEKTRO ENA j.d.o.o., OIB 68853841990, Sredanija 35,44317 Grabrov Potok</item>
      <item>FINA Regionalni centar Zagreb, OIB 85821130368, Trg svibanjskih žrtava 1995. 1,10000 Zagreb</item>
      <item>Đurđica Kunovec, OIB 32200954268, Ulica Sredanija 35,44317 Potok</item>
    </izvorni_sadrzaj>
    <derivirana_varijabla naziv="DomainObject.Predmet.SudioniciListAdressOIB_1">
      <item>ELEKTRO ENA j.d.o.o., OIB 68853841990, Sredanija 35,44317 Grabrov Potok</item>
      <item>FINA Regionalni centar Zagreb, OIB 85821130368, Trg svibanjskih žrtava 1995. 1,10000 Zagreb</item>
      <item>Đurđica Kunovec, OIB 32200954268, Ulica Sredanija 35,44317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68853841990</item>
      <item>, OIB 85821130368</item>
      <item>, OIB 32200954268</item>
    </izvorni_sadrzaj>
    <derivirana_varijabla naziv="DomainObject.Predmet.SudioniciListNazivOIB_1">
      <item>, OIB 68853841990</item>
      <item>, OIB 85821130368</item>
      <item>, OIB 32200954268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St-689/2018-11</izvorni_sadrzaj>
    <derivirana_varijabla naziv="DomainObject.PredzadnjaOdlukaIzPredmeta.Oznaka_1">St-689/2018-11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7191D-966A-4C0E-ADF3-73EC9292D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1625</properties:Characters>
  <properties:Lines>68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2018-12-19T08:24:00Z</dcterms:created>
  <dc:creator>Mirjana Mlinarić</dc:creator>
  <cp:lastModifiedBy>Darija Miličević</cp:lastModifiedBy>
  <cp:lastPrinted>2019-01-23T13:20:00Z</cp:lastPrinted>
  <dcterms:modified xmlns:xsi="http://www.w3.org/2001/XMLSchema-instance" xsi:type="dcterms:W3CDTF">2019-01-23T13:23:00Z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(TROŠAK PP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